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8EB59" w14:textId="77777777" w:rsidR="00197575" w:rsidRPr="00197575" w:rsidRDefault="00197575" w:rsidP="00197575">
      <w:pPr>
        <w:rPr>
          <w:rFonts w:cstheme="minorHAnsi"/>
          <w:b/>
          <w:bCs/>
        </w:rPr>
      </w:pPr>
      <w:r w:rsidRPr="00197575">
        <w:rPr>
          <w:rFonts w:cstheme="minorHAnsi"/>
          <w:b/>
          <w:bCs/>
        </w:rPr>
        <w:t>REGULAMIN KONKURSU FILMOWEGO</w:t>
      </w:r>
    </w:p>
    <w:p w14:paraId="53997253" w14:textId="77777777" w:rsidR="00197575" w:rsidRPr="00197575" w:rsidRDefault="00197575" w:rsidP="00197575">
      <w:pPr>
        <w:rPr>
          <w:rFonts w:cstheme="minorHAnsi"/>
          <w:b/>
          <w:bCs/>
        </w:rPr>
      </w:pPr>
      <w:bookmarkStart w:id="0" w:name="_Hlk197346835"/>
      <w:r w:rsidRPr="00197575">
        <w:rPr>
          <w:rFonts w:cstheme="minorHAnsi"/>
          <w:b/>
          <w:bCs/>
        </w:rPr>
        <w:t>„Neutralność klimatyczna zaczyna się ode mnie – co mogę zrobić dziś, by zmienić jutro?”</w:t>
      </w:r>
    </w:p>
    <w:bookmarkEnd w:id="0"/>
    <w:p w14:paraId="40C3AE72" w14:textId="77777777" w:rsidR="00197575" w:rsidRPr="00197575" w:rsidRDefault="00000000" w:rsidP="00197575">
      <w:pPr>
        <w:rPr>
          <w:rFonts w:cstheme="minorHAnsi"/>
        </w:rPr>
      </w:pPr>
      <w:r>
        <w:rPr>
          <w:rFonts w:cstheme="minorHAnsi"/>
        </w:rPr>
        <w:pict w14:anchorId="38B0A380">
          <v:rect id="_x0000_i1025" style="width:0;height:1.5pt" o:hralign="center" o:hrstd="t" o:hr="t" fillcolor="#a0a0a0" stroked="f"/>
        </w:pict>
      </w:r>
    </w:p>
    <w:p w14:paraId="2E083284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§1. Organizator konkursu</w:t>
      </w:r>
    </w:p>
    <w:p w14:paraId="0B86C966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Organizatorem konkursu jest Starostwo Powiatowe w Łęcznej z siedzibą przy ul. Aleja Jana Pawła II 95A, 21-010 Łęczna.</w:t>
      </w:r>
    </w:p>
    <w:p w14:paraId="4CE9008E" w14:textId="77777777" w:rsidR="00197575" w:rsidRPr="00197575" w:rsidRDefault="00000000" w:rsidP="00197575">
      <w:pPr>
        <w:rPr>
          <w:rFonts w:cstheme="minorHAnsi"/>
        </w:rPr>
      </w:pPr>
      <w:r>
        <w:rPr>
          <w:rFonts w:cstheme="minorHAnsi"/>
        </w:rPr>
        <w:pict w14:anchorId="6B7D28B5">
          <v:rect id="_x0000_i1026" style="width:0;height:1.5pt" o:hralign="center" o:hrstd="t" o:hr="t" fillcolor="#a0a0a0" stroked="f"/>
        </w:pict>
      </w:r>
    </w:p>
    <w:p w14:paraId="21C731C3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§2. Cel konkursu</w:t>
      </w:r>
    </w:p>
    <w:p w14:paraId="71CCC813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Celem konkursu jest promowanie postaw proekologicznych oraz zwiększenie świadomości młodzieży na temat działań prowadzących do osiągnięcia neutralności klimatycznej.</w:t>
      </w:r>
    </w:p>
    <w:p w14:paraId="5824709F" w14:textId="77777777" w:rsidR="00197575" w:rsidRPr="00197575" w:rsidRDefault="00000000" w:rsidP="00197575">
      <w:pPr>
        <w:rPr>
          <w:rFonts w:cstheme="minorHAnsi"/>
        </w:rPr>
      </w:pPr>
      <w:r>
        <w:rPr>
          <w:rFonts w:cstheme="minorHAnsi"/>
        </w:rPr>
        <w:pict w14:anchorId="3B8FA556">
          <v:rect id="_x0000_i1027" style="width:0;height:1.5pt" o:hralign="center" o:hrstd="t" o:hr="t" fillcolor="#a0a0a0" stroked="f"/>
        </w:pict>
      </w:r>
    </w:p>
    <w:p w14:paraId="09015703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§3. Uczestnicy</w:t>
      </w:r>
    </w:p>
    <w:p w14:paraId="1373BA00" w14:textId="77777777" w:rsidR="00197575" w:rsidRPr="00197575" w:rsidRDefault="00197575" w:rsidP="00197575">
      <w:pPr>
        <w:numPr>
          <w:ilvl w:val="0"/>
          <w:numId w:val="8"/>
        </w:numPr>
        <w:rPr>
          <w:rFonts w:cstheme="minorHAnsi"/>
        </w:rPr>
      </w:pPr>
      <w:r w:rsidRPr="00197575">
        <w:rPr>
          <w:rFonts w:cstheme="minorHAnsi"/>
        </w:rPr>
        <w:t>Konkurs skierowany jest do uczniów szkół średnich z terenu Powiatu Łęczyńskiego.</w:t>
      </w:r>
    </w:p>
    <w:p w14:paraId="59B35669" w14:textId="77777777" w:rsidR="00197575" w:rsidRPr="00197575" w:rsidRDefault="00197575" w:rsidP="00197575">
      <w:pPr>
        <w:numPr>
          <w:ilvl w:val="0"/>
          <w:numId w:val="8"/>
        </w:numPr>
        <w:rPr>
          <w:rFonts w:cstheme="minorHAnsi"/>
        </w:rPr>
      </w:pPr>
      <w:r w:rsidRPr="00197575">
        <w:rPr>
          <w:rFonts w:cstheme="minorHAnsi"/>
        </w:rPr>
        <w:t>Udział w konkursie mogą brać osoby indywidualne lub zespoły maksymalnie 3-osobowe.</w:t>
      </w:r>
    </w:p>
    <w:p w14:paraId="5006CDC4" w14:textId="77777777" w:rsidR="00197575" w:rsidRPr="00197575" w:rsidRDefault="00000000" w:rsidP="00197575">
      <w:pPr>
        <w:rPr>
          <w:rFonts w:cstheme="minorHAnsi"/>
        </w:rPr>
      </w:pPr>
      <w:r>
        <w:rPr>
          <w:rFonts w:cstheme="minorHAnsi"/>
        </w:rPr>
        <w:pict w14:anchorId="10C69835">
          <v:rect id="_x0000_i1028" style="width:0;height:1.5pt" o:hralign="center" o:hrstd="t" o:hr="t" fillcolor="#a0a0a0" stroked="f"/>
        </w:pict>
      </w:r>
    </w:p>
    <w:p w14:paraId="3010A6F4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§4. Tematyka i forma pracy</w:t>
      </w:r>
    </w:p>
    <w:p w14:paraId="09E1B4D0" w14:textId="77777777" w:rsidR="00197575" w:rsidRPr="00197575" w:rsidRDefault="00197575" w:rsidP="00197575">
      <w:pPr>
        <w:numPr>
          <w:ilvl w:val="0"/>
          <w:numId w:val="9"/>
        </w:numPr>
        <w:rPr>
          <w:rFonts w:cstheme="minorHAnsi"/>
        </w:rPr>
      </w:pPr>
      <w:r w:rsidRPr="00197575">
        <w:rPr>
          <w:rFonts w:cstheme="minorHAnsi"/>
        </w:rPr>
        <w:t>Zadaniem uczestników jest przygotowanie filmu w dowolnej formie (reportaż, animacja, scenka, wywiad itp.) trwającego maksymalnie do 3 minut.</w:t>
      </w:r>
    </w:p>
    <w:p w14:paraId="32E23EB2" w14:textId="77777777" w:rsidR="00197575" w:rsidRPr="00197575" w:rsidRDefault="00197575" w:rsidP="00197575">
      <w:pPr>
        <w:numPr>
          <w:ilvl w:val="0"/>
          <w:numId w:val="9"/>
        </w:numPr>
        <w:rPr>
          <w:rFonts w:cstheme="minorHAnsi"/>
        </w:rPr>
      </w:pPr>
      <w:r w:rsidRPr="00197575">
        <w:rPr>
          <w:rFonts w:cstheme="minorHAnsi"/>
        </w:rPr>
        <w:t>Film powinien przedstawiać działania lub pomysły wspierające neutralność klimatyczną.</w:t>
      </w:r>
    </w:p>
    <w:p w14:paraId="2C8BEFCF" w14:textId="77777777" w:rsidR="00197575" w:rsidRPr="00197575" w:rsidRDefault="00197575" w:rsidP="00197575">
      <w:pPr>
        <w:numPr>
          <w:ilvl w:val="0"/>
          <w:numId w:val="9"/>
        </w:numPr>
        <w:rPr>
          <w:rFonts w:cstheme="minorHAnsi"/>
        </w:rPr>
      </w:pPr>
      <w:r w:rsidRPr="00197575">
        <w:rPr>
          <w:rFonts w:cstheme="minorHAnsi"/>
        </w:rPr>
        <w:t>Prace należy dostarczyć w formacie .mp4 lub .</w:t>
      </w:r>
      <w:proofErr w:type="spellStart"/>
      <w:r w:rsidRPr="00197575">
        <w:rPr>
          <w:rFonts w:cstheme="minorHAnsi"/>
        </w:rPr>
        <w:t>mov</w:t>
      </w:r>
      <w:proofErr w:type="spellEnd"/>
      <w:r w:rsidRPr="00197575">
        <w:rPr>
          <w:rFonts w:cstheme="minorHAnsi"/>
        </w:rPr>
        <w:t xml:space="preserve"> za pomocą:</w:t>
      </w:r>
    </w:p>
    <w:p w14:paraId="0F7B9412" w14:textId="77777777" w:rsidR="00197575" w:rsidRPr="00197575" w:rsidRDefault="00197575" w:rsidP="00197575">
      <w:pPr>
        <w:numPr>
          <w:ilvl w:val="1"/>
          <w:numId w:val="9"/>
        </w:numPr>
        <w:rPr>
          <w:rFonts w:cstheme="minorHAnsi"/>
        </w:rPr>
      </w:pPr>
      <w:r w:rsidRPr="00197575">
        <w:rPr>
          <w:rFonts w:cstheme="minorHAnsi"/>
        </w:rPr>
        <w:t xml:space="preserve">linku (np. </w:t>
      </w:r>
      <w:proofErr w:type="spellStart"/>
      <w:r w:rsidRPr="00197575">
        <w:rPr>
          <w:rFonts w:cstheme="minorHAnsi"/>
        </w:rPr>
        <w:t>WeTransfer</w:t>
      </w:r>
      <w:proofErr w:type="spellEnd"/>
      <w:r w:rsidRPr="00197575">
        <w:rPr>
          <w:rFonts w:cstheme="minorHAnsi"/>
        </w:rPr>
        <w:t>, Google Drive),</w:t>
      </w:r>
    </w:p>
    <w:p w14:paraId="12EC2F0A" w14:textId="77777777" w:rsidR="00197575" w:rsidRPr="00197575" w:rsidRDefault="00197575" w:rsidP="00197575">
      <w:pPr>
        <w:numPr>
          <w:ilvl w:val="1"/>
          <w:numId w:val="9"/>
        </w:numPr>
        <w:rPr>
          <w:rFonts w:cstheme="minorHAnsi"/>
        </w:rPr>
      </w:pPr>
      <w:r w:rsidRPr="00197575">
        <w:rPr>
          <w:rFonts w:cstheme="minorHAnsi"/>
        </w:rPr>
        <w:t>lub na fizycznym nośniku danych (USB).</w:t>
      </w:r>
    </w:p>
    <w:p w14:paraId="09D54477" w14:textId="77777777" w:rsidR="00197575" w:rsidRPr="00197575" w:rsidRDefault="00197575" w:rsidP="00197575">
      <w:pPr>
        <w:numPr>
          <w:ilvl w:val="0"/>
          <w:numId w:val="9"/>
        </w:numPr>
        <w:rPr>
          <w:rFonts w:cstheme="minorHAnsi"/>
        </w:rPr>
      </w:pPr>
      <w:r w:rsidRPr="00197575">
        <w:rPr>
          <w:rFonts w:cstheme="minorHAnsi"/>
        </w:rPr>
        <w:t>Nośniki dostarczone do organizatora nie będą zwracane.</w:t>
      </w:r>
    </w:p>
    <w:p w14:paraId="55B034B0" w14:textId="77777777" w:rsidR="00197575" w:rsidRPr="00197575" w:rsidRDefault="00197575" w:rsidP="00197575">
      <w:pPr>
        <w:numPr>
          <w:ilvl w:val="0"/>
          <w:numId w:val="9"/>
        </w:numPr>
        <w:rPr>
          <w:rFonts w:cstheme="minorHAnsi"/>
        </w:rPr>
      </w:pPr>
      <w:r w:rsidRPr="00197575">
        <w:rPr>
          <w:rFonts w:cstheme="minorHAnsi"/>
        </w:rPr>
        <w:t>Do każdej pracy musi być dołączony poprawnie wypełniony i podpisany formularz zgłoszeniowy (załącznik nr 1 do regulaminu).</w:t>
      </w:r>
    </w:p>
    <w:p w14:paraId="63E22B43" w14:textId="77777777" w:rsidR="00197575" w:rsidRPr="00197575" w:rsidRDefault="00197575" w:rsidP="00197575">
      <w:pPr>
        <w:numPr>
          <w:ilvl w:val="0"/>
          <w:numId w:val="9"/>
        </w:numPr>
        <w:rPr>
          <w:rFonts w:cstheme="minorHAnsi"/>
        </w:rPr>
      </w:pPr>
      <w:r w:rsidRPr="00197575">
        <w:rPr>
          <w:rFonts w:cstheme="minorHAnsi"/>
        </w:rPr>
        <w:t>Organizator nie ponosi odpowiedzialności za uszkodzenia techniczne plików lub nośników.</w:t>
      </w:r>
    </w:p>
    <w:p w14:paraId="76A295AF" w14:textId="77777777" w:rsidR="00197575" w:rsidRPr="00197575" w:rsidRDefault="00000000" w:rsidP="00197575">
      <w:pPr>
        <w:rPr>
          <w:rFonts w:cstheme="minorHAnsi"/>
        </w:rPr>
      </w:pPr>
      <w:r>
        <w:rPr>
          <w:rFonts w:cstheme="minorHAnsi"/>
        </w:rPr>
        <w:pict w14:anchorId="2DC9D311">
          <v:rect id="_x0000_i1029" style="width:0;height:1.5pt" o:hralign="center" o:hrstd="t" o:hr="t" fillcolor="#a0a0a0" stroked="f"/>
        </w:pict>
      </w:r>
    </w:p>
    <w:p w14:paraId="56554D70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§5. Terminy</w:t>
      </w:r>
    </w:p>
    <w:p w14:paraId="2188AD10" w14:textId="77777777" w:rsidR="00197575" w:rsidRPr="00197575" w:rsidRDefault="00197575" w:rsidP="00197575">
      <w:pPr>
        <w:numPr>
          <w:ilvl w:val="0"/>
          <w:numId w:val="10"/>
        </w:numPr>
        <w:rPr>
          <w:rFonts w:cstheme="minorHAnsi"/>
        </w:rPr>
      </w:pPr>
      <w:r w:rsidRPr="00197575">
        <w:rPr>
          <w:rFonts w:cstheme="minorHAnsi"/>
        </w:rPr>
        <w:t>Termin nadsyłania prac: do 20 maja 2025 r.</w:t>
      </w:r>
    </w:p>
    <w:p w14:paraId="1363FD75" w14:textId="77777777" w:rsidR="00197575" w:rsidRPr="00197575" w:rsidRDefault="00197575" w:rsidP="00197575">
      <w:pPr>
        <w:numPr>
          <w:ilvl w:val="0"/>
          <w:numId w:val="10"/>
        </w:numPr>
        <w:rPr>
          <w:rFonts w:cstheme="minorHAnsi"/>
        </w:rPr>
      </w:pPr>
      <w:r w:rsidRPr="00197575">
        <w:rPr>
          <w:rFonts w:cstheme="minorHAnsi"/>
        </w:rPr>
        <w:t>Ogłoszenie wyników i wręczenie nagród: 31 maja 2025 r. podczas obchodów Dnia Dziecka oraz poprzez publikację wyników na stronie internetowej Organizatora.</w:t>
      </w:r>
    </w:p>
    <w:p w14:paraId="7DFF1F48" w14:textId="77777777" w:rsidR="00197575" w:rsidRPr="00197575" w:rsidRDefault="00000000" w:rsidP="00197575">
      <w:pPr>
        <w:rPr>
          <w:rFonts w:cstheme="minorHAnsi"/>
        </w:rPr>
      </w:pPr>
      <w:r>
        <w:rPr>
          <w:rFonts w:cstheme="minorHAnsi"/>
        </w:rPr>
        <w:pict w14:anchorId="32B2F44A">
          <v:rect id="_x0000_i1030" style="width:0;height:1.5pt" o:hralign="center" o:hrstd="t" o:hr="t" fillcolor="#a0a0a0" stroked="f"/>
        </w:pict>
      </w:r>
    </w:p>
    <w:p w14:paraId="3F600CAF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lastRenderedPageBreak/>
        <w:t>§6. Ocena prac</w:t>
      </w:r>
    </w:p>
    <w:p w14:paraId="62D37568" w14:textId="77777777" w:rsidR="00197575" w:rsidRPr="00197575" w:rsidRDefault="00197575" w:rsidP="00197575">
      <w:pPr>
        <w:numPr>
          <w:ilvl w:val="0"/>
          <w:numId w:val="11"/>
        </w:numPr>
        <w:rPr>
          <w:rFonts w:cstheme="minorHAnsi"/>
        </w:rPr>
      </w:pPr>
      <w:r w:rsidRPr="00197575">
        <w:rPr>
          <w:rFonts w:cstheme="minorHAnsi"/>
        </w:rPr>
        <w:t>Prace oceniane będą przez komisję konkursową powołaną przez Organizatora.</w:t>
      </w:r>
    </w:p>
    <w:p w14:paraId="654BFCD5" w14:textId="77777777" w:rsidR="00197575" w:rsidRPr="00197575" w:rsidRDefault="00197575" w:rsidP="00197575">
      <w:pPr>
        <w:numPr>
          <w:ilvl w:val="0"/>
          <w:numId w:val="11"/>
        </w:numPr>
        <w:rPr>
          <w:rFonts w:cstheme="minorHAnsi"/>
        </w:rPr>
      </w:pPr>
      <w:r w:rsidRPr="00197575">
        <w:rPr>
          <w:rFonts w:cstheme="minorHAnsi"/>
        </w:rPr>
        <w:t>Kryteria oceny:</w:t>
      </w:r>
    </w:p>
    <w:p w14:paraId="2F2F605B" w14:textId="77777777" w:rsidR="00197575" w:rsidRPr="00197575" w:rsidRDefault="00197575" w:rsidP="00197575">
      <w:pPr>
        <w:numPr>
          <w:ilvl w:val="1"/>
          <w:numId w:val="11"/>
        </w:numPr>
        <w:rPr>
          <w:rFonts w:cstheme="minorHAnsi"/>
        </w:rPr>
      </w:pPr>
      <w:r w:rsidRPr="00197575">
        <w:rPr>
          <w:rFonts w:cstheme="minorHAnsi"/>
        </w:rPr>
        <w:t>zgodność z tematyką,</w:t>
      </w:r>
    </w:p>
    <w:p w14:paraId="479048E4" w14:textId="77777777" w:rsidR="00197575" w:rsidRPr="00197575" w:rsidRDefault="00197575" w:rsidP="00197575">
      <w:pPr>
        <w:numPr>
          <w:ilvl w:val="1"/>
          <w:numId w:val="11"/>
        </w:numPr>
        <w:rPr>
          <w:rFonts w:cstheme="minorHAnsi"/>
        </w:rPr>
      </w:pPr>
      <w:r w:rsidRPr="00197575">
        <w:rPr>
          <w:rFonts w:cstheme="minorHAnsi"/>
        </w:rPr>
        <w:t>kreatywność i oryginalność,</w:t>
      </w:r>
    </w:p>
    <w:p w14:paraId="054937C3" w14:textId="77777777" w:rsidR="00197575" w:rsidRPr="00197575" w:rsidRDefault="00197575" w:rsidP="00197575">
      <w:pPr>
        <w:numPr>
          <w:ilvl w:val="1"/>
          <w:numId w:val="11"/>
        </w:numPr>
        <w:rPr>
          <w:rFonts w:cstheme="minorHAnsi"/>
        </w:rPr>
      </w:pPr>
      <w:r w:rsidRPr="00197575">
        <w:rPr>
          <w:rFonts w:cstheme="minorHAnsi"/>
        </w:rPr>
        <w:t>przekaz i wartość edukacyjna,</w:t>
      </w:r>
    </w:p>
    <w:p w14:paraId="64ECDAA7" w14:textId="77777777" w:rsidR="00197575" w:rsidRPr="00197575" w:rsidRDefault="00197575" w:rsidP="00197575">
      <w:pPr>
        <w:numPr>
          <w:ilvl w:val="1"/>
          <w:numId w:val="11"/>
        </w:numPr>
        <w:rPr>
          <w:rFonts w:cstheme="minorHAnsi"/>
        </w:rPr>
      </w:pPr>
      <w:r w:rsidRPr="00197575">
        <w:rPr>
          <w:rFonts w:cstheme="minorHAnsi"/>
        </w:rPr>
        <w:t>jakość wykonania.</w:t>
      </w:r>
    </w:p>
    <w:p w14:paraId="6D8D15F4" w14:textId="77777777" w:rsidR="00197575" w:rsidRPr="00197575" w:rsidRDefault="00197575" w:rsidP="00197575">
      <w:pPr>
        <w:numPr>
          <w:ilvl w:val="0"/>
          <w:numId w:val="11"/>
        </w:numPr>
        <w:rPr>
          <w:rFonts w:cstheme="minorHAnsi"/>
        </w:rPr>
      </w:pPr>
      <w:r w:rsidRPr="00197575">
        <w:rPr>
          <w:rFonts w:cstheme="minorHAnsi"/>
        </w:rPr>
        <w:t>Organizator zastrzega sobie prawo do odrzucenia prac niezgodnych z tematyką lub wymaganiami technicznymi regulaminu bez podania przyczyny.</w:t>
      </w:r>
    </w:p>
    <w:p w14:paraId="589010F3" w14:textId="77777777" w:rsidR="00197575" w:rsidRPr="00197575" w:rsidRDefault="00000000" w:rsidP="00197575">
      <w:pPr>
        <w:rPr>
          <w:rFonts w:cstheme="minorHAnsi"/>
        </w:rPr>
      </w:pPr>
      <w:r>
        <w:rPr>
          <w:rFonts w:cstheme="minorHAnsi"/>
        </w:rPr>
        <w:pict w14:anchorId="16528ECE">
          <v:rect id="_x0000_i1031" style="width:0;height:1.5pt" o:hralign="center" o:hrstd="t" o:hr="t" fillcolor="#a0a0a0" stroked="f"/>
        </w:pict>
      </w:r>
    </w:p>
    <w:p w14:paraId="29E715EB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§7. Nagrody</w:t>
      </w:r>
    </w:p>
    <w:p w14:paraId="21409178" w14:textId="77777777" w:rsidR="00197575" w:rsidRPr="00197575" w:rsidRDefault="00197575" w:rsidP="00197575">
      <w:pPr>
        <w:numPr>
          <w:ilvl w:val="0"/>
          <w:numId w:val="12"/>
        </w:numPr>
        <w:rPr>
          <w:rFonts w:cstheme="minorHAnsi"/>
        </w:rPr>
      </w:pPr>
      <w:r w:rsidRPr="00197575">
        <w:rPr>
          <w:rFonts w:cstheme="minorHAnsi"/>
        </w:rPr>
        <w:t>Organizator przewiduje następujące nagrody rzeczowe:</w:t>
      </w:r>
    </w:p>
    <w:p w14:paraId="45196BCE" w14:textId="1B2B6D5E" w:rsidR="00197575" w:rsidRPr="00197575" w:rsidRDefault="00197575" w:rsidP="00197575">
      <w:pPr>
        <w:numPr>
          <w:ilvl w:val="1"/>
          <w:numId w:val="12"/>
        </w:numPr>
        <w:rPr>
          <w:rFonts w:cstheme="minorHAnsi"/>
        </w:rPr>
      </w:pPr>
      <w:r w:rsidRPr="00197575">
        <w:rPr>
          <w:rFonts w:cstheme="minorHAnsi"/>
        </w:rPr>
        <w:t xml:space="preserve">I miejsce – nagroda o wartości </w:t>
      </w:r>
      <w:r w:rsidR="00793AC0">
        <w:rPr>
          <w:rFonts w:cstheme="minorHAnsi"/>
        </w:rPr>
        <w:t xml:space="preserve">750 </w:t>
      </w:r>
      <w:r w:rsidRPr="00197575">
        <w:rPr>
          <w:rFonts w:cstheme="minorHAnsi"/>
        </w:rPr>
        <w:t>zł,</w:t>
      </w:r>
    </w:p>
    <w:p w14:paraId="7B49950D" w14:textId="1ECA3802" w:rsidR="00197575" w:rsidRPr="00197575" w:rsidRDefault="00197575" w:rsidP="00197575">
      <w:pPr>
        <w:numPr>
          <w:ilvl w:val="1"/>
          <w:numId w:val="12"/>
        </w:numPr>
        <w:rPr>
          <w:rFonts w:cstheme="minorHAnsi"/>
        </w:rPr>
      </w:pPr>
      <w:r w:rsidRPr="00197575">
        <w:rPr>
          <w:rFonts w:cstheme="minorHAnsi"/>
        </w:rPr>
        <w:t>II miejsce – nagroda o wartości</w:t>
      </w:r>
      <w:r w:rsidR="00793AC0">
        <w:rPr>
          <w:rFonts w:cstheme="minorHAnsi"/>
        </w:rPr>
        <w:t xml:space="preserve"> 600</w:t>
      </w:r>
      <w:r w:rsidRPr="00197575">
        <w:rPr>
          <w:rFonts w:cstheme="minorHAnsi"/>
        </w:rPr>
        <w:t xml:space="preserve"> zł,</w:t>
      </w:r>
    </w:p>
    <w:p w14:paraId="50E7FE0C" w14:textId="5E108BBE" w:rsidR="00197575" w:rsidRPr="00197575" w:rsidRDefault="00197575" w:rsidP="00197575">
      <w:pPr>
        <w:numPr>
          <w:ilvl w:val="1"/>
          <w:numId w:val="12"/>
        </w:numPr>
        <w:rPr>
          <w:rFonts w:cstheme="minorHAnsi"/>
        </w:rPr>
      </w:pPr>
      <w:r w:rsidRPr="00197575">
        <w:rPr>
          <w:rFonts w:cstheme="minorHAnsi"/>
        </w:rPr>
        <w:t xml:space="preserve">III miejsce – nagroda o wartości </w:t>
      </w:r>
      <w:r w:rsidR="00793AC0">
        <w:rPr>
          <w:rFonts w:cstheme="minorHAnsi"/>
        </w:rPr>
        <w:t>300</w:t>
      </w:r>
      <w:r w:rsidRPr="00197575">
        <w:rPr>
          <w:rFonts w:cstheme="minorHAnsi"/>
        </w:rPr>
        <w:t xml:space="preserve"> zł,</w:t>
      </w:r>
    </w:p>
    <w:p w14:paraId="6F09E29B" w14:textId="4CD79E3A" w:rsidR="00197575" w:rsidRPr="00197575" w:rsidRDefault="00197575" w:rsidP="00197575">
      <w:pPr>
        <w:numPr>
          <w:ilvl w:val="1"/>
          <w:numId w:val="12"/>
        </w:numPr>
        <w:rPr>
          <w:rFonts w:cstheme="minorHAnsi"/>
        </w:rPr>
      </w:pPr>
      <w:r w:rsidRPr="00197575">
        <w:rPr>
          <w:rFonts w:cstheme="minorHAnsi"/>
        </w:rPr>
        <w:t xml:space="preserve">Wyróżnienia (2) – nagrody o wartości </w:t>
      </w:r>
      <w:r w:rsidR="00793AC0">
        <w:rPr>
          <w:rFonts w:cstheme="minorHAnsi"/>
        </w:rPr>
        <w:t xml:space="preserve">50 </w:t>
      </w:r>
      <w:r w:rsidRPr="00197575">
        <w:rPr>
          <w:rFonts w:cstheme="minorHAnsi"/>
        </w:rPr>
        <w:t>zł każda.</w:t>
      </w:r>
    </w:p>
    <w:p w14:paraId="694742C0" w14:textId="77777777" w:rsidR="00197575" w:rsidRPr="00197575" w:rsidRDefault="00197575" w:rsidP="00197575">
      <w:pPr>
        <w:numPr>
          <w:ilvl w:val="0"/>
          <w:numId w:val="12"/>
        </w:numPr>
        <w:rPr>
          <w:rFonts w:cstheme="minorHAnsi"/>
        </w:rPr>
      </w:pPr>
      <w:r w:rsidRPr="00197575">
        <w:rPr>
          <w:rFonts w:cstheme="minorHAnsi"/>
        </w:rPr>
        <w:t>Nagrody zostaną wręczone podczas uroczystości 31 maja 2025 r.</w:t>
      </w:r>
    </w:p>
    <w:p w14:paraId="6DD8B60F" w14:textId="77777777" w:rsidR="00197575" w:rsidRPr="00197575" w:rsidRDefault="00197575" w:rsidP="00197575">
      <w:pPr>
        <w:numPr>
          <w:ilvl w:val="0"/>
          <w:numId w:val="12"/>
        </w:numPr>
        <w:rPr>
          <w:rFonts w:cstheme="minorHAnsi"/>
        </w:rPr>
      </w:pPr>
      <w:r w:rsidRPr="00197575">
        <w:rPr>
          <w:rFonts w:cstheme="minorHAnsi"/>
        </w:rPr>
        <w:t>Komisja konkursowa zastrzega sobie prawo do innego podziału nagród, np. w przypadku przyznania miejsc ex aequo lub braku odpowiedniego poziomu prac.</w:t>
      </w:r>
    </w:p>
    <w:p w14:paraId="2DCD5663" w14:textId="77777777" w:rsidR="00197575" w:rsidRPr="00197575" w:rsidRDefault="00000000" w:rsidP="00197575">
      <w:pPr>
        <w:rPr>
          <w:rFonts w:cstheme="minorHAnsi"/>
        </w:rPr>
      </w:pPr>
      <w:r>
        <w:rPr>
          <w:rFonts w:cstheme="minorHAnsi"/>
        </w:rPr>
        <w:pict w14:anchorId="783D3918">
          <v:rect id="_x0000_i1032" style="width:0;height:1.5pt" o:hralign="center" o:hrstd="t" o:hr="t" fillcolor="#a0a0a0" stroked="f"/>
        </w:pict>
      </w:r>
    </w:p>
    <w:p w14:paraId="3977CE09" w14:textId="77777777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§8. Prawa autorskie i zgody</w:t>
      </w:r>
    </w:p>
    <w:p w14:paraId="44280058" w14:textId="77777777" w:rsidR="00197575" w:rsidRPr="00197575" w:rsidRDefault="00197575" w:rsidP="00197575">
      <w:pPr>
        <w:numPr>
          <w:ilvl w:val="0"/>
          <w:numId w:val="13"/>
        </w:numPr>
        <w:rPr>
          <w:rFonts w:cstheme="minorHAnsi"/>
        </w:rPr>
      </w:pPr>
      <w:r w:rsidRPr="00197575">
        <w:rPr>
          <w:rFonts w:cstheme="minorHAnsi"/>
        </w:rPr>
        <w:t>Uczestnik (lub jego przedstawiciel ustawowy) oświadcza, że jest autorem zgłoszonej pracy oraz że praca nie narusza praw osób trzecich, w tym praw autorskich i prawa do wizerunku.</w:t>
      </w:r>
    </w:p>
    <w:p w14:paraId="4DA1F7F9" w14:textId="77777777" w:rsidR="00197575" w:rsidRPr="00197575" w:rsidRDefault="00197575" w:rsidP="00197575">
      <w:pPr>
        <w:numPr>
          <w:ilvl w:val="0"/>
          <w:numId w:val="13"/>
        </w:numPr>
        <w:rPr>
          <w:rFonts w:cstheme="minorHAnsi"/>
        </w:rPr>
      </w:pPr>
      <w:r w:rsidRPr="00197575">
        <w:rPr>
          <w:rFonts w:cstheme="minorHAnsi"/>
        </w:rPr>
        <w:t>W przypadku stwierdzenia naruszenia praw autorskich lub innych praw osób trzecich, pełną odpowiedzialność prawną i materialną ponosi osoba zgłaszająca pracę do konkursu.</w:t>
      </w:r>
    </w:p>
    <w:p w14:paraId="59B2FAA6" w14:textId="77777777" w:rsidR="00197575" w:rsidRPr="00197575" w:rsidRDefault="00197575" w:rsidP="00197575">
      <w:pPr>
        <w:numPr>
          <w:ilvl w:val="0"/>
          <w:numId w:val="13"/>
        </w:numPr>
        <w:rPr>
          <w:rFonts w:cstheme="minorHAnsi"/>
        </w:rPr>
      </w:pPr>
      <w:r w:rsidRPr="00197575">
        <w:rPr>
          <w:rFonts w:cstheme="minorHAnsi"/>
        </w:rPr>
        <w:t>Uczestnik udziela Organizatorowi nieodpłatnej, niewyłącznej i bezterminowej licencji na wykorzystywanie pracy na wszelkich polach eksploatacji, w tym:</w:t>
      </w:r>
    </w:p>
    <w:p w14:paraId="4246A16C" w14:textId="77777777" w:rsidR="00197575" w:rsidRPr="00197575" w:rsidRDefault="00197575" w:rsidP="00197575">
      <w:pPr>
        <w:numPr>
          <w:ilvl w:val="1"/>
          <w:numId w:val="13"/>
        </w:numPr>
        <w:rPr>
          <w:rFonts w:cstheme="minorHAnsi"/>
        </w:rPr>
      </w:pPr>
      <w:r w:rsidRPr="00197575">
        <w:rPr>
          <w:rFonts w:cstheme="minorHAnsi"/>
        </w:rPr>
        <w:t>publikację w Internecie (na stronach WWW, w mediach społecznościowych),</w:t>
      </w:r>
    </w:p>
    <w:p w14:paraId="2AAB9463" w14:textId="77777777" w:rsidR="00197575" w:rsidRPr="00197575" w:rsidRDefault="00197575" w:rsidP="00197575">
      <w:pPr>
        <w:numPr>
          <w:ilvl w:val="1"/>
          <w:numId w:val="13"/>
        </w:numPr>
        <w:rPr>
          <w:rFonts w:cstheme="minorHAnsi"/>
        </w:rPr>
      </w:pPr>
      <w:r w:rsidRPr="00197575">
        <w:rPr>
          <w:rFonts w:cstheme="minorHAnsi"/>
        </w:rPr>
        <w:t>w materiałach promocyjnych i edukacyjnych Organizatora,</w:t>
      </w:r>
    </w:p>
    <w:p w14:paraId="13685FE0" w14:textId="77777777" w:rsidR="00197575" w:rsidRPr="00197575" w:rsidRDefault="00197575" w:rsidP="00197575">
      <w:pPr>
        <w:numPr>
          <w:ilvl w:val="1"/>
          <w:numId w:val="13"/>
        </w:numPr>
        <w:rPr>
          <w:rFonts w:cstheme="minorHAnsi"/>
        </w:rPr>
      </w:pPr>
      <w:r w:rsidRPr="00197575">
        <w:rPr>
          <w:rFonts w:cstheme="minorHAnsi"/>
        </w:rPr>
        <w:t>podczas wydarzeń organizowanych lub współorganizowanych przez Organizatora,</w:t>
      </w:r>
    </w:p>
    <w:p w14:paraId="2632D9E9" w14:textId="77777777" w:rsidR="00197575" w:rsidRPr="00197575" w:rsidRDefault="00197575" w:rsidP="00197575">
      <w:pPr>
        <w:numPr>
          <w:ilvl w:val="1"/>
          <w:numId w:val="13"/>
        </w:numPr>
        <w:rPr>
          <w:rFonts w:cstheme="minorHAnsi"/>
        </w:rPr>
      </w:pPr>
      <w:r w:rsidRPr="00197575">
        <w:rPr>
          <w:rFonts w:cstheme="minorHAnsi"/>
        </w:rPr>
        <w:t>w prasie, telewizji i na wystawach.</w:t>
      </w:r>
    </w:p>
    <w:p w14:paraId="07DE88B4" w14:textId="77777777" w:rsidR="00197575" w:rsidRDefault="00197575" w:rsidP="00197575">
      <w:pPr>
        <w:numPr>
          <w:ilvl w:val="0"/>
          <w:numId w:val="13"/>
        </w:numPr>
        <w:rPr>
          <w:rFonts w:cstheme="minorHAnsi"/>
        </w:rPr>
      </w:pPr>
      <w:r w:rsidRPr="00197575">
        <w:rPr>
          <w:rFonts w:cstheme="minorHAnsi"/>
        </w:rPr>
        <w:lastRenderedPageBreak/>
        <w:t>Uczestnik (lub jego przedstawiciel ustawowy) wyraża zgodę na przetwarzanie danych osobowych zgodnie z przepisami RODO, w zakresie niezbędnym do realizacji konkursu. Klauzula informacyjna stanowi załącznik nr 2 do regulaminu.</w:t>
      </w:r>
    </w:p>
    <w:p w14:paraId="66BA42C8" w14:textId="5404BDDA" w:rsidR="00FB2E18" w:rsidRPr="00197575" w:rsidRDefault="00FB2E18" w:rsidP="00197575">
      <w:pPr>
        <w:numPr>
          <w:ilvl w:val="0"/>
          <w:numId w:val="13"/>
        </w:numPr>
        <w:rPr>
          <w:rFonts w:cstheme="minorHAnsi"/>
        </w:rPr>
      </w:pPr>
      <w:r w:rsidRPr="00FB2E18">
        <w:rPr>
          <w:rFonts w:cstheme="minorHAnsi"/>
        </w:rPr>
        <w:t>Wyrażam zgodę na nieodpłatne utrwalenie i publikację mojego wizerunku (lub wizerunku mojego dziecka, jeśli uczestnik jest niepełnoletni) w materiałach promujących konkurs, w szczególności na stronie internetowej, w mediach społecznościowych oraz podczas wydarzeń związanych z konkursem.</w:t>
      </w:r>
    </w:p>
    <w:p w14:paraId="7F2F18AF" w14:textId="77777777" w:rsidR="00197575" w:rsidRPr="00197575" w:rsidRDefault="00000000" w:rsidP="00197575">
      <w:pPr>
        <w:rPr>
          <w:rFonts w:cstheme="minorHAnsi"/>
        </w:rPr>
      </w:pPr>
      <w:r>
        <w:rPr>
          <w:rFonts w:cstheme="minorHAnsi"/>
        </w:rPr>
        <w:pict w14:anchorId="5FC439C4">
          <v:rect id="_x0000_i1033" style="width:0;height:1.5pt" o:hralign="center" o:hrstd="t" o:hr="t" fillcolor="#a0a0a0" stroked="f"/>
        </w:pict>
      </w:r>
    </w:p>
    <w:p w14:paraId="15E11BB1" w14:textId="5A03BDD9" w:rsidR="00C43649" w:rsidRPr="00C43649" w:rsidRDefault="00C43649" w:rsidP="00C43649">
      <w:pPr>
        <w:rPr>
          <w:rFonts w:cstheme="minorHAnsi"/>
        </w:rPr>
      </w:pPr>
      <w:r w:rsidRPr="00C43649">
        <w:rPr>
          <w:rFonts w:cstheme="minorHAnsi"/>
        </w:rPr>
        <w:t>§</w:t>
      </w:r>
      <w:r>
        <w:rPr>
          <w:rFonts w:cstheme="minorHAnsi"/>
        </w:rPr>
        <w:t>9</w:t>
      </w:r>
      <w:r w:rsidRPr="00C43649">
        <w:rPr>
          <w:rFonts w:cstheme="minorHAnsi"/>
        </w:rPr>
        <w:t>. Sposób składania prac</w:t>
      </w:r>
      <w:r>
        <w:rPr>
          <w:rFonts w:cstheme="minorHAnsi"/>
        </w:rPr>
        <w:t>:</w:t>
      </w:r>
    </w:p>
    <w:p w14:paraId="49B4859C" w14:textId="77777777" w:rsidR="00C43649" w:rsidRPr="00C43649" w:rsidRDefault="00C43649" w:rsidP="00C43649">
      <w:pPr>
        <w:pStyle w:val="Akapitzlist"/>
        <w:numPr>
          <w:ilvl w:val="0"/>
          <w:numId w:val="16"/>
        </w:numPr>
        <w:rPr>
          <w:rFonts w:cstheme="minorHAnsi"/>
          <w:b/>
          <w:bCs/>
        </w:rPr>
      </w:pPr>
      <w:r w:rsidRPr="00C43649">
        <w:rPr>
          <w:rFonts w:cstheme="minorHAnsi"/>
        </w:rPr>
        <w:t>Prace konkursowe należy dostarczyć:</w:t>
      </w:r>
    </w:p>
    <w:p w14:paraId="0B68C055" w14:textId="77777777" w:rsidR="00C43649" w:rsidRDefault="00C43649" w:rsidP="00C43649">
      <w:pPr>
        <w:pStyle w:val="Akapitzlist"/>
        <w:rPr>
          <w:rFonts w:cstheme="minorHAnsi"/>
          <w:b/>
          <w:bCs/>
        </w:rPr>
      </w:pPr>
      <w:r w:rsidRPr="00C43649">
        <w:rPr>
          <w:rFonts w:cstheme="minorHAnsi"/>
        </w:rPr>
        <w:t>a) osobiście lub przesyłką pocztową/kurierską na adres:</w:t>
      </w:r>
      <w:r w:rsidRPr="00C43649">
        <w:rPr>
          <w:rFonts w:cstheme="minorHAnsi"/>
        </w:rPr>
        <w:br/>
        <w:t>Starostwo Powiatowe w Łęcznej</w:t>
      </w:r>
      <w:r w:rsidRPr="00C43649">
        <w:rPr>
          <w:rFonts w:cstheme="minorHAnsi"/>
        </w:rPr>
        <w:br/>
        <w:t>Aleja Jana Pawła II 95A, 21-010 Łęczna</w:t>
      </w:r>
      <w:r w:rsidRPr="00C43649">
        <w:rPr>
          <w:rFonts w:cstheme="minorHAnsi"/>
        </w:rPr>
        <w:br/>
        <w:t xml:space="preserve">z dopiskiem </w:t>
      </w:r>
      <w:r w:rsidRPr="00C43649">
        <w:rPr>
          <w:rFonts w:cstheme="minorHAnsi"/>
          <w:b/>
          <w:bCs/>
        </w:rPr>
        <w:t>„Neutralność klimatyczna zaczyna się ode mnie – co mogę zrobić dziś, by zmienić jutro?”</w:t>
      </w:r>
    </w:p>
    <w:p w14:paraId="77F01C41" w14:textId="610F412D" w:rsidR="00C43649" w:rsidRPr="00C43649" w:rsidRDefault="00C43649" w:rsidP="00C43649">
      <w:pPr>
        <w:pStyle w:val="Akapitzlist"/>
        <w:rPr>
          <w:rFonts w:cstheme="minorHAnsi"/>
          <w:b/>
          <w:bCs/>
        </w:rPr>
      </w:pPr>
      <w:r w:rsidRPr="00C43649">
        <w:rPr>
          <w:rFonts w:cstheme="minorHAnsi"/>
        </w:rPr>
        <w:t xml:space="preserve">b) lub w formie elektronicznej (skan/zdjęcie) na adres e-mail: </w:t>
      </w:r>
      <w:r w:rsidR="0096116F" w:rsidRPr="0069361B">
        <w:rPr>
          <w:rFonts w:cstheme="minorHAnsi"/>
          <w:b/>
          <w:bCs/>
        </w:rPr>
        <w:t>klimat</w:t>
      </w:r>
      <w:r w:rsidRPr="0069361B">
        <w:rPr>
          <w:rFonts w:cstheme="minorHAnsi"/>
          <w:b/>
          <w:bCs/>
        </w:rPr>
        <w:t>@powiatleczynski.pl</w:t>
      </w:r>
      <w:r w:rsidRPr="00C43649">
        <w:rPr>
          <w:rFonts w:cstheme="minorHAnsi"/>
        </w:rPr>
        <w:br/>
        <w:t xml:space="preserve">z tytułem wiadomości: </w:t>
      </w:r>
      <w:r w:rsidRPr="00197575">
        <w:rPr>
          <w:rFonts w:cstheme="minorHAnsi"/>
          <w:b/>
          <w:bCs/>
        </w:rPr>
        <w:t>„Neutralność klimatyczna zaczyna się ode mnie – co mogę zrobić dziś, by zmienić jutro?”</w:t>
      </w:r>
    </w:p>
    <w:p w14:paraId="5178EA57" w14:textId="77777777" w:rsidR="00C43649" w:rsidRPr="00C43649" w:rsidRDefault="00C43649" w:rsidP="00C43649">
      <w:pPr>
        <w:pStyle w:val="Akapitzlist"/>
        <w:numPr>
          <w:ilvl w:val="0"/>
          <w:numId w:val="16"/>
        </w:numPr>
        <w:rPr>
          <w:rFonts w:cstheme="minorHAnsi"/>
        </w:rPr>
      </w:pPr>
      <w:r w:rsidRPr="00C43649">
        <w:rPr>
          <w:rFonts w:cstheme="minorHAnsi"/>
        </w:rPr>
        <w:t>W przypadku wersji elektronicznej należy dołączyć skan wypełnionego i podpisanego formularza zgłoszeniowego.</w:t>
      </w:r>
    </w:p>
    <w:p w14:paraId="4CD2F3B9" w14:textId="259B15D5" w:rsidR="00197575" w:rsidRPr="00197575" w:rsidRDefault="00197575" w:rsidP="00197575">
      <w:pPr>
        <w:rPr>
          <w:rFonts w:cstheme="minorHAnsi"/>
        </w:rPr>
      </w:pPr>
      <w:r w:rsidRPr="00197575">
        <w:rPr>
          <w:rFonts w:cstheme="minorHAnsi"/>
        </w:rPr>
        <w:t>§</w:t>
      </w:r>
      <w:r w:rsidR="00C43649">
        <w:rPr>
          <w:rFonts w:cstheme="minorHAnsi"/>
        </w:rPr>
        <w:t>10</w:t>
      </w:r>
      <w:r w:rsidRPr="00197575">
        <w:rPr>
          <w:rFonts w:cstheme="minorHAnsi"/>
        </w:rPr>
        <w:t>. Postanowienia końcowe</w:t>
      </w:r>
    </w:p>
    <w:p w14:paraId="53DCEDAD" w14:textId="77777777" w:rsidR="00197575" w:rsidRPr="00197575" w:rsidRDefault="00197575" w:rsidP="00197575">
      <w:pPr>
        <w:numPr>
          <w:ilvl w:val="0"/>
          <w:numId w:val="14"/>
        </w:numPr>
        <w:rPr>
          <w:rFonts w:cstheme="minorHAnsi"/>
        </w:rPr>
      </w:pPr>
      <w:r w:rsidRPr="00197575">
        <w:rPr>
          <w:rFonts w:cstheme="minorHAnsi"/>
        </w:rPr>
        <w:t>Regulamin konkursu jest dostępny na stronie internetowej Organizatora oraz w szkołach na terenie Powiatu Łęczyńskiego.</w:t>
      </w:r>
    </w:p>
    <w:p w14:paraId="5D96EE25" w14:textId="77777777" w:rsidR="00197575" w:rsidRPr="00197575" w:rsidRDefault="00197575" w:rsidP="00197575">
      <w:pPr>
        <w:numPr>
          <w:ilvl w:val="0"/>
          <w:numId w:val="14"/>
        </w:numPr>
        <w:rPr>
          <w:rFonts w:cstheme="minorHAnsi"/>
        </w:rPr>
      </w:pPr>
      <w:r w:rsidRPr="00197575">
        <w:rPr>
          <w:rFonts w:cstheme="minorHAnsi"/>
        </w:rPr>
        <w:t>Zgłoszenie pracy do konkursu jest równoznaczne z akceptacją niniejszego regulaminu oraz wyrażeniem zgód wymaganych w formularzu zgłoszeniowym.</w:t>
      </w:r>
    </w:p>
    <w:p w14:paraId="023AFBA7" w14:textId="77777777" w:rsidR="00197575" w:rsidRDefault="00197575" w:rsidP="00197575">
      <w:pPr>
        <w:numPr>
          <w:ilvl w:val="0"/>
          <w:numId w:val="14"/>
        </w:numPr>
        <w:rPr>
          <w:rFonts w:cstheme="minorHAnsi"/>
        </w:rPr>
      </w:pPr>
      <w:r w:rsidRPr="00197575">
        <w:rPr>
          <w:rFonts w:cstheme="minorHAnsi"/>
        </w:rPr>
        <w:t>Organizator zastrzega sobie prawo do wprowadzenia zmian w regulaminie, o ile nie wpłynie to na pogorszenie warunków uczestnictwa.</w:t>
      </w:r>
    </w:p>
    <w:p w14:paraId="33128FF3" w14:textId="77777777" w:rsidR="008C4281" w:rsidRPr="008C4281" w:rsidRDefault="008C4281" w:rsidP="008C4281">
      <w:pPr>
        <w:pStyle w:val="Akapitzlist"/>
        <w:rPr>
          <w:b/>
          <w:bCs/>
        </w:rPr>
      </w:pPr>
      <w:r w:rsidRPr="008C4281">
        <w:rPr>
          <w:b/>
          <w:bCs/>
        </w:rPr>
        <w:t xml:space="preserve">W przypadku pytań prosimy o kontakt pod nr 81 531 52 03 </w:t>
      </w:r>
    </w:p>
    <w:p w14:paraId="370E1A45" w14:textId="77777777" w:rsidR="008C4281" w:rsidRPr="00197575" w:rsidRDefault="008C4281" w:rsidP="008C4281">
      <w:pPr>
        <w:ind w:left="720"/>
        <w:rPr>
          <w:rFonts w:cstheme="minorHAnsi"/>
        </w:rPr>
      </w:pPr>
    </w:p>
    <w:p w14:paraId="2D911AD4" w14:textId="77777777" w:rsidR="007E6559" w:rsidRPr="00422013" w:rsidRDefault="007E6559" w:rsidP="00197575"/>
    <w:sectPr w:rsidR="007E6559" w:rsidRPr="0042201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333953" w14:textId="77777777" w:rsidR="00EE3C8F" w:rsidRDefault="00EE3C8F" w:rsidP="004A0CC3">
      <w:pPr>
        <w:spacing w:after="0" w:line="240" w:lineRule="auto"/>
      </w:pPr>
      <w:r>
        <w:separator/>
      </w:r>
    </w:p>
  </w:endnote>
  <w:endnote w:type="continuationSeparator" w:id="0">
    <w:p w14:paraId="500E9F35" w14:textId="77777777" w:rsidR="00EE3C8F" w:rsidRDefault="00EE3C8F" w:rsidP="004A0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5777126"/>
      <w:docPartObj>
        <w:docPartGallery w:val="Page Numbers (Bottom of Page)"/>
        <w:docPartUnique/>
      </w:docPartObj>
    </w:sdtPr>
    <w:sdtContent>
      <w:p w14:paraId="61D6286F" w14:textId="2A982390" w:rsidR="004A0CC3" w:rsidRDefault="004A0CC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CFFC67" w14:textId="77777777" w:rsidR="004A0CC3" w:rsidRDefault="004A0CC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D6A508" w14:textId="77777777" w:rsidR="00EE3C8F" w:rsidRDefault="00EE3C8F" w:rsidP="004A0CC3">
      <w:pPr>
        <w:spacing w:after="0" w:line="240" w:lineRule="auto"/>
      </w:pPr>
      <w:r>
        <w:separator/>
      </w:r>
    </w:p>
  </w:footnote>
  <w:footnote w:type="continuationSeparator" w:id="0">
    <w:p w14:paraId="72034C7E" w14:textId="77777777" w:rsidR="00EE3C8F" w:rsidRDefault="00EE3C8F" w:rsidP="004A0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77F64" w14:textId="1799B774" w:rsidR="004A0CC3" w:rsidRDefault="004A0CC3">
    <w:pPr>
      <w:pStyle w:val="Nagwek"/>
    </w:pPr>
    <w:r>
      <w:rPr>
        <w:noProof/>
      </w:rPr>
      <w:drawing>
        <wp:inline distT="0" distB="0" distL="0" distR="0" wp14:anchorId="4E0D9A52" wp14:editId="4788392B">
          <wp:extent cx="5760720" cy="546735"/>
          <wp:effectExtent l="0" t="0" r="0" b="5715"/>
          <wp:docPr id="752746124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2746124" name="Obraz 75274612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46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74A776" w14:textId="77777777" w:rsidR="004A0CC3" w:rsidRDefault="004A0CC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C56B7"/>
    <w:multiLevelType w:val="multilevel"/>
    <w:tmpl w:val="0826D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2918F7"/>
    <w:multiLevelType w:val="hybridMultilevel"/>
    <w:tmpl w:val="F6467B04"/>
    <w:lvl w:ilvl="0" w:tplc="DF207B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5929FB"/>
    <w:multiLevelType w:val="multilevel"/>
    <w:tmpl w:val="64D60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11061A"/>
    <w:multiLevelType w:val="multilevel"/>
    <w:tmpl w:val="AA5C3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6723A8"/>
    <w:multiLevelType w:val="multilevel"/>
    <w:tmpl w:val="2698F4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78D2F85"/>
    <w:multiLevelType w:val="multilevel"/>
    <w:tmpl w:val="97C6F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CEF29A0"/>
    <w:multiLevelType w:val="multilevel"/>
    <w:tmpl w:val="413CE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8167CCE"/>
    <w:multiLevelType w:val="multilevel"/>
    <w:tmpl w:val="8216ED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477963"/>
    <w:multiLevelType w:val="multilevel"/>
    <w:tmpl w:val="4ECE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B25B20"/>
    <w:multiLevelType w:val="multilevel"/>
    <w:tmpl w:val="4C82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BC62CC"/>
    <w:multiLevelType w:val="multilevel"/>
    <w:tmpl w:val="CC88F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2E4D6E"/>
    <w:multiLevelType w:val="multilevel"/>
    <w:tmpl w:val="8D907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32B660C"/>
    <w:multiLevelType w:val="multilevel"/>
    <w:tmpl w:val="476664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9A6E50"/>
    <w:multiLevelType w:val="multilevel"/>
    <w:tmpl w:val="7AEE8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4A41953"/>
    <w:multiLevelType w:val="multilevel"/>
    <w:tmpl w:val="95463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5993551"/>
    <w:multiLevelType w:val="multilevel"/>
    <w:tmpl w:val="3356F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7828515">
    <w:abstractNumId w:val="11"/>
  </w:num>
  <w:num w:numId="2" w16cid:durableId="1508910569">
    <w:abstractNumId w:val="15"/>
  </w:num>
  <w:num w:numId="3" w16cid:durableId="1307783428">
    <w:abstractNumId w:val="3"/>
  </w:num>
  <w:num w:numId="4" w16cid:durableId="226694619">
    <w:abstractNumId w:val="8"/>
  </w:num>
  <w:num w:numId="5" w16cid:durableId="2070565339">
    <w:abstractNumId w:val="5"/>
  </w:num>
  <w:num w:numId="6" w16cid:durableId="374743249">
    <w:abstractNumId w:val="0"/>
  </w:num>
  <w:num w:numId="7" w16cid:durableId="1950702572">
    <w:abstractNumId w:val="9"/>
  </w:num>
  <w:num w:numId="8" w16cid:durableId="2103799671">
    <w:abstractNumId w:val="10"/>
  </w:num>
  <w:num w:numId="9" w16cid:durableId="1839340552">
    <w:abstractNumId w:val="2"/>
  </w:num>
  <w:num w:numId="10" w16cid:durableId="213546649">
    <w:abstractNumId w:val="6"/>
  </w:num>
  <w:num w:numId="11" w16cid:durableId="1460103487">
    <w:abstractNumId w:val="4"/>
  </w:num>
  <w:num w:numId="12" w16cid:durableId="1680160852">
    <w:abstractNumId w:val="14"/>
  </w:num>
  <w:num w:numId="13" w16cid:durableId="99496291">
    <w:abstractNumId w:val="7"/>
  </w:num>
  <w:num w:numId="14" w16cid:durableId="1228228160">
    <w:abstractNumId w:val="12"/>
  </w:num>
  <w:num w:numId="15" w16cid:durableId="1143698982">
    <w:abstractNumId w:val="13"/>
  </w:num>
  <w:num w:numId="16" w16cid:durableId="19473517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7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5E7"/>
    <w:rsid w:val="00086C1C"/>
    <w:rsid w:val="00116712"/>
    <w:rsid w:val="00197575"/>
    <w:rsid w:val="00273CC2"/>
    <w:rsid w:val="00394D7D"/>
    <w:rsid w:val="00422013"/>
    <w:rsid w:val="0049275B"/>
    <w:rsid w:val="00496103"/>
    <w:rsid w:val="004A0CC3"/>
    <w:rsid w:val="004E1EBE"/>
    <w:rsid w:val="004F1412"/>
    <w:rsid w:val="00530F0F"/>
    <w:rsid w:val="0069361B"/>
    <w:rsid w:val="006A7601"/>
    <w:rsid w:val="006E65E7"/>
    <w:rsid w:val="00793AC0"/>
    <w:rsid w:val="007E6559"/>
    <w:rsid w:val="008C12A6"/>
    <w:rsid w:val="008C4281"/>
    <w:rsid w:val="008D52C5"/>
    <w:rsid w:val="0096116F"/>
    <w:rsid w:val="009D3512"/>
    <w:rsid w:val="00AB7AB1"/>
    <w:rsid w:val="00BF0141"/>
    <w:rsid w:val="00C22A42"/>
    <w:rsid w:val="00C43649"/>
    <w:rsid w:val="00D0171B"/>
    <w:rsid w:val="00E33299"/>
    <w:rsid w:val="00EE3C8F"/>
    <w:rsid w:val="00FB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2AD500"/>
  <w15:chartTrackingRefBased/>
  <w15:docId w15:val="{01A0C8D5-F36A-45D6-A810-2DC66F459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3649"/>
  </w:style>
  <w:style w:type="paragraph" w:styleId="Nagwek1">
    <w:name w:val="heading 1"/>
    <w:basedOn w:val="Normalny"/>
    <w:next w:val="Normalny"/>
    <w:link w:val="Nagwek1Znak"/>
    <w:uiPriority w:val="9"/>
    <w:qFormat/>
    <w:rsid w:val="006E65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65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65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65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65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65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65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65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65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65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65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65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65E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65E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65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65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65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65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65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E65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65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E65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65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E65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65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E65E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65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65E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65E7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4A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A0CC3"/>
  </w:style>
  <w:style w:type="paragraph" w:styleId="Stopka">
    <w:name w:val="footer"/>
    <w:basedOn w:val="Normalny"/>
    <w:link w:val="StopkaZnak"/>
    <w:uiPriority w:val="99"/>
    <w:unhideWhenUsed/>
    <w:rsid w:val="004A0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A0C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664</Words>
  <Characters>3984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Bordzoł-Rak</dc:creator>
  <cp:keywords/>
  <dc:description/>
  <cp:lastModifiedBy>Sylwia Bordzoł-Rak</cp:lastModifiedBy>
  <cp:revision>24</cp:revision>
  <cp:lastPrinted>2025-04-28T06:38:00Z</cp:lastPrinted>
  <dcterms:created xsi:type="dcterms:W3CDTF">2025-04-24T11:55:00Z</dcterms:created>
  <dcterms:modified xsi:type="dcterms:W3CDTF">2025-05-05T12:21:00Z</dcterms:modified>
</cp:coreProperties>
</file>