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A3A9E" w14:textId="77777777" w:rsidR="00756F67" w:rsidRPr="00756F67" w:rsidRDefault="00756F67" w:rsidP="00756F67">
      <w:pPr>
        <w:rPr>
          <w:rFonts w:ascii="Times New Roman" w:hAnsi="Times New Roman" w:cs="Times New Roman"/>
          <w:sz w:val="24"/>
          <w:szCs w:val="24"/>
        </w:rPr>
      </w:pPr>
    </w:p>
    <w:p w14:paraId="7E778E25" w14:textId="18202457" w:rsidR="00756F67" w:rsidRPr="00756F67" w:rsidRDefault="00756F67" w:rsidP="00756F67">
      <w:pPr>
        <w:rPr>
          <w:rFonts w:ascii="Times New Roman" w:hAnsi="Times New Roman" w:cs="Times New Roman"/>
          <w:i/>
          <w:iCs/>
          <w:sz w:val="24"/>
          <w:szCs w:val="24"/>
        </w:rPr>
      </w:pPr>
      <w:r w:rsidRPr="00756F67">
        <w:rPr>
          <w:rFonts w:ascii="Times New Roman" w:hAnsi="Times New Roman" w:cs="Times New Roman"/>
          <w:sz w:val="24"/>
          <w:szCs w:val="24"/>
        </w:rPr>
        <w:t>IRP.272.1.384.2024</w:t>
      </w:r>
    </w:p>
    <w:p w14:paraId="5013A419" w14:textId="28F94A41" w:rsidR="00756F67" w:rsidRPr="00756F67" w:rsidRDefault="00756F67" w:rsidP="00756F67">
      <w:pPr>
        <w:jc w:val="right"/>
        <w:rPr>
          <w:rFonts w:ascii="Times New Roman" w:hAnsi="Times New Roman" w:cs="Times New Roman"/>
          <w:i/>
          <w:iCs/>
          <w:sz w:val="24"/>
          <w:szCs w:val="24"/>
        </w:rPr>
      </w:pPr>
      <w:r w:rsidRPr="00756F67">
        <w:rPr>
          <w:rFonts w:ascii="Times New Roman" w:hAnsi="Times New Roman" w:cs="Times New Roman"/>
          <w:i/>
          <w:iCs/>
          <w:sz w:val="24"/>
          <w:szCs w:val="24"/>
        </w:rPr>
        <w:t>Załącznik nr 2 do zapytania ofertowego</w:t>
      </w:r>
    </w:p>
    <w:p w14:paraId="2CD14AF4" w14:textId="7B62C41B" w:rsidR="007E22E5" w:rsidRPr="00D1786C" w:rsidRDefault="009F6747">
      <w:pPr>
        <w:tabs>
          <w:tab w:val="left" w:pos="5865"/>
        </w:tabs>
        <w:spacing w:after="0"/>
        <w:rPr>
          <w:rFonts w:ascii="Calibri" w:eastAsia="Calibri" w:hAnsi="Calibri" w:cs="Calibri"/>
          <w:sz w:val="24"/>
          <w:szCs w:val="24"/>
        </w:rPr>
      </w:pPr>
      <w:r w:rsidRPr="00D1786C">
        <w:rPr>
          <w:rFonts w:ascii="Calibri" w:eastAsia="Calibri" w:hAnsi="Calibri" w:cs="Calibri"/>
          <w:sz w:val="24"/>
          <w:szCs w:val="24"/>
        </w:rPr>
        <w:tab/>
      </w:r>
    </w:p>
    <w:p w14:paraId="74352EE1" w14:textId="77777777" w:rsidR="007E22E5" w:rsidRPr="00530179" w:rsidRDefault="007E22E5">
      <w:pPr>
        <w:spacing w:after="0"/>
        <w:rPr>
          <w:rFonts w:ascii="Calibri" w:eastAsia="Calibri" w:hAnsi="Calibri" w:cs="Calibri"/>
          <w:sz w:val="24"/>
          <w:szCs w:val="24"/>
          <w:highlight w:val="yellow"/>
        </w:rPr>
      </w:pPr>
    </w:p>
    <w:p w14:paraId="37546F71" w14:textId="1319A688" w:rsidR="007E22E5" w:rsidRPr="00D1786C" w:rsidRDefault="009F6747" w:rsidP="00033BEE">
      <w:pPr>
        <w:spacing w:after="0"/>
        <w:jc w:val="center"/>
        <w:rPr>
          <w:rFonts w:ascii="Calibri" w:eastAsia="Calibri" w:hAnsi="Calibri" w:cs="Calibri"/>
          <w:b/>
          <w:bCs/>
          <w:sz w:val="24"/>
          <w:szCs w:val="24"/>
        </w:rPr>
      </w:pPr>
      <w:r w:rsidRPr="00D1786C">
        <w:rPr>
          <w:rFonts w:ascii="Calibri" w:eastAsia="Calibri" w:hAnsi="Calibri" w:cs="Calibri"/>
          <w:b/>
          <w:bCs/>
          <w:sz w:val="24"/>
          <w:szCs w:val="24"/>
        </w:rPr>
        <w:t xml:space="preserve">Umowa nr </w:t>
      </w:r>
      <w:r w:rsidR="008168A6">
        <w:rPr>
          <w:rFonts w:ascii="Calibri" w:eastAsia="Calibri" w:hAnsi="Calibri" w:cs="Calibri"/>
          <w:b/>
          <w:bCs/>
          <w:sz w:val="24"/>
          <w:szCs w:val="24"/>
        </w:rPr>
        <w:t>IRP</w:t>
      </w:r>
      <w:r w:rsidR="00EA62D9">
        <w:rPr>
          <w:rFonts w:ascii="Calibri" w:eastAsia="Calibri" w:hAnsi="Calibri" w:cs="Calibri"/>
          <w:b/>
          <w:bCs/>
          <w:sz w:val="24"/>
          <w:szCs w:val="24"/>
        </w:rPr>
        <w:t>………………….</w:t>
      </w:r>
      <w:r w:rsidR="008168A6">
        <w:rPr>
          <w:rFonts w:ascii="Calibri" w:eastAsia="Calibri" w:hAnsi="Calibri" w:cs="Calibri"/>
          <w:b/>
          <w:bCs/>
          <w:sz w:val="24"/>
          <w:szCs w:val="24"/>
        </w:rPr>
        <w:t>.2024</w:t>
      </w:r>
    </w:p>
    <w:p w14:paraId="3D4405B6" w14:textId="7564B775" w:rsidR="007E22E5" w:rsidRDefault="009F6747" w:rsidP="00033BEE">
      <w:pPr>
        <w:spacing w:after="0"/>
        <w:jc w:val="center"/>
        <w:rPr>
          <w:rFonts w:ascii="Calibri" w:eastAsia="Calibri" w:hAnsi="Calibri" w:cs="Calibri"/>
          <w:b/>
          <w:bCs/>
          <w:sz w:val="24"/>
          <w:szCs w:val="24"/>
        </w:rPr>
      </w:pPr>
      <w:r w:rsidRPr="00D1786C">
        <w:rPr>
          <w:rFonts w:ascii="Calibri" w:eastAsia="Calibri" w:hAnsi="Calibri" w:cs="Calibri"/>
          <w:b/>
          <w:bCs/>
          <w:sz w:val="24"/>
          <w:szCs w:val="24"/>
        </w:rPr>
        <w:t xml:space="preserve">zawarta w dniu </w:t>
      </w:r>
      <w:r w:rsidR="00EA62D9">
        <w:rPr>
          <w:rFonts w:ascii="Calibri" w:eastAsia="Calibri" w:hAnsi="Calibri" w:cs="Calibri"/>
          <w:b/>
          <w:bCs/>
          <w:sz w:val="24"/>
          <w:szCs w:val="24"/>
        </w:rPr>
        <w:t>………………….</w:t>
      </w:r>
      <w:r w:rsidR="008168A6">
        <w:rPr>
          <w:rFonts w:ascii="Calibri" w:eastAsia="Calibri" w:hAnsi="Calibri" w:cs="Calibri"/>
          <w:b/>
          <w:bCs/>
          <w:sz w:val="24"/>
          <w:szCs w:val="24"/>
        </w:rPr>
        <w:t>.2024 r.</w:t>
      </w:r>
      <w:r w:rsidRPr="00D1786C">
        <w:rPr>
          <w:rFonts w:ascii="Calibri" w:eastAsia="Calibri" w:hAnsi="Calibri" w:cs="Calibri"/>
          <w:b/>
          <w:bCs/>
          <w:sz w:val="24"/>
          <w:szCs w:val="24"/>
        </w:rPr>
        <w:t xml:space="preserve"> w Łęcznej</w:t>
      </w:r>
    </w:p>
    <w:p w14:paraId="759BF1C7" w14:textId="77777777" w:rsidR="007E22E5" w:rsidRDefault="007E22E5">
      <w:pPr>
        <w:spacing w:after="0"/>
        <w:rPr>
          <w:rFonts w:ascii="Calibri" w:eastAsia="Calibri" w:hAnsi="Calibri" w:cs="Calibri"/>
          <w:sz w:val="24"/>
          <w:szCs w:val="24"/>
        </w:rPr>
      </w:pPr>
    </w:p>
    <w:p w14:paraId="7A975740" w14:textId="77777777" w:rsidR="007E22E5" w:rsidRDefault="009F6747">
      <w:pPr>
        <w:spacing w:after="0"/>
        <w:rPr>
          <w:rFonts w:ascii="Calibri" w:eastAsia="Calibri" w:hAnsi="Calibri" w:cs="Calibri"/>
          <w:sz w:val="24"/>
          <w:szCs w:val="24"/>
        </w:rPr>
      </w:pPr>
      <w:r>
        <w:rPr>
          <w:rFonts w:ascii="Calibri" w:eastAsia="Calibri" w:hAnsi="Calibri" w:cs="Calibri"/>
          <w:sz w:val="24"/>
          <w:szCs w:val="24"/>
        </w:rPr>
        <w:t>pomiędzy:</w:t>
      </w:r>
    </w:p>
    <w:p w14:paraId="1AFB2B1D" w14:textId="77777777" w:rsidR="007E22E5" w:rsidRDefault="009F6747" w:rsidP="006B01C5">
      <w:pPr>
        <w:spacing w:after="0"/>
        <w:jc w:val="both"/>
        <w:rPr>
          <w:rFonts w:ascii="Calibri" w:eastAsia="Calibri" w:hAnsi="Calibri" w:cs="Calibri"/>
          <w:sz w:val="24"/>
          <w:szCs w:val="24"/>
        </w:rPr>
      </w:pPr>
      <w:r>
        <w:rPr>
          <w:rFonts w:ascii="Calibri" w:eastAsia="Calibri" w:hAnsi="Calibri" w:cs="Calibri"/>
          <w:b/>
          <w:bCs/>
          <w:sz w:val="24"/>
          <w:szCs w:val="24"/>
        </w:rPr>
        <w:t>Powiatem Łęczyńskim</w:t>
      </w:r>
      <w:r>
        <w:rPr>
          <w:rFonts w:ascii="Calibri" w:eastAsia="Calibri" w:hAnsi="Calibri" w:cs="Calibri"/>
          <w:sz w:val="24"/>
          <w:szCs w:val="24"/>
        </w:rPr>
        <w:t>, z siedzibą w Łęcznej, al. Jana Pawła II 95A, 21-010 Łęczna</w:t>
      </w:r>
    </w:p>
    <w:p w14:paraId="30B1AA90" w14:textId="77777777" w:rsidR="007E22E5" w:rsidRDefault="009F6747">
      <w:pPr>
        <w:spacing w:after="0"/>
        <w:rPr>
          <w:rFonts w:ascii="Calibri" w:eastAsia="Calibri" w:hAnsi="Calibri" w:cs="Calibri"/>
          <w:sz w:val="24"/>
          <w:szCs w:val="24"/>
        </w:rPr>
      </w:pPr>
      <w:r>
        <w:rPr>
          <w:rFonts w:ascii="Calibri" w:eastAsia="Calibri" w:hAnsi="Calibri" w:cs="Calibri"/>
          <w:sz w:val="24"/>
          <w:szCs w:val="24"/>
        </w:rPr>
        <w:t>NIP: 505-001-77-32, REGON: 431019425</w:t>
      </w:r>
    </w:p>
    <w:p w14:paraId="2AE9248A" w14:textId="77777777" w:rsidR="007E22E5" w:rsidRDefault="009F6747">
      <w:pPr>
        <w:spacing w:after="0"/>
        <w:rPr>
          <w:rFonts w:ascii="Calibri" w:eastAsia="Calibri" w:hAnsi="Calibri" w:cs="Calibri"/>
          <w:sz w:val="24"/>
          <w:szCs w:val="24"/>
        </w:rPr>
      </w:pPr>
      <w:r>
        <w:rPr>
          <w:rFonts w:ascii="Calibri" w:eastAsia="Calibri" w:hAnsi="Calibri" w:cs="Calibri"/>
          <w:sz w:val="24"/>
          <w:szCs w:val="24"/>
        </w:rPr>
        <w:t>reprezentowanym przez:</w:t>
      </w:r>
    </w:p>
    <w:p w14:paraId="5C314FE6" w14:textId="291B92D6" w:rsidR="009126A2" w:rsidRPr="009126A2" w:rsidRDefault="00EA62D9" w:rsidP="009126A2">
      <w:pPr>
        <w:numPr>
          <w:ilvl w:val="0"/>
          <w:numId w:val="1"/>
        </w:numPr>
        <w:spacing w:after="0"/>
        <w:contextualSpacing/>
        <w:rPr>
          <w:rFonts w:ascii="Calibri" w:eastAsia="Calibri" w:hAnsi="Calibri" w:cs="Calibri"/>
          <w:sz w:val="24"/>
          <w:szCs w:val="24"/>
        </w:rPr>
      </w:pPr>
      <w:r>
        <w:rPr>
          <w:rFonts w:ascii="Calibri" w:eastAsia="Calibri" w:hAnsi="Calibri" w:cs="Calibri"/>
          <w:b/>
          <w:sz w:val="24"/>
          <w:szCs w:val="24"/>
        </w:rPr>
        <w:t>…………………………………………………………</w:t>
      </w:r>
    </w:p>
    <w:p w14:paraId="1AEF0972" w14:textId="247B4827" w:rsidR="007E22E5" w:rsidRDefault="00EA62D9" w:rsidP="009126A2">
      <w:pPr>
        <w:numPr>
          <w:ilvl w:val="0"/>
          <w:numId w:val="1"/>
        </w:numPr>
        <w:spacing w:after="0"/>
        <w:contextualSpacing/>
        <w:rPr>
          <w:rFonts w:ascii="Calibri" w:eastAsia="Calibri" w:hAnsi="Calibri" w:cs="Calibri"/>
          <w:sz w:val="24"/>
          <w:szCs w:val="24"/>
        </w:rPr>
      </w:pPr>
      <w:r>
        <w:rPr>
          <w:rFonts w:ascii="Calibri" w:eastAsia="Calibri" w:hAnsi="Calibri" w:cs="Calibri"/>
          <w:b/>
          <w:sz w:val="24"/>
          <w:szCs w:val="24"/>
        </w:rPr>
        <w:t>…………………………………………………………</w:t>
      </w:r>
    </w:p>
    <w:p w14:paraId="5F4A14EE" w14:textId="2D079E8A" w:rsidR="007E22E5" w:rsidRDefault="009F6747">
      <w:pPr>
        <w:spacing w:after="0"/>
        <w:rPr>
          <w:rFonts w:ascii="Calibri" w:eastAsia="Calibri" w:hAnsi="Calibri" w:cs="Calibri"/>
          <w:sz w:val="24"/>
          <w:szCs w:val="24"/>
        </w:rPr>
      </w:pPr>
      <w:r>
        <w:rPr>
          <w:rFonts w:ascii="Calibri" w:eastAsia="Calibri" w:hAnsi="Calibri" w:cs="Calibri"/>
          <w:sz w:val="24"/>
          <w:szCs w:val="24"/>
        </w:rPr>
        <w:t xml:space="preserve">przy kontrasygnacie Skarbnika Powiatu – </w:t>
      </w:r>
      <w:r w:rsidR="00EA62D9">
        <w:rPr>
          <w:rFonts w:ascii="Calibri" w:eastAsia="Calibri" w:hAnsi="Calibri" w:cs="Calibri"/>
          <w:sz w:val="24"/>
          <w:szCs w:val="24"/>
        </w:rPr>
        <w:t>………………………………….</w:t>
      </w:r>
      <w:r>
        <w:rPr>
          <w:rFonts w:ascii="Calibri" w:eastAsia="Calibri" w:hAnsi="Calibri" w:cs="Calibri"/>
          <w:sz w:val="24"/>
          <w:szCs w:val="24"/>
        </w:rPr>
        <w:t xml:space="preserve">, </w:t>
      </w:r>
    </w:p>
    <w:p w14:paraId="3811E958" w14:textId="77777777" w:rsidR="007E22E5" w:rsidRDefault="009F6747">
      <w:pPr>
        <w:spacing w:after="0"/>
        <w:rPr>
          <w:rFonts w:ascii="Calibri" w:eastAsia="Calibri" w:hAnsi="Calibri" w:cs="Calibri"/>
          <w:sz w:val="24"/>
          <w:szCs w:val="24"/>
        </w:rPr>
      </w:pPr>
      <w:r>
        <w:rPr>
          <w:rFonts w:ascii="Calibri" w:eastAsia="Calibri" w:hAnsi="Calibri" w:cs="Calibri"/>
          <w:sz w:val="24"/>
          <w:szCs w:val="24"/>
        </w:rPr>
        <w:t xml:space="preserve">zwanym dalej </w:t>
      </w:r>
      <w:r w:rsidRPr="00EA62D9">
        <w:rPr>
          <w:rFonts w:ascii="Calibri" w:eastAsia="Calibri" w:hAnsi="Calibri" w:cs="Calibri"/>
          <w:b/>
          <w:sz w:val="24"/>
          <w:szCs w:val="24"/>
        </w:rPr>
        <w:t>Zamawiającym</w:t>
      </w:r>
      <w:r>
        <w:rPr>
          <w:rFonts w:ascii="Calibri" w:eastAsia="Calibri" w:hAnsi="Calibri" w:cs="Calibri"/>
          <w:sz w:val="24"/>
          <w:szCs w:val="24"/>
        </w:rPr>
        <w:t>,</w:t>
      </w:r>
    </w:p>
    <w:p w14:paraId="2231AA9D" w14:textId="77777777" w:rsidR="007E22E5" w:rsidRDefault="009F6747">
      <w:pPr>
        <w:spacing w:after="0"/>
        <w:rPr>
          <w:rFonts w:ascii="Calibri" w:eastAsia="Calibri" w:hAnsi="Calibri" w:cs="Calibri"/>
          <w:sz w:val="24"/>
          <w:szCs w:val="24"/>
        </w:rPr>
      </w:pPr>
      <w:r>
        <w:rPr>
          <w:rFonts w:ascii="Calibri" w:eastAsia="Calibri" w:hAnsi="Calibri" w:cs="Calibri"/>
          <w:sz w:val="24"/>
          <w:szCs w:val="24"/>
        </w:rPr>
        <w:t>a</w:t>
      </w:r>
    </w:p>
    <w:p w14:paraId="03B11E96" w14:textId="43F90C16" w:rsidR="00530179" w:rsidRDefault="00EA62D9" w:rsidP="00F24C69">
      <w:pPr>
        <w:spacing w:after="0"/>
        <w:jc w:val="both"/>
        <w:rPr>
          <w:rFonts w:ascii="Calibri" w:eastAsia="Calibri" w:hAnsi="Calibri" w:cs="Calibri"/>
          <w:sz w:val="24"/>
          <w:szCs w:val="24"/>
        </w:rPr>
      </w:pPr>
      <w:r>
        <w:rPr>
          <w:rFonts w:cstheme="minorHAnsi"/>
          <w:b/>
          <w:sz w:val="24"/>
        </w:rPr>
        <w:t>...............................................................................................................................................................................................................................................................................................................................................................................................................................</w:t>
      </w:r>
    </w:p>
    <w:p w14:paraId="39B641D0" w14:textId="3CEF0701" w:rsidR="007E22E5" w:rsidRDefault="009F6747">
      <w:pPr>
        <w:spacing w:after="0"/>
        <w:rPr>
          <w:rFonts w:ascii="Calibri" w:eastAsia="Calibri" w:hAnsi="Calibri" w:cs="Calibri"/>
          <w:sz w:val="24"/>
          <w:szCs w:val="24"/>
        </w:rPr>
      </w:pPr>
      <w:r>
        <w:rPr>
          <w:rFonts w:ascii="Calibri" w:eastAsia="Calibri" w:hAnsi="Calibri" w:cs="Calibri"/>
          <w:sz w:val="24"/>
          <w:szCs w:val="24"/>
        </w:rPr>
        <w:t xml:space="preserve">zwanym dalej </w:t>
      </w:r>
      <w:r w:rsidRPr="00EA62D9">
        <w:rPr>
          <w:rFonts w:ascii="Calibri" w:eastAsia="Calibri" w:hAnsi="Calibri" w:cs="Calibri"/>
          <w:b/>
          <w:sz w:val="24"/>
          <w:szCs w:val="24"/>
        </w:rPr>
        <w:t>Wykonawcą</w:t>
      </w:r>
      <w:r>
        <w:rPr>
          <w:rFonts w:ascii="Calibri" w:eastAsia="Calibri" w:hAnsi="Calibri" w:cs="Calibri"/>
          <w:sz w:val="24"/>
          <w:szCs w:val="24"/>
        </w:rPr>
        <w:t xml:space="preserve">, </w:t>
      </w:r>
    </w:p>
    <w:p w14:paraId="200791B2" w14:textId="77777777" w:rsidR="007E22E5" w:rsidRDefault="007E22E5">
      <w:pPr>
        <w:spacing w:after="0"/>
        <w:rPr>
          <w:rFonts w:ascii="Calibri" w:eastAsia="Calibri" w:hAnsi="Calibri" w:cs="Calibri"/>
          <w:sz w:val="24"/>
          <w:szCs w:val="24"/>
        </w:rPr>
      </w:pPr>
    </w:p>
    <w:p w14:paraId="5D6D17EE" w14:textId="77777777" w:rsidR="007E22E5" w:rsidRDefault="009F6747">
      <w:pPr>
        <w:spacing w:after="0"/>
        <w:rPr>
          <w:rFonts w:ascii="Calibri" w:eastAsia="Calibri" w:hAnsi="Calibri" w:cs="Calibri"/>
          <w:sz w:val="24"/>
          <w:szCs w:val="24"/>
        </w:rPr>
      </w:pPr>
      <w:r>
        <w:rPr>
          <w:rFonts w:ascii="Calibri" w:eastAsia="Calibri" w:hAnsi="Calibri" w:cs="Calibri"/>
          <w:sz w:val="24"/>
          <w:szCs w:val="24"/>
        </w:rPr>
        <w:t>wspólnie zwanymi dalej „Stronami”, o następującej treści:</w:t>
      </w:r>
    </w:p>
    <w:p w14:paraId="3D3BDD21" w14:textId="77777777" w:rsidR="007E22E5" w:rsidRDefault="007E22E5">
      <w:pPr>
        <w:spacing w:after="0"/>
        <w:rPr>
          <w:rFonts w:ascii="Calibri" w:eastAsia="Calibri" w:hAnsi="Calibri" w:cs="Calibri"/>
          <w:sz w:val="24"/>
          <w:szCs w:val="24"/>
        </w:rPr>
      </w:pPr>
    </w:p>
    <w:p w14:paraId="72993E10" w14:textId="0F095C20" w:rsidR="00033BEE" w:rsidRDefault="006002BB" w:rsidP="006B0468">
      <w:pPr>
        <w:spacing w:after="0"/>
        <w:jc w:val="both"/>
        <w:rPr>
          <w:rFonts w:eastAsia="Times New Roman" w:cstheme="minorHAnsi"/>
          <w:color w:val="000000" w:themeColor="text1"/>
          <w:sz w:val="24"/>
          <w:szCs w:val="24"/>
          <w:lang w:eastAsia="pl-PL"/>
        </w:rPr>
      </w:pPr>
      <w:r>
        <w:rPr>
          <w:rFonts w:ascii="Calibri" w:eastAsia="Calibri" w:hAnsi="Calibri" w:cs="Calibri"/>
          <w:sz w:val="24"/>
          <w:szCs w:val="24"/>
        </w:rPr>
        <w:t>Podstawą</w:t>
      </w:r>
      <w:r w:rsidR="009F6747" w:rsidRPr="00492907">
        <w:rPr>
          <w:rFonts w:ascii="Calibri" w:eastAsia="Calibri" w:hAnsi="Calibri" w:cs="Calibri"/>
          <w:sz w:val="24"/>
          <w:szCs w:val="24"/>
        </w:rPr>
        <w:t xml:space="preserve"> zawarcia Umowy </w:t>
      </w:r>
      <w:r>
        <w:rPr>
          <w:rFonts w:ascii="Calibri" w:eastAsia="Calibri" w:hAnsi="Calibri" w:cs="Calibri"/>
          <w:sz w:val="24"/>
          <w:szCs w:val="24"/>
        </w:rPr>
        <w:t xml:space="preserve">jest </w:t>
      </w:r>
      <w:r w:rsidR="00B730B0">
        <w:rPr>
          <w:rFonts w:ascii="Calibri" w:eastAsia="Calibri" w:hAnsi="Calibri" w:cs="Calibri"/>
          <w:sz w:val="24"/>
          <w:szCs w:val="24"/>
        </w:rPr>
        <w:t>wybór najkorzystniejszej oferty</w:t>
      </w:r>
      <w:r>
        <w:rPr>
          <w:rFonts w:ascii="Calibri" w:eastAsia="Calibri" w:hAnsi="Calibri" w:cs="Calibri"/>
          <w:sz w:val="24"/>
          <w:szCs w:val="24"/>
        </w:rPr>
        <w:t xml:space="preserve"> </w:t>
      </w:r>
      <w:r w:rsidR="009F6747" w:rsidRPr="00492907">
        <w:rPr>
          <w:rFonts w:ascii="Calibri" w:eastAsia="Calibri" w:hAnsi="Calibri" w:cs="Calibri"/>
          <w:sz w:val="24"/>
          <w:szCs w:val="24"/>
        </w:rPr>
        <w:t>na podstawie</w:t>
      </w:r>
      <w:r>
        <w:rPr>
          <w:rFonts w:ascii="Calibri" w:eastAsia="Calibri" w:hAnsi="Calibri" w:cs="Calibri"/>
          <w:sz w:val="24"/>
          <w:szCs w:val="24"/>
        </w:rPr>
        <w:t xml:space="preserve"> §</w:t>
      </w:r>
      <w:r w:rsidRPr="006002BB">
        <w:rPr>
          <w:rFonts w:ascii="Calibri" w:eastAsia="Calibri" w:hAnsi="Calibri" w:cs="Calibri"/>
          <w:sz w:val="24"/>
          <w:szCs w:val="24"/>
        </w:rPr>
        <w:t xml:space="preserve">15 </w:t>
      </w:r>
      <w:r>
        <w:rPr>
          <w:rFonts w:ascii="Calibri" w:eastAsia="Calibri" w:hAnsi="Calibri" w:cs="Calibri"/>
          <w:sz w:val="24"/>
          <w:szCs w:val="24"/>
        </w:rPr>
        <w:t xml:space="preserve">ust. 3 </w:t>
      </w:r>
      <w:r w:rsidR="00B730B0">
        <w:rPr>
          <w:rFonts w:ascii="Calibri" w:eastAsia="Calibri" w:hAnsi="Calibri" w:cs="Calibri"/>
          <w:sz w:val="24"/>
          <w:szCs w:val="24"/>
        </w:rPr>
        <w:br/>
      </w:r>
      <w:r>
        <w:rPr>
          <w:rFonts w:ascii="Calibri" w:eastAsia="Calibri" w:hAnsi="Calibri" w:cs="Calibri"/>
          <w:sz w:val="24"/>
          <w:szCs w:val="24"/>
        </w:rPr>
        <w:t xml:space="preserve">pkt. </w:t>
      </w:r>
      <w:r w:rsidR="006B0468">
        <w:rPr>
          <w:rFonts w:ascii="Calibri" w:eastAsia="Calibri" w:hAnsi="Calibri" w:cs="Calibri"/>
          <w:sz w:val="24"/>
          <w:szCs w:val="24"/>
        </w:rPr>
        <w:t>3</w:t>
      </w:r>
      <w:r>
        <w:rPr>
          <w:rFonts w:ascii="Calibri" w:eastAsia="Calibri" w:hAnsi="Calibri" w:cs="Calibri"/>
          <w:sz w:val="24"/>
          <w:szCs w:val="24"/>
        </w:rPr>
        <w:t>) oraz §</w:t>
      </w:r>
      <w:r w:rsidRPr="006002BB">
        <w:rPr>
          <w:rFonts w:ascii="Calibri" w:eastAsia="Calibri" w:hAnsi="Calibri" w:cs="Calibri"/>
          <w:sz w:val="24"/>
          <w:szCs w:val="24"/>
        </w:rPr>
        <w:t>1</w:t>
      </w:r>
      <w:r>
        <w:rPr>
          <w:rFonts w:ascii="Calibri" w:eastAsia="Calibri" w:hAnsi="Calibri" w:cs="Calibri"/>
          <w:sz w:val="24"/>
          <w:szCs w:val="24"/>
        </w:rPr>
        <w:t>7</w:t>
      </w:r>
      <w:r w:rsidRPr="006002BB">
        <w:rPr>
          <w:rFonts w:ascii="Calibri" w:eastAsia="Calibri" w:hAnsi="Calibri" w:cs="Calibri"/>
          <w:sz w:val="24"/>
          <w:szCs w:val="24"/>
        </w:rPr>
        <w:t xml:space="preserve"> </w:t>
      </w:r>
      <w:r w:rsidR="00492907" w:rsidRPr="00492907">
        <w:rPr>
          <w:rFonts w:ascii="Calibri" w:eastAsia="Calibri" w:hAnsi="Calibri" w:cs="Calibri"/>
          <w:sz w:val="24"/>
          <w:szCs w:val="24"/>
        </w:rPr>
        <w:t>Uchwały Nr 2</w:t>
      </w:r>
      <w:r>
        <w:rPr>
          <w:rFonts w:ascii="Calibri" w:eastAsia="Calibri" w:hAnsi="Calibri" w:cs="Calibri"/>
          <w:sz w:val="24"/>
          <w:szCs w:val="24"/>
        </w:rPr>
        <w:t>48</w:t>
      </w:r>
      <w:r w:rsidR="00492907" w:rsidRPr="00492907">
        <w:rPr>
          <w:rFonts w:ascii="Calibri" w:eastAsia="Calibri" w:hAnsi="Calibri" w:cs="Calibri"/>
          <w:sz w:val="24"/>
          <w:szCs w:val="24"/>
        </w:rPr>
        <w:t>/1</w:t>
      </w:r>
      <w:r>
        <w:rPr>
          <w:rFonts w:ascii="Calibri" w:eastAsia="Calibri" w:hAnsi="Calibri" w:cs="Calibri"/>
          <w:sz w:val="24"/>
          <w:szCs w:val="24"/>
        </w:rPr>
        <w:t>487/2024</w:t>
      </w:r>
      <w:r w:rsidR="00492907" w:rsidRPr="00492907">
        <w:rPr>
          <w:rFonts w:ascii="Calibri" w:eastAsia="Calibri" w:hAnsi="Calibri" w:cs="Calibri"/>
          <w:sz w:val="24"/>
          <w:szCs w:val="24"/>
        </w:rPr>
        <w:t xml:space="preserve"> Zarządu Powiatu</w:t>
      </w:r>
      <w:r>
        <w:rPr>
          <w:rFonts w:ascii="Calibri" w:eastAsia="Calibri" w:hAnsi="Calibri" w:cs="Calibri"/>
          <w:sz w:val="24"/>
          <w:szCs w:val="24"/>
        </w:rPr>
        <w:t xml:space="preserve"> w Łęcznej</w:t>
      </w:r>
      <w:r w:rsidR="00492907" w:rsidRPr="00492907">
        <w:rPr>
          <w:rFonts w:ascii="Calibri" w:eastAsia="Calibri" w:hAnsi="Calibri" w:cs="Calibri"/>
          <w:sz w:val="24"/>
          <w:szCs w:val="24"/>
        </w:rPr>
        <w:t xml:space="preserve"> z dnia </w:t>
      </w:r>
      <w:r>
        <w:rPr>
          <w:rFonts w:ascii="Calibri" w:eastAsia="Calibri" w:hAnsi="Calibri" w:cs="Calibri"/>
          <w:sz w:val="24"/>
          <w:szCs w:val="24"/>
        </w:rPr>
        <w:t>26</w:t>
      </w:r>
      <w:r w:rsidR="00492907" w:rsidRPr="00492907">
        <w:rPr>
          <w:rFonts w:ascii="Calibri" w:eastAsia="Calibri" w:hAnsi="Calibri" w:cs="Calibri"/>
          <w:sz w:val="24"/>
          <w:szCs w:val="24"/>
        </w:rPr>
        <w:t xml:space="preserve"> stycznia 202</w:t>
      </w:r>
      <w:r>
        <w:rPr>
          <w:rFonts w:ascii="Calibri" w:eastAsia="Calibri" w:hAnsi="Calibri" w:cs="Calibri"/>
          <w:sz w:val="24"/>
          <w:szCs w:val="24"/>
        </w:rPr>
        <w:t>4</w:t>
      </w:r>
      <w:r w:rsidR="00492907" w:rsidRPr="00492907">
        <w:rPr>
          <w:rFonts w:ascii="Calibri" w:eastAsia="Calibri" w:hAnsi="Calibri" w:cs="Calibri"/>
          <w:sz w:val="24"/>
          <w:szCs w:val="24"/>
        </w:rPr>
        <w:t xml:space="preserve"> r., w sprawie </w:t>
      </w:r>
      <w:r w:rsidR="00492907" w:rsidRPr="00492907">
        <w:rPr>
          <w:rFonts w:ascii="Calibri" w:eastAsia="Calibri" w:hAnsi="Calibri" w:cs="Calibri"/>
          <w:i/>
          <w:sz w:val="24"/>
          <w:szCs w:val="24"/>
        </w:rPr>
        <w:t>Regulaminu udzielania zamówień publicznych na rzecz Powiatu Łęczyńskiego i jego Jednostek Organizacyjnych z uwzględnieniem Starostwa Powiatowego w Łęcznej,</w:t>
      </w:r>
      <w:r w:rsidR="00492907" w:rsidRPr="00492907">
        <w:rPr>
          <w:rFonts w:ascii="Calibri" w:eastAsia="Calibri" w:hAnsi="Calibri" w:cs="Calibri"/>
          <w:sz w:val="24"/>
          <w:szCs w:val="24"/>
        </w:rPr>
        <w:t xml:space="preserve"> w oparciu o art. 2 ust.1 pkt 1 Prawa zamówień publicznych z dnia 11 września 2019 r. (tj. Dz. U. z 202</w:t>
      </w:r>
      <w:r w:rsidR="003A75D8">
        <w:rPr>
          <w:rFonts w:ascii="Calibri" w:eastAsia="Calibri" w:hAnsi="Calibri" w:cs="Calibri"/>
          <w:sz w:val="24"/>
          <w:szCs w:val="24"/>
        </w:rPr>
        <w:t>3</w:t>
      </w:r>
      <w:r w:rsidR="00492907" w:rsidRPr="00492907">
        <w:rPr>
          <w:rFonts w:ascii="Calibri" w:eastAsia="Calibri" w:hAnsi="Calibri" w:cs="Calibri"/>
          <w:sz w:val="24"/>
          <w:szCs w:val="24"/>
        </w:rPr>
        <w:t xml:space="preserve"> r. poz. 17</w:t>
      </w:r>
      <w:r w:rsidR="003A75D8">
        <w:rPr>
          <w:rFonts w:ascii="Calibri" w:eastAsia="Calibri" w:hAnsi="Calibri" w:cs="Calibri"/>
          <w:sz w:val="24"/>
          <w:szCs w:val="24"/>
        </w:rPr>
        <w:t>2</w:t>
      </w:r>
      <w:r w:rsidR="00492907" w:rsidRPr="00492907">
        <w:rPr>
          <w:rFonts w:ascii="Calibri" w:eastAsia="Calibri" w:hAnsi="Calibri" w:cs="Calibri"/>
          <w:sz w:val="24"/>
          <w:szCs w:val="24"/>
        </w:rPr>
        <w:t>0), dla zamówień o wartości nieprzekraczającej kwoty 130 tys. zł, do których nie stosuje się ww. ustawy, w związku z art. 44 ust. 3 ustawy z dnia 27 sierpnia 2009 r. o finansach publicznych (tj. Dz. U z 202</w:t>
      </w:r>
      <w:r w:rsidR="003A75D8">
        <w:rPr>
          <w:rFonts w:ascii="Calibri" w:eastAsia="Calibri" w:hAnsi="Calibri" w:cs="Calibri"/>
          <w:sz w:val="24"/>
          <w:szCs w:val="24"/>
        </w:rPr>
        <w:t>3</w:t>
      </w:r>
      <w:r w:rsidR="00492907" w:rsidRPr="00492907">
        <w:rPr>
          <w:rFonts w:ascii="Calibri" w:eastAsia="Calibri" w:hAnsi="Calibri" w:cs="Calibri"/>
          <w:sz w:val="24"/>
          <w:szCs w:val="24"/>
        </w:rPr>
        <w:t xml:space="preserve"> r. poz. 1</w:t>
      </w:r>
      <w:r w:rsidR="003A75D8">
        <w:rPr>
          <w:rFonts w:ascii="Calibri" w:eastAsia="Calibri" w:hAnsi="Calibri" w:cs="Calibri"/>
          <w:sz w:val="24"/>
          <w:szCs w:val="24"/>
        </w:rPr>
        <w:t>089</w:t>
      </w:r>
      <w:r w:rsidR="00492907" w:rsidRPr="00492907">
        <w:rPr>
          <w:rFonts w:ascii="Calibri" w:eastAsia="Calibri" w:hAnsi="Calibri" w:cs="Calibri"/>
          <w:sz w:val="24"/>
          <w:szCs w:val="24"/>
        </w:rPr>
        <w:t>).</w:t>
      </w:r>
    </w:p>
    <w:p w14:paraId="3B2BBA81" w14:textId="77777777" w:rsidR="007E22E5" w:rsidRDefault="007E22E5">
      <w:pPr>
        <w:spacing w:after="0"/>
        <w:rPr>
          <w:rFonts w:ascii="Calibri" w:eastAsia="Calibri" w:hAnsi="Calibri" w:cs="Calibri"/>
          <w:sz w:val="24"/>
          <w:szCs w:val="24"/>
        </w:rPr>
      </w:pPr>
    </w:p>
    <w:p w14:paraId="5FE82D9F" w14:textId="61279089" w:rsidR="00CE526A" w:rsidRPr="00D35A84" w:rsidRDefault="009F6747" w:rsidP="00033BEE">
      <w:pPr>
        <w:jc w:val="both"/>
        <w:rPr>
          <w:rFonts w:cstheme="minorHAnsi"/>
          <w:b/>
          <w:sz w:val="24"/>
          <w:szCs w:val="24"/>
        </w:rPr>
      </w:pPr>
      <w:r>
        <w:rPr>
          <w:rFonts w:ascii="Calibri" w:eastAsia="Calibri" w:hAnsi="Calibri" w:cs="Calibri"/>
          <w:sz w:val="24"/>
          <w:szCs w:val="24"/>
        </w:rPr>
        <w:t xml:space="preserve">Nazwa </w:t>
      </w:r>
      <w:r w:rsidR="00033BEE">
        <w:rPr>
          <w:rFonts w:ascii="Calibri" w:eastAsia="Calibri" w:hAnsi="Calibri" w:cs="Calibri"/>
          <w:sz w:val="24"/>
          <w:szCs w:val="24"/>
        </w:rPr>
        <w:t>postępowania</w:t>
      </w:r>
      <w:r>
        <w:rPr>
          <w:rFonts w:ascii="Calibri" w:eastAsia="Calibri" w:hAnsi="Calibri" w:cs="Calibri"/>
          <w:sz w:val="24"/>
          <w:szCs w:val="24"/>
        </w:rPr>
        <w:t xml:space="preserve">: </w:t>
      </w:r>
      <w:r w:rsidR="00EA62D9" w:rsidRPr="000F7D4B">
        <w:rPr>
          <w:rFonts w:cstheme="minorHAnsi"/>
          <w:b/>
          <w:sz w:val="24"/>
          <w:szCs w:val="24"/>
        </w:rPr>
        <w:t>Opracowanie dokumentacji projektowo-kosztorysowej dla zadania inwestycyjnego „</w:t>
      </w:r>
      <w:r w:rsidR="00EA62D9" w:rsidRPr="0067482E">
        <w:rPr>
          <w:rFonts w:cstheme="minorHAnsi"/>
          <w:b/>
          <w:sz w:val="24"/>
          <w:szCs w:val="24"/>
        </w:rPr>
        <w:t xml:space="preserve">Termomodernizacja budynku szkoły przy ulicy Bogdanowicza 9 </w:t>
      </w:r>
      <w:r w:rsidR="00EA62D9">
        <w:rPr>
          <w:rFonts w:cstheme="minorHAnsi"/>
          <w:b/>
          <w:sz w:val="24"/>
          <w:szCs w:val="24"/>
        </w:rPr>
        <w:br/>
      </w:r>
      <w:r w:rsidR="00EA62D9" w:rsidRPr="0067482E">
        <w:rPr>
          <w:rFonts w:cstheme="minorHAnsi"/>
          <w:b/>
          <w:sz w:val="24"/>
          <w:szCs w:val="24"/>
        </w:rPr>
        <w:t>w Łęcznej</w:t>
      </w:r>
      <w:r w:rsidR="00EA62D9">
        <w:rPr>
          <w:rFonts w:cstheme="minorHAnsi"/>
          <w:b/>
          <w:sz w:val="24"/>
          <w:szCs w:val="24"/>
        </w:rPr>
        <w:t>”.</w:t>
      </w:r>
    </w:p>
    <w:p w14:paraId="2586A701" w14:textId="77777777" w:rsidR="007E22E5" w:rsidRDefault="009F6747" w:rsidP="00033BEE">
      <w:pPr>
        <w:spacing w:after="0"/>
        <w:jc w:val="center"/>
        <w:rPr>
          <w:rFonts w:ascii="Calibri" w:eastAsia="Calibri" w:hAnsi="Calibri" w:cs="Calibri"/>
          <w:b/>
          <w:bCs/>
          <w:sz w:val="24"/>
          <w:szCs w:val="24"/>
        </w:rPr>
      </w:pPr>
      <w:r>
        <w:rPr>
          <w:rFonts w:ascii="Calibri" w:eastAsia="Calibri" w:hAnsi="Calibri" w:cs="Calibri"/>
          <w:b/>
          <w:bCs/>
          <w:sz w:val="24"/>
          <w:szCs w:val="24"/>
        </w:rPr>
        <w:t>§ 1</w:t>
      </w:r>
    </w:p>
    <w:p w14:paraId="39C1A249" w14:textId="77777777" w:rsidR="007E22E5" w:rsidRDefault="009F6747" w:rsidP="00033BEE">
      <w:pPr>
        <w:spacing w:after="0"/>
        <w:jc w:val="center"/>
        <w:rPr>
          <w:rFonts w:ascii="Calibri" w:eastAsia="Calibri" w:hAnsi="Calibri" w:cs="Calibri"/>
          <w:b/>
          <w:bCs/>
          <w:sz w:val="24"/>
          <w:szCs w:val="24"/>
        </w:rPr>
      </w:pPr>
      <w:r>
        <w:rPr>
          <w:rFonts w:ascii="Calibri" w:eastAsia="Calibri" w:hAnsi="Calibri" w:cs="Calibri"/>
          <w:b/>
          <w:bCs/>
          <w:sz w:val="24"/>
          <w:szCs w:val="24"/>
        </w:rPr>
        <w:t>Przedmiot umowy</w:t>
      </w:r>
    </w:p>
    <w:p w14:paraId="1756C496" w14:textId="7BB8348B" w:rsidR="00033BEE" w:rsidRPr="00396264" w:rsidRDefault="009F6747" w:rsidP="00EA62D9">
      <w:pPr>
        <w:pStyle w:val="Akapitzlist"/>
        <w:numPr>
          <w:ilvl w:val="0"/>
          <w:numId w:val="2"/>
        </w:numPr>
        <w:spacing w:after="0"/>
        <w:ind w:left="426" w:hanging="426"/>
        <w:jc w:val="both"/>
        <w:rPr>
          <w:rFonts w:cstheme="minorHAnsi"/>
          <w:sz w:val="24"/>
          <w:szCs w:val="24"/>
        </w:rPr>
      </w:pPr>
      <w:r w:rsidRPr="00033BEE">
        <w:rPr>
          <w:rFonts w:ascii="Calibri" w:eastAsia="Calibri" w:hAnsi="Calibri" w:cs="Calibri"/>
          <w:sz w:val="24"/>
          <w:szCs w:val="24"/>
        </w:rPr>
        <w:lastRenderedPageBreak/>
        <w:t xml:space="preserve">Zamawiający </w:t>
      </w:r>
      <w:r w:rsidRPr="00C14986">
        <w:rPr>
          <w:rFonts w:ascii="Calibri" w:eastAsia="Calibri" w:hAnsi="Calibri" w:cs="Calibri"/>
          <w:sz w:val="24"/>
          <w:szCs w:val="24"/>
        </w:rPr>
        <w:t xml:space="preserve">zleca, a Wykonawca przyjmuje do wykonania </w:t>
      </w:r>
      <w:r w:rsidR="000F7D4B" w:rsidRPr="00C14986">
        <w:rPr>
          <w:rFonts w:cstheme="minorHAnsi"/>
          <w:sz w:val="24"/>
          <w:szCs w:val="24"/>
        </w:rPr>
        <w:t>opracowanie dokumentacji proj</w:t>
      </w:r>
      <w:r w:rsidR="00C216B0">
        <w:rPr>
          <w:rFonts w:cstheme="minorHAnsi"/>
          <w:sz w:val="24"/>
          <w:szCs w:val="24"/>
        </w:rPr>
        <w:t xml:space="preserve">ektowo-kosztorysowej </w:t>
      </w:r>
      <w:r w:rsidR="000F7D4B" w:rsidRPr="00C14986">
        <w:rPr>
          <w:rFonts w:cstheme="minorHAnsi"/>
          <w:sz w:val="24"/>
          <w:szCs w:val="24"/>
        </w:rPr>
        <w:t xml:space="preserve">dla zadania inwestycyjnego </w:t>
      </w:r>
      <w:r w:rsidR="00C216B0">
        <w:rPr>
          <w:rFonts w:cstheme="minorHAnsi"/>
          <w:sz w:val="24"/>
          <w:szCs w:val="24"/>
        </w:rPr>
        <w:t xml:space="preserve">pn. </w:t>
      </w:r>
      <w:r w:rsidR="000F7D4B" w:rsidRPr="00C14986">
        <w:rPr>
          <w:rFonts w:cstheme="minorHAnsi"/>
          <w:sz w:val="24"/>
          <w:szCs w:val="24"/>
        </w:rPr>
        <w:t>„</w:t>
      </w:r>
      <w:r w:rsidR="00EA62D9" w:rsidRPr="00EA62D9">
        <w:rPr>
          <w:rFonts w:cstheme="minorHAnsi"/>
          <w:sz w:val="24"/>
          <w:szCs w:val="24"/>
        </w:rPr>
        <w:t>Termomodernizacja budynku szkoły przy ulicy Bogdanowicza 9 w Łęcznej</w:t>
      </w:r>
      <w:r w:rsidR="000F7D4B" w:rsidRPr="00396264">
        <w:rPr>
          <w:rFonts w:cstheme="minorHAnsi"/>
          <w:sz w:val="24"/>
          <w:szCs w:val="24"/>
        </w:rPr>
        <w:t>”</w:t>
      </w:r>
      <w:r w:rsidR="00033BEE" w:rsidRPr="00396264">
        <w:rPr>
          <w:rFonts w:cstheme="minorHAnsi"/>
          <w:sz w:val="24"/>
          <w:szCs w:val="24"/>
        </w:rPr>
        <w:t>.</w:t>
      </w:r>
    </w:p>
    <w:p w14:paraId="41BFF71D" w14:textId="77777777" w:rsidR="00033BEE" w:rsidRPr="00396264" w:rsidRDefault="009F6747" w:rsidP="00033BEE">
      <w:pPr>
        <w:numPr>
          <w:ilvl w:val="0"/>
          <w:numId w:val="2"/>
        </w:numPr>
        <w:spacing w:after="0"/>
        <w:ind w:left="426"/>
        <w:contextualSpacing/>
        <w:jc w:val="both"/>
        <w:rPr>
          <w:rFonts w:ascii="Calibri" w:eastAsia="Calibri" w:hAnsi="Calibri" w:cs="Calibri"/>
          <w:sz w:val="24"/>
          <w:szCs w:val="24"/>
        </w:rPr>
      </w:pPr>
      <w:r w:rsidRPr="00396264">
        <w:rPr>
          <w:rFonts w:ascii="Calibri" w:eastAsia="Calibri" w:hAnsi="Calibri" w:cs="Calibri"/>
          <w:sz w:val="24"/>
          <w:szCs w:val="24"/>
        </w:rPr>
        <w:t>Szczegółowy opis przedmiotu umowy zawiera załącznik nr 1 do Umowy.</w:t>
      </w:r>
    </w:p>
    <w:p w14:paraId="7F0EE33D" w14:textId="08A6E56F" w:rsidR="007E22E5" w:rsidRPr="00076AEA" w:rsidRDefault="009F6747" w:rsidP="00947E16">
      <w:pPr>
        <w:numPr>
          <w:ilvl w:val="0"/>
          <w:numId w:val="2"/>
        </w:numPr>
        <w:spacing w:after="0"/>
        <w:ind w:left="426" w:hanging="426"/>
        <w:contextualSpacing/>
        <w:jc w:val="both"/>
        <w:rPr>
          <w:rFonts w:ascii="Calibri" w:eastAsia="Calibri" w:hAnsi="Calibri" w:cs="Calibri"/>
          <w:sz w:val="24"/>
          <w:szCs w:val="24"/>
        </w:rPr>
      </w:pPr>
      <w:r w:rsidRPr="00396264">
        <w:rPr>
          <w:rFonts w:ascii="Calibri" w:eastAsia="Calibri" w:hAnsi="Calibri" w:cs="Calibri"/>
          <w:sz w:val="24"/>
          <w:szCs w:val="24"/>
        </w:rPr>
        <w:t>Opisy techniczne należy opracować zgodnie z</w:t>
      </w:r>
      <w:r w:rsidR="00B0660A">
        <w:rPr>
          <w:rFonts w:ascii="Calibri" w:eastAsia="Calibri" w:hAnsi="Calibri" w:cs="Calibri"/>
          <w:sz w:val="24"/>
          <w:szCs w:val="24"/>
        </w:rPr>
        <w:t xml:space="preserve"> </w:t>
      </w:r>
      <w:r w:rsidR="00947E16">
        <w:rPr>
          <w:rFonts w:ascii="Calibri" w:eastAsia="Calibri" w:hAnsi="Calibri" w:cs="Calibri"/>
          <w:sz w:val="24"/>
          <w:szCs w:val="24"/>
        </w:rPr>
        <w:t xml:space="preserve">obowiązującym Prawem Budowlanym, </w:t>
      </w:r>
      <w:r w:rsidR="00947E16" w:rsidRPr="00947E16">
        <w:rPr>
          <w:rFonts w:ascii="Calibri" w:eastAsia="Calibri" w:hAnsi="Calibri" w:cs="Calibri"/>
          <w:sz w:val="24"/>
          <w:szCs w:val="24"/>
        </w:rPr>
        <w:t>w tym w szczególności rozporządzeniem Ministra Infrastruktury z dnia 12 kwietnia 2002 r. w sprawie warunków technicznych, jakim powinny odpowiadać budynki i ich usytuowanie i rozporządzeniem Ministra Rozwoju i Technologii z dnia 20 grudnia 2021 r. w sprawie szczegółowego zakresu i formy dokumentacji projektowej, specyfikacji technicznych wykonania i odbioru robót budowlanych oraz programu funkcjonalno-użytkowego.</w:t>
      </w:r>
    </w:p>
    <w:p w14:paraId="79308A47" w14:textId="77777777" w:rsidR="007E22E5" w:rsidRPr="009820A2" w:rsidRDefault="009F6747" w:rsidP="00033BEE">
      <w:pPr>
        <w:spacing w:after="0"/>
        <w:jc w:val="center"/>
        <w:rPr>
          <w:rFonts w:ascii="Calibri" w:eastAsia="Calibri" w:hAnsi="Calibri" w:cs="Calibri"/>
          <w:b/>
          <w:bCs/>
          <w:sz w:val="24"/>
          <w:szCs w:val="24"/>
        </w:rPr>
      </w:pPr>
      <w:r w:rsidRPr="009820A2">
        <w:rPr>
          <w:rFonts w:ascii="Calibri" w:eastAsia="Calibri" w:hAnsi="Calibri" w:cs="Calibri"/>
          <w:b/>
          <w:bCs/>
          <w:sz w:val="24"/>
          <w:szCs w:val="24"/>
        </w:rPr>
        <w:t>§ 2</w:t>
      </w:r>
    </w:p>
    <w:p w14:paraId="5635AE04" w14:textId="77777777" w:rsidR="007E22E5" w:rsidRPr="009820A2" w:rsidRDefault="009F6747" w:rsidP="00033BEE">
      <w:pPr>
        <w:spacing w:after="0"/>
        <w:jc w:val="center"/>
        <w:rPr>
          <w:rFonts w:ascii="Calibri" w:eastAsia="Calibri" w:hAnsi="Calibri" w:cs="Calibri"/>
          <w:b/>
          <w:bCs/>
          <w:sz w:val="24"/>
          <w:szCs w:val="24"/>
        </w:rPr>
      </w:pPr>
      <w:r w:rsidRPr="009820A2">
        <w:rPr>
          <w:rFonts w:ascii="Calibri" w:eastAsia="Calibri" w:hAnsi="Calibri" w:cs="Calibri"/>
          <w:b/>
          <w:bCs/>
          <w:sz w:val="24"/>
          <w:szCs w:val="24"/>
        </w:rPr>
        <w:t>Wynagrodzenie</w:t>
      </w:r>
    </w:p>
    <w:p w14:paraId="6461C2C4" w14:textId="4701A09B" w:rsidR="007E22E5" w:rsidRPr="009820A2" w:rsidRDefault="009F6747" w:rsidP="00033BEE">
      <w:pPr>
        <w:numPr>
          <w:ilvl w:val="0"/>
          <w:numId w:val="3"/>
        </w:numPr>
        <w:spacing w:after="0"/>
        <w:ind w:left="426"/>
        <w:contextualSpacing/>
        <w:jc w:val="both"/>
        <w:rPr>
          <w:rFonts w:ascii="Calibri" w:eastAsia="Calibri" w:hAnsi="Calibri" w:cs="Calibri"/>
          <w:sz w:val="24"/>
          <w:szCs w:val="24"/>
        </w:rPr>
      </w:pPr>
      <w:r w:rsidRPr="009820A2">
        <w:rPr>
          <w:rFonts w:ascii="Calibri" w:eastAsia="Calibri" w:hAnsi="Calibri" w:cs="Calibri"/>
          <w:sz w:val="24"/>
          <w:szCs w:val="24"/>
        </w:rPr>
        <w:t>Z tytułu wykonania przedmiotu Umowy Wykonawca jest uprawniony do wynagrodzenia</w:t>
      </w:r>
      <w:r w:rsidR="009C17F8">
        <w:rPr>
          <w:rFonts w:ascii="Calibri" w:eastAsia="Calibri" w:hAnsi="Calibri" w:cs="Calibri"/>
          <w:sz w:val="24"/>
          <w:szCs w:val="24"/>
        </w:rPr>
        <w:t xml:space="preserve"> rycz</w:t>
      </w:r>
      <w:r w:rsidR="00091AF2">
        <w:rPr>
          <w:rFonts w:ascii="Calibri" w:eastAsia="Calibri" w:hAnsi="Calibri" w:cs="Calibri"/>
          <w:sz w:val="24"/>
          <w:szCs w:val="24"/>
        </w:rPr>
        <w:t>a</w:t>
      </w:r>
      <w:r w:rsidR="009C17F8">
        <w:rPr>
          <w:rFonts w:ascii="Calibri" w:eastAsia="Calibri" w:hAnsi="Calibri" w:cs="Calibri"/>
          <w:sz w:val="24"/>
          <w:szCs w:val="24"/>
        </w:rPr>
        <w:t>łtowego</w:t>
      </w:r>
      <w:r w:rsidRPr="009820A2">
        <w:rPr>
          <w:rFonts w:ascii="Calibri" w:eastAsia="Calibri" w:hAnsi="Calibri" w:cs="Calibri"/>
          <w:sz w:val="24"/>
          <w:szCs w:val="24"/>
        </w:rPr>
        <w:t xml:space="preserve">, zgodnie z Ofertą Wykonawcy, w łącznej kwocie: </w:t>
      </w:r>
      <w:r w:rsidR="00EA62D9">
        <w:rPr>
          <w:rFonts w:ascii="Calibri" w:eastAsia="Calibri" w:hAnsi="Calibri" w:cs="Calibri"/>
          <w:b/>
          <w:sz w:val="24"/>
          <w:szCs w:val="24"/>
        </w:rPr>
        <w:t>………..</w:t>
      </w:r>
      <w:r w:rsidRPr="009820A2">
        <w:rPr>
          <w:rFonts w:ascii="Calibri" w:eastAsia="Calibri" w:hAnsi="Calibri" w:cs="Calibri"/>
          <w:sz w:val="24"/>
          <w:szCs w:val="24"/>
        </w:rPr>
        <w:t xml:space="preserve"> zł brutto (słownie</w:t>
      </w:r>
      <w:r w:rsidR="006B01C5">
        <w:rPr>
          <w:rFonts w:ascii="Calibri" w:eastAsia="Calibri" w:hAnsi="Calibri" w:cs="Calibri"/>
          <w:sz w:val="24"/>
          <w:szCs w:val="24"/>
        </w:rPr>
        <w:t xml:space="preserve"> złotych</w:t>
      </w:r>
      <w:r w:rsidRPr="009820A2">
        <w:rPr>
          <w:rFonts w:ascii="Calibri" w:eastAsia="Calibri" w:hAnsi="Calibri" w:cs="Calibri"/>
          <w:sz w:val="24"/>
          <w:szCs w:val="24"/>
        </w:rPr>
        <w:t xml:space="preserve">: </w:t>
      </w:r>
      <w:r w:rsidR="00EA62D9">
        <w:rPr>
          <w:rFonts w:ascii="Calibri" w:eastAsia="Calibri" w:hAnsi="Calibri" w:cs="Calibri"/>
          <w:sz w:val="24"/>
          <w:szCs w:val="24"/>
        </w:rPr>
        <w:t>………………..</w:t>
      </w:r>
      <w:r w:rsidRPr="009820A2">
        <w:rPr>
          <w:rFonts w:ascii="Calibri" w:eastAsia="Calibri" w:hAnsi="Calibri" w:cs="Calibri"/>
          <w:sz w:val="24"/>
          <w:szCs w:val="24"/>
        </w:rPr>
        <w:t xml:space="preserve">), tj. z uwzględnieniem podatku od towarów i usług, </w:t>
      </w:r>
      <w:r w:rsidR="006B01C5">
        <w:rPr>
          <w:rFonts w:ascii="Calibri" w:eastAsia="Calibri" w:hAnsi="Calibri" w:cs="Calibri"/>
          <w:sz w:val="24"/>
          <w:szCs w:val="24"/>
        </w:rPr>
        <w:br/>
      </w:r>
      <w:r w:rsidR="00EA62D9">
        <w:rPr>
          <w:rFonts w:ascii="Calibri" w:eastAsia="Calibri" w:hAnsi="Calibri" w:cs="Calibri"/>
          <w:sz w:val="24"/>
          <w:szCs w:val="24"/>
        </w:rPr>
        <w:t>tj.</w:t>
      </w:r>
      <w:r w:rsidRPr="009820A2">
        <w:rPr>
          <w:rFonts w:ascii="Calibri" w:eastAsia="Calibri" w:hAnsi="Calibri" w:cs="Calibri"/>
          <w:sz w:val="24"/>
          <w:szCs w:val="24"/>
        </w:rPr>
        <w:t xml:space="preserve"> </w:t>
      </w:r>
      <w:r w:rsidR="00EA62D9">
        <w:rPr>
          <w:rFonts w:ascii="Calibri" w:eastAsia="Calibri" w:hAnsi="Calibri" w:cs="Calibri"/>
          <w:b/>
          <w:sz w:val="24"/>
          <w:szCs w:val="24"/>
        </w:rPr>
        <w:t>………………….</w:t>
      </w:r>
      <w:r w:rsidRPr="009820A2">
        <w:rPr>
          <w:rFonts w:ascii="Calibri" w:eastAsia="Calibri" w:hAnsi="Calibri" w:cs="Calibri"/>
          <w:sz w:val="24"/>
          <w:szCs w:val="24"/>
        </w:rPr>
        <w:t xml:space="preserve"> zł netto (słownie</w:t>
      </w:r>
      <w:r w:rsidR="006B01C5">
        <w:rPr>
          <w:rFonts w:ascii="Calibri" w:eastAsia="Calibri" w:hAnsi="Calibri" w:cs="Calibri"/>
          <w:sz w:val="24"/>
          <w:szCs w:val="24"/>
        </w:rPr>
        <w:t xml:space="preserve"> złotych</w:t>
      </w:r>
      <w:r w:rsidRPr="009820A2">
        <w:rPr>
          <w:rFonts w:ascii="Calibri" w:eastAsia="Calibri" w:hAnsi="Calibri" w:cs="Calibri"/>
          <w:sz w:val="24"/>
          <w:szCs w:val="24"/>
        </w:rPr>
        <w:t xml:space="preserve">: </w:t>
      </w:r>
      <w:r w:rsidR="00EA62D9">
        <w:rPr>
          <w:rFonts w:ascii="Calibri" w:eastAsia="Calibri" w:hAnsi="Calibri" w:cs="Calibri"/>
          <w:sz w:val="24"/>
          <w:szCs w:val="24"/>
        </w:rPr>
        <w:t>…………………..</w:t>
      </w:r>
      <w:r w:rsidRPr="009820A2">
        <w:rPr>
          <w:rFonts w:ascii="Calibri" w:eastAsia="Calibri" w:hAnsi="Calibri" w:cs="Calibri"/>
          <w:sz w:val="24"/>
          <w:szCs w:val="24"/>
        </w:rPr>
        <w:t>), płatne jednorazowo.</w:t>
      </w:r>
    </w:p>
    <w:p w14:paraId="7BF87A95" w14:textId="2FF0700A" w:rsidR="007E22E5" w:rsidRPr="009820A2" w:rsidRDefault="009F6747" w:rsidP="00033BEE">
      <w:pPr>
        <w:numPr>
          <w:ilvl w:val="0"/>
          <w:numId w:val="3"/>
        </w:numPr>
        <w:spacing w:after="0"/>
        <w:ind w:left="426"/>
        <w:contextualSpacing/>
        <w:jc w:val="both"/>
        <w:rPr>
          <w:rFonts w:ascii="Calibri" w:eastAsia="Calibri" w:hAnsi="Calibri" w:cs="Calibri"/>
          <w:sz w:val="24"/>
          <w:szCs w:val="24"/>
        </w:rPr>
      </w:pPr>
      <w:r w:rsidRPr="009820A2">
        <w:rPr>
          <w:rFonts w:ascii="Calibri" w:eastAsia="Calibri" w:hAnsi="Calibri" w:cs="Calibri"/>
          <w:sz w:val="24"/>
          <w:szCs w:val="24"/>
        </w:rPr>
        <w:t>W przypadku ustawowej zmiany stawki podatku od towarów i usług w trakcie trwania Umowy, zmianie ule</w:t>
      </w:r>
      <w:r w:rsidR="00FC4FE6">
        <w:rPr>
          <w:rFonts w:ascii="Calibri" w:eastAsia="Calibri" w:hAnsi="Calibri" w:cs="Calibri"/>
          <w:sz w:val="24"/>
          <w:szCs w:val="24"/>
        </w:rPr>
        <w:t>gnie</w:t>
      </w:r>
      <w:r w:rsidRPr="009820A2">
        <w:rPr>
          <w:rFonts w:ascii="Calibri" w:eastAsia="Calibri" w:hAnsi="Calibri" w:cs="Calibri"/>
          <w:sz w:val="24"/>
          <w:szCs w:val="24"/>
        </w:rPr>
        <w:t xml:space="preserve"> także odpowiednia część wynagrodzenia brutto Wykonawcy.</w:t>
      </w:r>
    </w:p>
    <w:p w14:paraId="0683A702" w14:textId="77777777" w:rsidR="007E22E5" w:rsidRPr="009820A2" w:rsidRDefault="009F6747" w:rsidP="00033BEE">
      <w:pPr>
        <w:numPr>
          <w:ilvl w:val="0"/>
          <w:numId w:val="3"/>
        </w:numPr>
        <w:spacing w:after="0"/>
        <w:ind w:left="426"/>
        <w:contextualSpacing/>
        <w:jc w:val="both"/>
        <w:rPr>
          <w:rFonts w:ascii="Calibri" w:eastAsia="Calibri" w:hAnsi="Calibri" w:cs="Calibri"/>
          <w:sz w:val="24"/>
          <w:szCs w:val="24"/>
        </w:rPr>
      </w:pPr>
      <w:r w:rsidRPr="009820A2">
        <w:rPr>
          <w:rFonts w:ascii="Calibri" w:eastAsia="Calibri" w:hAnsi="Calibri" w:cs="Calibri"/>
          <w:sz w:val="24"/>
          <w:szCs w:val="24"/>
        </w:rPr>
        <w:t>W pozostałych przypadkach zmian przepisów prawa wynagrodzenie Wykonawcy nie ulega zmianie.</w:t>
      </w:r>
    </w:p>
    <w:p w14:paraId="03AABB64" w14:textId="182F6A8F" w:rsidR="007E22E5" w:rsidRPr="009820A2" w:rsidRDefault="009F6747" w:rsidP="00033BEE">
      <w:pPr>
        <w:numPr>
          <w:ilvl w:val="0"/>
          <w:numId w:val="3"/>
        </w:numPr>
        <w:spacing w:after="0"/>
        <w:ind w:left="426"/>
        <w:contextualSpacing/>
        <w:jc w:val="both"/>
        <w:rPr>
          <w:rFonts w:ascii="Calibri" w:eastAsia="Calibri" w:hAnsi="Calibri" w:cs="Calibri"/>
          <w:sz w:val="24"/>
          <w:szCs w:val="24"/>
        </w:rPr>
      </w:pPr>
      <w:r w:rsidRPr="009820A2">
        <w:rPr>
          <w:rFonts w:ascii="Calibri" w:eastAsia="Calibri" w:hAnsi="Calibri" w:cs="Calibri"/>
          <w:sz w:val="24"/>
          <w:szCs w:val="24"/>
        </w:rPr>
        <w:t>Zamawiający zobowiązuje się do zapłaty wynagrodzenia w terminie do 30 dni od dnia otrzymania prawidłowo wystawionej faktury VAT. Warunkiem wystawienia faktury VAT jest sporządzenie, zgodnie z § 9 Umowy, p</w:t>
      </w:r>
      <w:r w:rsidR="00D7613C">
        <w:rPr>
          <w:rFonts w:ascii="Calibri" w:eastAsia="Calibri" w:hAnsi="Calibri" w:cs="Calibri"/>
          <w:sz w:val="24"/>
          <w:szCs w:val="24"/>
        </w:rPr>
        <w:t>rotokołu odbioru</w:t>
      </w:r>
      <w:r w:rsidR="00FC4FE6">
        <w:rPr>
          <w:rFonts w:ascii="Calibri" w:eastAsia="Calibri" w:hAnsi="Calibri" w:cs="Calibri"/>
          <w:sz w:val="24"/>
          <w:szCs w:val="24"/>
        </w:rPr>
        <w:t xml:space="preserve"> (załącznik nr 2 do umowy)</w:t>
      </w:r>
      <w:r w:rsidR="00D7613C">
        <w:rPr>
          <w:rFonts w:ascii="Calibri" w:eastAsia="Calibri" w:hAnsi="Calibri" w:cs="Calibri"/>
          <w:sz w:val="24"/>
          <w:szCs w:val="24"/>
        </w:rPr>
        <w:t xml:space="preserve"> podpisanego bez</w:t>
      </w:r>
      <w:r w:rsidRPr="009820A2">
        <w:rPr>
          <w:rFonts w:ascii="Calibri" w:eastAsia="Calibri" w:hAnsi="Calibri" w:cs="Calibri"/>
          <w:sz w:val="24"/>
          <w:szCs w:val="24"/>
        </w:rPr>
        <w:t xml:space="preserve"> zastrzeżeń  przez obie strony Umowy</w:t>
      </w:r>
      <w:r w:rsidR="00D7613C">
        <w:rPr>
          <w:rFonts w:ascii="Calibri" w:eastAsia="Calibri" w:hAnsi="Calibri" w:cs="Calibri"/>
          <w:sz w:val="24"/>
          <w:szCs w:val="24"/>
        </w:rPr>
        <w:t>.</w:t>
      </w:r>
    </w:p>
    <w:p w14:paraId="692B20AC" w14:textId="0839B047" w:rsidR="00CE526A" w:rsidRPr="00D7613C" w:rsidRDefault="009F6747" w:rsidP="00D7613C">
      <w:pPr>
        <w:numPr>
          <w:ilvl w:val="0"/>
          <w:numId w:val="3"/>
        </w:numPr>
        <w:spacing w:after="0"/>
        <w:ind w:left="426"/>
        <w:contextualSpacing/>
        <w:jc w:val="both"/>
        <w:rPr>
          <w:rFonts w:ascii="Calibri" w:eastAsia="Calibri" w:hAnsi="Calibri" w:cs="Calibri"/>
          <w:sz w:val="24"/>
          <w:szCs w:val="24"/>
        </w:rPr>
      </w:pPr>
      <w:r w:rsidRPr="009820A2">
        <w:rPr>
          <w:rFonts w:ascii="Calibri" w:eastAsia="Calibri" w:hAnsi="Calibri" w:cs="Calibri"/>
          <w:sz w:val="24"/>
          <w:szCs w:val="24"/>
        </w:rPr>
        <w:t>Wynagrodzenie jest płatne przelewem na wskazany w fakturze rachunek bankowy Wykonawcy. Za dzień zapłaty Strony uznają dzień przyjęcia przez bank Zamawiającego dyspozycji obciążenia rachunku Zamawiającego.</w:t>
      </w:r>
    </w:p>
    <w:p w14:paraId="1282DF6B" w14:textId="77777777" w:rsidR="007E22E5" w:rsidRPr="009820A2" w:rsidRDefault="009F6747" w:rsidP="00033BEE">
      <w:pPr>
        <w:spacing w:after="0"/>
        <w:jc w:val="center"/>
        <w:rPr>
          <w:rFonts w:ascii="Calibri" w:eastAsia="Calibri" w:hAnsi="Calibri" w:cs="Calibri"/>
          <w:b/>
          <w:bCs/>
          <w:sz w:val="24"/>
          <w:szCs w:val="24"/>
        </w:rPr>
      </w:pPr>
      <w:r w:rsidRPr="009820A2">
        <w:rPr>
          <w:rFonts w:ascii="Calibri" w:eastAsia="Calibri" w:hAnsi="Calibri" w:cs="Calibri"/>
          <w:b/>
          <w:bCs/>
          <w:sz w:val="24"/>
          <w:szCs w:val="24"/>
        </w:rPr>
        <w:t>§ 3</w:t>
      </w:r>
    </w:p>
    <w:p w14:paraId="41C1B7DB" w14:textId="77777777" w:rsidR="007E22E5" w:rsidRPr="009820A2" w:rsidRDefault="009F6747" w:rsidP="00033BEE">
      <w:pPr>
        <w:spacing w:after="0"/>
        <w:contextualSpacing/>
        <w:jc w:val="center"/>
        <w:rPr>
          <w:rFonts w:ascii="Calibri" w:eastAsia="Calibri" w:hAnsi="Calibri" w:cs="Calibri"/>
          <w:b/>
          <w:bCs/>
          <w:sz w:val="24"/>
          <w:szCs w:val="24"/>
        </w:rPr>
      </w:pPr>
      <w:r w:rsidRPr="009820A2">
        <w:rPr>
          <w:rFonts w:ascii="Calibri" w:eastAsia="Calibri" w:hAnsi="Calibri" w:cs="Calibri"/>
          <w:b/>
          <w:bCs/>
          <w:sz w:val="24"/>
          <w:szCs w:val="24"/>
        </w:rPr>
        <w:t>Terminy realizacji Umowy</w:t>
      </w:r>
    </w:p>
    <w:p w14:paraId="5370287F" w14:textId="27E52C73" w:rsidR="007E22E5" w:rsidRPr="009820A2" w:rsidRDefault="009F6747" w:rsidP="00076AEA">
      <w:pPr>
        <w:tabs>
          <w:tab w:val="left" w:pos="425"/>
        </w:tabs>
        <w:spacing w:after="0"/>
        <w:jc w:val="both"/>
        <w:rPr>
          <w:rFonts w:ascii="Calibri" w:eastAsia="Calibri" w:hAnsi="Calibri" w:cs="Calibri"/>
          <w:sz w:val="24"/>
          <w:szCs w:val="24"/>
        </w:rPr>
      </w:pPr>
      <w:r w:rsidRPr="009820A2">
        <w:rPr>
          <w:rFonts w:ascii="Calibri" w:eastAsia="Calibri" w:hAnsi="Calibri" w:cs="Calibri"/>
          <w:sz w:val="24"/>
          <w:szCs w:val="24"/>
        </w:rPr>
        <w:t>Wykonawca zobowiązuje się do wykonania przedmiotu Umowy op</w:t>
      </w:r>
      <w:r w:rsidR="003E2B06">
        <w:rPr>
          <w:rFonts w:ascii="Calibri" w:eastAsia="Calibri" w:hAnsi="Calibri" w:cs="Calibri"/>
          <w:sz w:val="24"/>
          <w:szCs w:val="24"/>
        </w:rPr>
        <w:t xml:space="preserve">isanego w §1 ust. 1 i 2 zgodnie z </w:t>
      </w:r>
      <w:r w:rsidRPr="009820A2">
        <w:rPr>
          <w:rFonts w:ascii="Calibri" w:eastAsia="Calibri" w:hAnsi="Calibri" w:cs="Calibri"/>
          <w:sz w:val="24"/>
          <w:szCs w:val="24"/>
        </w:rPr>
        <w:t xml:space="preserve">Umową i powszechnie obowiązującymi w tym zakresie przepisami prawa (obowiązującymi na dzień przekazania Zamawiającemu przedmiotu Umowy ) w terminie do </w:t>
      </w:r>
      <w:r w:rsidR="00EA62D9">
        <w:rPr>
          <w:rFonts w:ascii="Calibri" w:eastAsia="Calibri" w:hAnsi="Calibri" w:cs="Calibri"/>
          <w:sz w:val="24"/>
          <w:szCs w:val="24"/>
        </w:rPr>
        <w:t>45</w:t>
      </w:r>
      <w:r w:rsidR="009820A2" w:rsidRPr="009820A2">
        <w:rPr>
          <w:rFonts w:ascii="Calibri" w:eastAsia="Calibri" w:hAnsi="Calibri" w:cs="Calibri"/>
          <w:sz w:val="24"/>
          <w:szCs w:val="24"/>
        </w:rPr>
        <w:t xml:space="preserve"> </w:t>
      </w:r>
      <w:r w:rsidR="00D7613C">
        <w:rPr>
          <w:rFonts w:ascii="Calibri" w:eastAsia="Calibri" w:hAnsi="Calibri" w:cs="Calibri"/>
          <w:sz w:val="24"/>
          <w:szCs w:val="24"/>
        </w:rPr>
        <w:t>dni od dnia podpisania umowy</w:t>
      </w:r>
      <w:r w:rsidRPr="009820A2">
        <w:rPr>
          <w:rFonts w:ascii="Calibri" w:eastAsia="Calibri" w:hAnsi="Calibri" w:cs="Calibri"/>
          <w:sz w:val="24"/>
          <w:szCs w:val="24"/>
        </w:rPr>
        <w:t>.</w:t>
      </w:r>
    </w:p>
    <w:p w14:paraId="10CE62C9" w14:textId="77777777" w:rsidR="007E22E5" w:rsidRPr="009820A2" w:rsidRDefault="009F6747" w:rsidP="00033BEE">
      <w:pPr>
        <w:spacing w:after="0"/>
        <w:jc w:val="center"/>
        <w:rPr>
          <w:rFonts w:ascii="Calibri" w:eastAsia="Calibri" w:hAnsi="Calibri" w:cs="Calibri"/>
          <w:b/>
          <w:bCs/>
          <w:sz w:val="24"/>
          <w:szCs w:val="24"/>
        </w:rPr>
      </w:pPr>
      <w:r w:rsidRPr="009820A2">
        <w:rPr>
          <w:rFonts w:ascii="Calibri" w:eastAsia="Calibri" w:hAnsi="Calibri" w:cs="Calibri"/>
          <w:b/>
          <w:bCs/>
          <w:sz w:val="24"/>
          <w:szCs w:val="24"/>
        </w:rPr>
        <w:t>§ 4</w:t>
      </w:r>
    </w:p>
    <w:p w14:paraId="58B079E8" w14:textId="77777777" w:rsidR="007E22E5" w:rsidRPr="009820A2" w:rsidRDefault="009F6747" w:rsidP="00033BEE">
      <w:pPr>
        <w:spacing w:after="0"/>
        <w:jc w:val="center"/>
        <w:rPr>
          <w:rFonts w:ascii="Calibri" w:eastAsia="Calibri" w:hAnsi="Calibri" w:cs="Calibri"/>
          <w:b/>
          <w:bCs/>
          <w:sz w:val="24"/>
          <w:szCs w:val="24"/>
        </w:rPr>
      </w:pPr>
      <w:r w:rsidRPr="009820A2">
        <w:rPr>
          <w:rFonts w:ascii="Calibri" w:eastAsia="Calibri" w:hAnsi="Calibri" w:cs="Calibri"/>
          <w:b/>
          <w:bCs/>
          <w:sz w:val="24"/>
          <w:szCs w:val="24"/>
        </w:rPr>
        <w:t>Zmiany terminu umowy</w:t>
      </w:r>
    </w:p>
    <w:p w14:paraId="05419EAA" w14:textId="48436398" w:rsidR="007E22E5" w:rsidRPr="009820A2" w:rsidRDefault="009F6747" w:rsidP="00033BEE">
      <w:pPr>
        <w:numPr>
          <w:ilvl w:val="0"/>
          <w:numId w:val="5"/>
        </w:numPr>
        <w:spacing w:after="0"/>
        <w:contextualSpacing/>
        <w:jc w:val="both"/>
        <w:rPr>
          <w:rFonts w:ascii="Calibri" w:eastAsia="Calibri" w:hAnsi="Calibri" w:cs="Calibri"/>
          <w:sz w:val="24"/>
          <w:szCs w:val="24"/>
        </w:rPr>
      </w:pPr>
      <w:r w:rsidRPr="009820A2">
        <w:rPr>
          <w:rFonts w:ascii="Calibri" w:eastAsia="Calibri" w:hAnsi="Calibri" w:cs="Calibri"/>
          <w:sz w:val="24"/>
          <w:szCs w:val="24"/>
        </w:rPr>
        <w:t>Strony przewidują możliwość</w:t>
      </w:r>
      <w:r w:rsidR="0045552D">
        <w:rPr>
          <w:rFonts w:ascii="Calibri" w:eastAsia="Calibri" w:hAnsi="Calibri" w:cs="Calibri"/>
          <w:sz w:val="24"/>
          <w:szCs w:val="24"/>
        </w:rPr>
        <w:t xml:space="preserve"> zmiany terminu określonego w §</w:t>
      </w:r>
      <w:r w:rsidRPr="009820A2">
        <w:rPr>
          <w:rFonts w:ascii="Calibri" w:eastAsia="Calibri" w:hAnsi="Calibri" w:cs="Calibri"/>
          <w:sz w:val="24"/>
          <w:szCs w:val="24"/>
        </w:rPr>
        <w:t>3 Umowy wyłącznie z przyczyn niezależnych od Wykonawcy i mających wpływ na wykonanie przedmiotu Umowy lub części Umowy, w następujących przypadkach:</w:t>
      </w:r>
    </w:p>
    <w:p w14:paraId="41708A05" w14:textId="77777777" w:rsidR="007E22E5" w:rsidRPr="009820A2" w:rsidRDefault="009F6747" w:rsidP="00033BEE">
      <w:pPr>
        <w:numPr>
          <w:ilvl w:val="0"/>
          <w:numId w:val="6"/>
        </w:numPr>
        <w:spacing w:after="0"/>
        <w:contextualSpacing/>
        <w:jc w:val="both"/>
        <w:rPr>
          <w:rFonts w:ascii="Calibri" w:eastAsia="Calibri" w:hAnsi="Calibri" w:cs="Calibri"/>
          <w:sz w:val="24"/>
          <w:szCs w:val="24"/>
        </w:rPr>
      </w:pPr>
      <w:r w:rsidRPr="009820A2">
        <w:rPr>
          <w:rFonts w:ascii="Calibri" w:eastAsia="Calibri" w:hAnsi="Calibri" w:cs="Calibri"/>
          <w:sz w:val="24"/>
          <w:szCs w:val="24"/>
        </w:rPr>
        <w:t>siły wyższej, to znaczy niezależnego od Stron losowego zdarzenia zewnętrznego, które było niemożliwe do przewidzenia w momencie zawarcia Umowy i któremu nie można było zapobiec mimo dochowania należytej staranności;</w:t>
      </w:r>
    </w:p>
    <w:p w14:paraId="156BA661" w14:textId="77777777" w:rsidR="007E22E5" w:rsidRPr="009820A2" w:rsidRDefault="009F6747" w:rsidP="00033BEE">
      <w:pPr>
        <w:numPr>
          <w:ilvl w:val="0"/>
          <w:numId w:val="6"/>
        </w:numPr>
        <w:spacing w:after="0"/>
        <w:contextualSpacing/>
        <w:jc w:val="both"/>
        <w:rPr>
          <w:rFonts w:ascii="Calibri" w:eastAsia="Calibri" w:hAnsi="Calibri" w:cs="Calibri"/>
          <w:sz w:val="24"/>
          <w:szCs w:val="24"/>
        </w:rPr>
      </w:pPr>
      <w:r w:rsidRPr="009820A2">
        <w:rPr>
          <w:rFonts w:ascii="Calibri" w:eastAsia="Calibri" w:hAnsi="Calibri" w:cs="Calibri"/>
          <w:sz w:val="24"/>
          <w:szCs w:val="24"/>
        </w:rPr>
        <w:t>zmiany przepisów prawa;</w:t>
      </w:r>
    </w:p>
    <w:p w14:paraId="5DDA926E" w14:textId="77777777" w:rsidR="007E22E5" w:rsidRPr="009820A2" w:rsidRDefault="009F6747" w:rsidP="00033BEE">
      <w:pPr>
        <w:numPr>
          <w:ilvl w:val="0"/>
          <w:numId w:val="6"/>
        </w:numPr>
        <w:spacing w:after="0"/>
        <w:contextualSpacing/>
        <w:jc w:val="both"/>
        <w:rPr>
          <w:rFonts w:ascii="Calibri" w:eastAsia="Calibri" w:hAnsi="Calibri" w:cs="Calibri"/>
          <w:sz w:val="24"/>
          <w:szCs w:val="24"/>
        </w:rPr>
      </w:pPr>
      <w:r w:rsidRPr="009820A2">
        <w:rPr>
          <w:rFonts w:ascii="Calibri" w:eastAsia="Calibri" w:hAnsi="Calibri" w:cs="Calibri"/>
          <w:sz w:val="24"/>
          <w:szCs w:val="24"/>
        </w:rPr>
        <w:t>wydania Polecenia Zmiany (wydanego przez Zamawiającego w celu ujęcia zmian w projekcie, które mogą spowodować przesunięcie terminu wykonania przedmiotu Umowy);</w:t>
      </w:r>
    </w:p>
    <w:p w14:paraId="4EC2DB55" w14:textId="57813714" w:rsidR="00076AEA" w:rsidRPr="00E1363D" w:rsidRDefault="009F6747" w:rsidP="00E1363D">
      <w:pPr>
        <w:numPr>
          <w:ilvl w:val="0"/>
          <w:numId w:val="5"/>
        </w:numPr>
        <w:spacing w:after="0"/>
        <w:contextualSpacing/>
        <w:jc w:val="both"/>
        <w:rPr>
          <w:rFonts w:ascii="Calibri" w:eastAsia="Calibri" w:hAnsi="Calibri" w:cs="Calibri"/>
          <w:sz w:val="24"/>
          <w:szCs w:val="24"/>
        </w:rPr>
      </w:pPr>
      <w:r w:rsidRPr="009820A2">
        <w:rPr>
          <w:rFonts w:ascii="Calibri" w:eastAsia="Calibri" w:hAnsi="Calibri" w:cs="Calibri"/>
          <w:sz w:val="24"/>
          <w:szCs w:val="24"/>
        </w:rPr>
        <w:t>Do zmiany terminu Umowy § 8 stosuje się odpowiednio.</w:t>
      </w:r>
    </w:p>
    <w:p w14:paraId="245A2E10" w14:textId="77777777" w:rsidR="007E22E5" w:rsidRPr="009607F2" w:rsidRDefault="009F6747" w:rsidP="00033BEE">
      <w:pPr>
        <w:spacing w:after="0"/>
        <w:jc w:val="center"/>
        <w:rPr>
          <w:rFonts w:ascii="Calibri" w:eastAsia="Calibri" w:hAnsi="Calibri" w:cs="Calibri"/>
          <w:b/>
          <w:bCs/>
          <w:sz w:val="24"/>
          <w:szCs w:val="24"/>
        </w:rPr>
      </w:pPr>
      <w:r w:rsidRPr="009607F2">
        <w:rPr>
          <w:rFonts w:ascii="Calibri" w:eastAsia="Calibri" w:hAnsi="Calibri" w:cs="Calibri"/>
          <w:b/>
          <w:bCs/>
          <w:sz w:val="24"/>
          <w:szCs w:val="24"/>
        </w:rPr>
        <w:t>§ 5</w:t>
      </w:r>
    </w:p>
    <w:p w14:paraId="32A5D61C" w14:textId="77777777" w:rsidR="007E22E5" w:rsidRPr="009607F2" w:rsidRDefault="009F6747" w:rsidP="00033BEE">
      <w:pPr>
        <w:spacing w:after="0"/>
        <w:jc w:val="center"/>
        <w:rPr>
          <w:rFonts w:ascii="Calibri" w:eastAsia="Calibri" w:hAnsi="Calibri" w:cs="Calibri"/>
          <w:b/>
          <w:bCs/>
          <w:sz w:val="24"/>
          <w:szCs w:val="24"/>
        </w:rPr>
      </w:pPr>
      <w:r w:rsidRPr="009607F2">
        <w:rPr>
          <w:rFonts w:ascii="Calibri" w:eastAsia="Calibri" w:hAnsi="Calibri" w:cs="Calibri"/>
          <w:b/>
          <w:bCs/>
          <w:sz w:val="24"/>
          <w:szCs w:val="24"/>
        </w:rPr>
        <w:t>Obowiązki Wykonawcy</w:t>
      </w:r>
    </w:p>
    <w:p w14:paraId="1F13AFCA" w14:textId="482D36C9" w:rsidR="007E22E5" w:rsidRPr="009607F2" w:rsidRDefault="009F6747" w:rsidP="00033BEE">
      <w:pPr>
        <w:numPr>
          <w:ilvl w:val="0"/>
          <w:numId w:val="7"/>
        </w:numPr>
        <w:spacing w:after="0"/>
        <w:contextualSpacing/>
        <w:jc w:val="both"/>
        <w:rPr>
          <w:rFonts w:ascii="Calibri" w:eastAsia="Calibri" w:hAnsi="Calibri" w:cs="Calibri"/>
          <w:sz w:val="24"/>
          <w:szCs w:val="24"/>
        </w:rPr>
      </w:pPr>
      <w:r w:rsidRPr="009607F2">
        <w:rPr>
          <w:rFonts w:ascii="Calibri" w:eastAsia="Calibri" w:hAnsi="Calibri" w:cs="Calibri"/>
          <w:sz w:val="24"/>
          <w:szCs w:val="24"/>
        </w:rPr>
        <w:t xml:space="preserve">Wykonawca jest zobowiązany do realizacji Umowy z należytą starannością przewidzianą dla prowadzącego działalność gospodarczą polegającą na opracowywaniu przedmiotu Umowy, uwzględnieniu zawodowego charakteru tej działalności oraz do spełnienia wymagań </w:t>
      </w:r>
      <w:r w:rsidR="0045552D">
        <w:rPr>
          <w:rFonts w:ascii="Calibri" w:eastAsia="Calibri" w:hAnsi="Calibri" w:cs="Calibri"/>
          <w:sz w:val="24"/>
          <w:szCs w:val="24"/>
        </w:rPr>
        <w:t>przewidzianych w ustawie Prawo B</w:t>
      </w:r>
      <w:r w:rsidRPr="009607F2">
        <w:rPr>
          <w:rFonts w:ascii="Calibri" w:eastAsia="Calibri" w:hAnsi="Calibri" w:cs="Calibri"/>
          <w:sz w:val="24"/>
          <w:szCs w:val="24"/>
        </w:rPr>
        <w:t>udowlane.</w:t>
      </w:r>
    </w:p>
    <w:p w14:paraId="514B9406" w14:textId="77777777" w:rsidR="007E22E5" w:rsidRPr="009607F2" w:rsidRDefault="009F6747" w:rsidP="00033BEE">
      <w:pPr>
        <w:numPr>
          <w:ilvl w:val="0"/>
          <w:numId w:val="7"/>
        </w:numPr>
        <w:spacing w:after="0"/>
        <w:contextualSpacing/>
        <w:jc w:val="both"/>
        <w:rPr>
          <w:rFonts w:ascii="Calibri" w:eastAsia="Calibri" w:hAnsi="Calibri" w:cs="Calibri"/>
          <w:sz w:val="24"/>
          <w:szCs w:val="24"/>
        </w:rPr>
      </w:pPr>
      <w:r w:rsidRPr="009607F2">
        <w:rPr>
          <w:rFonts w:ascii="Calibri" w:eastAsia="Calibri" w:hAnsi="Calibri" w:cs="Calibri"/>
          <w:sz w:val="24"/>
          <w:szCs w:val="24"/>
        </w:rPr>
        <w:t>Wykonawca zobowiązuje się do współpracy z Zamawiającym i działania na jego rzecz w całym okresie realizacji Umowy.</w:t>
      </w:r>
    </w:p>
    <w:p w14:paraId="5B7A9A7F" w14:textId="77777777" w:rsidR="007E22E5" w:rsidRPr="009607F2" w:rsidRDefault="009F6747" w:rsidP="00033BEE">
      <w:pPr>
        <w:numPr>
          <w:ilvl w:val="0"/>
          <w:numId w:val="7"/>
        </w:numPr>
        <w:spacing w:after="0"/>
        <w:contextualSpacing/>
        <w:jc w:val="both"/>
        <w:rPr>
          <w:rFonts w:ascii="Calibri" w:eastAsia="Calibri" w:hAnsi="Calibri" w:cs="Calibri"/>
          <w:sz w:val="24"/>
          <w:szCs w:val="24"/>
        </w:rPr>
      </w:pPr>
      <w:r w:rsidRPr="009607F2">
        <w:rPr>
          <w:rFonts w:ascii="Calibri" w:eastAsia="Calibri" w:hAnsi="Calibri" w:cs="Calibri"/>
          <w:sz w:val="24"/>
          <w:szCs w:val="24"/>
        </w:rPr>
        <w:t>Wykonawca, z uwzględnieniem pozostałych obowiązków określonych w Umowie, jest zobowiązany także:</w:t>
      </w:r>
    </w:p>
    <w:p w14:paraId="0985DEB2" w14:textId="77777777" w:rsidR="007E22E5" w:rsidRPr="009607F2" w:rsidRDefault="009F6747" w:rsidP="00033BEE">
      <w:pPr>
        <w:numPr>
          <w:ilvl w:val="0"/>
          <w:numId w:val="8"/>
        </w:numPr>
        <w:spacing w:after="0"/>
        <w:contextualSpacing/>
        <w:jc w:val="both"/>
        <w:rPr>
          <w:rFonts w:ascii="Calibri" w:eastAsia="Calibri" w:hAnsi="Calibri" w:cs="Calibri"/>
          <w:sz w:val="24"/>
          <w:szCs w:val="24"/>
        </w:rPr>
      </w:pPr>
      <w:r w:rsidRPr="009607F2">
        <w:rPr>
          <w:rFonts w:ascii="Calibri" w:eastAsia="Calibri" w:hAnsi="Calibri" w:cs="Calibri"/>
          <w:sz w:val="24"/>
          <w:szCs w:val="24"/>
        </w:rPr>
        <w:t>realizować objęte treścią niniejszej Umowy pisemne polecenia Zamawiającego;</w:t>
      </w:r>
    </w:p>
    <w:p w14:paraId="6FBCFCFF" w14:textId="77777777" w:rsidR="007E22E5" w:rsidRPr="009607F2" w:rsidRDefault="009F6747">
      <w:pPr>
        <w:numPr>
          <w:ilvl w:val="0"/>
          <w:numId w:val="8"/>
        </w:numPr>
        <w:spacing w:after="0"/>
        <w:contextualSpacing/>
        <w:rPr>
          <w:rFonts w:ascii="Calibri" w:eastAsia="Calibri" w:hAnsi="Calibri" w:cs="Calibri"/>
          <w:sz w:val="24"/>
          <w:szCs w:val="24"/>
        </w:rPr>
      </w:pPr>
      <w:r w:rsidRPr="009607F2">
        <w:rPr>
          <w:rFonts w:ascii="Calibri" w:eastAsia="Calibri" w:hAnsi="Calibri" w:cs="Calibri"/>
          <w:sz w:val="24"/>
          <w:szCs w:val="24"/>
        </w:rPr>
        <w:t>niezwłocznie, pisemnie informować Zamawiającego o problemach lub okolicznościach mogących wpłynąć na jakość lub termin zakończenia Umowy;</w:t>
      </w:r>
    </w:p>
    <w:p w14:paraId="744FDBBF" w14:textId="32CC7A1B" w:rsidR="00F32913" w:rsidRPr="00076AEA" w:rsidRDefault="009F6747" w:rsidP="00076AEA">
      <w:pPr>
        <w:numPr>
          <w:ilvl w:val="0"/>
          <w:numId w:val="8"/>
        </w:numPr>
        <w:spacing w:after="0"/>
        <w:contextualSpacing/>
        <w:rPr>
          <w:rFonts w:ascii="Calibri" w:eastAsia="Calibri" w:hAnsi="Calibri" w:cs="Calibri"/>
          <w:sz w:val="24"/>
          <w:szCs w:val="24"/>
        </w:rPr>
      </w:pPr>
      <w:r w:rsidRPr="009607F2">
        <w:rPr>
          <w:rFonts w:ascii="Calibri" w:eastAsia="Calibri" w:hAnsi="Calibri" w:cs="Calibri"/>
          <w:sz w:val="24"/>
          <w:szCs w:val="24"/>
        </w:rPr>
        <w:t>przestrzegać przepisów prawa</w:t>
      </w:r>
    </w:p>
    <w:p w14:paraId="5EF84190" w14:textId="77777777" w:rsidR="007E22E5" w:rsidRPr="009820A2" w:rsidRDefault="009F6747" w:rsidP="00033BEE">
      <w:pPr>
        <w:spacing w:after="0"/>
        <w:jc w:val="center"/>
        <w:rPr>
          <w:rFonts w:ascii="Calibri" w:eastAsia="Calibri" w:hAnsi="Calibri" w:cs="Calibri"/>
          <w:b/>
          <w:bCs/>
          <w:sz w:val="24"/>
          <w:szCs w:val="24"/>
        </w:rPr>
      </w:pPr>
      <w:r w:rsidRPr="009820A2">
        <w:rPr>
          <w:rFonts w:ascii="Calibri" w:eastAsia="Calibri" w:hAnsi="Calibri" w:cs="Calibri"/>
          <w:b/>
          <w:bCs/>
          <w:sz w:val="24"/>
          <w:szCs w:val="24"/>
        </w:rPr>
        <w:t>§ 6</w:t>
      </w:r>
    </w:p>
    <w:p w14:paraId="74F82B11" w14:textId="77777777" w:rsidR="007E22E5" w:rsidRPr="009820A2" w:rsidRDefault="009F6747" w:rsidP="00033BEE">
      <w:pPr>
        <w:spacing w:after="0"/>
        <w:jc w:val="center"/>
        <w:rPr>
          <w:rFonts w:ascii="Calibri" w:eastAsia="Calibri" w:hAnsi="Calibri" w:cs="Calibri"/>
          <w:b/>
          <w:bCs/>
          <w:sz w:val="24"/>
          <w:szCs w:val="24"/>
        </w:rPr>
      </w:pPr>
      <w:r w:rsidRPr="009820A2">
        <w:rPr>
          <w:rFonts w:ascii="Calibri" w:eastAsia="Calibri" w:hAnsi="Calibri" w:cs="Calibri"/>
          <w:b/>
          <w:bCs/>
          <w:sz w:val="24"/>
          <w:szCs w:val="24"/>
        </w:rPr>
        <w:t>Informacje wrażliwe</w:t>
      </w:r>
    </w:p>
    <w:p w14:paraId="6F9931BF" w14:textId="15531EA0" w:rsidR="007E22E5" w:rsidRPr="009820A2" w:rsidRDefault="009F6747" w:rsidP="009820A2">
      <w:pPr>
        <w:pStyle w:val="Akapitzlist"/>
        <w:numPr>
          <w:ilvl w:val="0"/>
          <w:numId w:val="32"/>
        </w:numPr>
        <w:spacing w:after="0"/>
        <w:jc w:val="both"/>
        <w:rPr>
          <w:rFonts w:ascii="Calibri" w:eastAsia="Calibri" w:hAnsi="Calibri" w:cs="Calibri"/>
          <w:sz w:val="24"/>
          <w:szCs w:val="24"/>
        </w:rPr>
      </w:pPr>
      <w:r w:rsidRPr="009820A2">
        <w:rPr>
          <w:rFonts w:ascii="Calibri" w:eastAsia="Calibri" w:hAnsi="Calibri" w:cs="Calibri"/>
          <w:sz w:val="24"/>
          <w:szCs w:val="24"/>
        </w:rPr>
        <w:t>Wszystkie informacje i dokumenty uzyskane przez Wykonawcę w związku z wykonywaniem Umowy będą traktowane, jako wrażliwe. Wykonawcę zobowiązuje się do zachowania ich w tajemnicy bez ograniczenia w czasie. Wykonawca jest zobowiązany do kontroli przestrzegania zobowiązania do zachowania w tajemnicy tych informacji przez wszystkie osoby zatrudnione przez Wykonawcę.</w:t>
      </w:r>
    </w:p>
    <w:p w14:paraId="63164EEA" w14:textId="5B36921A" w:rsidR="007E22E5" w:rsidRPr="009820A2" w:rsidRDefault="009F6747" w:rsidP="009820A2">
      <w:pPr>
        <w:pStyle w:val="Akapitzlist"/>
        <w:numPr>
          <w:ilvl w:val="0"/>
          <w:numId w:val="32"/>
        </w:numPr>
        <w:spacing w:after="0"/>
        <w:jc w:val="both"/>
        <w:rPr>
          <w:rFonts w:ascii="Calibri" w:eastAsia="Calibri" w:hAnsi="Calibri" w:cs="Calibri"/>
          <w:sz w:val="24"/>
          <w:szCs w:val="24"/>
        </w:rPr>
      </w:pPr>
      <w:r w:rsidRPr="009820A2">
        <w:rPr>
          <w:rFonts w:ascii="Calibri" w:eastAsia="Calibri" w:hAnsi="Calibri" w:cs="Calibri"/>
          <w:sz w:val="24"/>
          <w:szCs w:val="24"/>
        </w:rPr>
        <w:t>Do informacji wrażliwych w rozumieniu niniejszej Umowy nie zalicza się:</w:t>
      </w:r>
    </w:p>
    <w:p w14:paraId="7DDC61EF" w14:textId="77777777" w:rsidR="003932B4" w:rsidRPr="009820A2" w:rsidRDefault="009F6747" w:rsidP="003932B4">
      <w:pPr>
        <w:pStyle w:val="Akapitzlist"/>
        <w:numPr>
          <w:ilvl w:val="0"/>
          <w:numId w:val="31"/>
        </w:numPr>
        <w:spacing w:after="0"/>
        <w:jc w:val="both"/>
        <w:rPr>
          <w:rFonts w:ascii="Calibri" w:eastAsia="Calibri" w:hAnsi="Calibri" w:cs="Calibri"/>
          <w:sz w:val="24"/>
          <w:szCs w:val="24"/>
        </w:rPr>
      </w:pPr>
      <w:r w:rsidRPr="009820A2">
        <w:rPr>
          <w:rFonts w:ascii="Calibri" w:eastAsia="Calibri" w:hAnsi="Calibri" w:cs="Calibri"/>
          <w:sz w:val="24"/>
          <w:szCs w:val="24"/>
        </w:rPr>
        <w:t>informacji powszechnie dostępnych i informacji publicznych;</w:t>
      </w:r>
    </w:p>
    <w:p w14:paraId="0AAF509C" w14:textId="77777777" w:rsidR="003932B4" w:rsidRPr="009820A2" w:rsidRDefault="009F6747" w:rsidP="003932B4">
      <w:pPr>
        <w:pStyle w:val="Akapitzlist"/>
        <w:numPr>
          <w:ilvl w:val="0"/>
          <w:numId w:val="31"/>
        </w:numPr>
        <w:spacing w:after="0"/>
        <w:jc w:val="both"/>
        <w:rPr>
          <w:rFonts w:ascii="Calibri" w:eastAsia="Calibri" w:hAnsi="Calibri" w:cs="Calibri"/>
          <w:sz w:val="24"/>
          <w:szCs w:val="24"/>
        </w:rPr>
      </w:pPr>
      <w:r w:rsidRPr="009820A2">
        <w:rPr>
          <w:rFonts w:ascii="Calibri" w:eastAsia="Calibri" w:hAnsi="Calibri" w:cs="Calibri"/>
          <w:sz w:val="24"/>
          <w:szCs w:val="24"/>
        </w:rPr>
        <w:t>informacji opracowanych przez lub będących w posiadaniu Wykonawcy przed zawarciem niniejszej Umowy, o ile na mocy wcześniejszych porozumień lub umów zawartych przez Wykonawcę nie zostały one określone, jako zastrzeżone lub poufne bądź tajne lub ściśle tajne;</w:t>
      </w:r>
    </w:p>
    <w:p w14:paraId="3322AC25" w14:textId="02B43503" w:rsidR="007E22E5" w:rsidRPr="009820A2" w:rsidRDefault="009F6747" w:rsidP="003932B4">
      <w:pPr>
        <w:pStyle w:val="Akapitzlist"/>
        <w:numPr>
          <w:ilvl w:val="0"/>
          <w:numId w:val="31"/>
        </w:numPr>
        <w:spacing w:after="0"/>
        <w:jc w:val="both"/>
        <w:rPr>
          <w:rFonts w:ascii="Calibri" w:eastAsia="Calibri" w:hAnsi="Calibri" w:cs="Calibri"/>
          <w:sz w:val="24"/>
          <w:szCs w:val="24"/>
        </w:rPr>
      </w:pPr>
      <w:r w:rsidRPr="009820A2">
        <w:rPr>
          <w:rFonts w:ascii="Calibri" w:eastAsia="Calibri" w:hAnsi="Calibri" w:cs="Calibri"/>
          <w:sz w:val="24"/>
          <w:szCs w:val="24"/>
        </w:rPr>
        <w:t>informacji uzyskanych przez Wykonawcę w związku z pracami realizowanymi dla innych klientów, o ile na mocy wcześniejszych porozumień lub umów zawartych przez Wykonawcę nie zostały określone, jako poufne bądź zastrzeżone, tajne lub ściśle tajne;</w:t>
      </w:r>
    </w:p>
    <w:p w14:paraId="3D514AC3" w14:textId="77777777" w:rsidR="009820A2" w:rsidRPr="009820A2" w:rsidRDefault="009F6747" w:rsidP="00033BEE">
      <w:pPr>
        <w:pStyle w:val="Akapitzlist"/>
        <w:numPr>
          <w:ilvl w:val="0"/>
          <w:numId w:val="32"/>
        </w:numPr>
        <w:spacing w:after="0"/>
        <w:jc w:val="both"/>
        <w:rPr>
          <w:rFonts w:ascii="Calibri" w:eastAsia="Calibri" w:hAnsi="Calibri" w:cs="Calibri"/>
          <w:sz w:val="24"/>
          <w:szCs w:val="24"/>
        </w:rPr>
      </w:pPr>
      <w:r w:rsidRPr="009820A2">
        <w:rPr>
          <w:rFonts w:ascii="Calibri" w:eastAsia="Calibri" w:hAnsi="Calibri" w:cs="Calibri"/>
          <w:sz w:val="24"/>
          <w:szCs w:val="24"/>
        </w:rPr>
        <w:t>Zastrzeżenie tajemnicy, o której mowa w ust. 1 nie dotyczy informacji, których ujawnienie jest wymagane przepisami obowiązującego prawa, w tym między innymi orzeczeniami sądu lub organu władzy publicznej.</w:t>
      </w:r>
    </w:p>
    <w:p w14:paraId="4387B0B2" w14:textId="77777777" w:rsidR="009820A2" w:rsidRPr="009820A2" w:rsidRDefault="009F6747" w:rsidP="00033BEE">
      <w:pPr>
        <w:pStyle w:val="Akapitzlist"/>
        <w:numPr>
          <w:ilvl w:val="0"/>
          <w:numId w:val="32"/>
        </w:numPr>
        <w:spacing w:after="0"/>
        <w:jc w:val="both"/>
        <w:rPr>
          <w:rFonts w:ascii="Calibri" w:eastAsia="Calibri" w:hAnsi="Calibri" w:cs="Calibri"/>
          <w:sz w:val="24"/>
          <w:szCs w:val="24"/>
        </w:rPr>
      </w:pPr>
      <w:r w:rsidRPr="009820A2">
        <w:rPr>
          <w:rFonts w:ascii="Calibri" w:eastAsia="Calibri" w:hAnsi="Calibri" w:cs="Calibri"/>
          <w:sz w:val="24"/>
          <w:szCs w:val="24"/>
        </w:rPr>
        <w:t>Wykonawca zapewni bezpieczne przechowywanie kopii wszystkich materiałów i dokumentów oraz przekazanie ich oryginałów Zamawiającemu niezwłocznie po zakończeniu trwania Umowy.</w:t>
      </w:r>
    </w:p>
    <w:p w14:paraId="3F9EF166" w14:textId="5E7912E3" w:rsidR="007E22E5" w:rsidRPr="00076AEA" w:rsidRDefault="009F6747" w:rsidP="00033BEE">
      <w:pPr>
        <w:pStyle w:val="Akapitzlist"/>
        <w:numPr>
          <w:ilvl w:val="0"/>
          <w:numId w:val="32"/>
        </w:numPr>
        <w:spacing w:after="0"/>
        <w:jc w:val="both"/>
        <w:rPr>
          <w:rFonts w:ascii="Calibri" w:eastAsia="Calibri" w:hAnsi="Calibri" w:cs="Calibri"/>
          <w:sz w:val="24"/>
          <w:szCs w:val="24"/>
        </w:rPr>
      </w:pPr>
      <w:r w:rsidRPr="009820A2">
        <w:rPr>
          <w:rFonts w:ascii="Calibri" w:eastAsia="Calibri" w:hAnsi="Calibri" w:cs="Calibri"/>
          <w:sz w:val="24"/>
          <w:szCs w:val="24"/>
        </w:rPr>
        <w:t>Informacje niestanowiące informacji wrażliwych w rozumieniu niniejszej Umowy mogą być ujawniane publicznie jedynie za wyrażoną wprost zgodą Zamawiającego i w sposób określony przez Zamawiającego.</w:t>
      </w:r>
    </w:p>
    <w:p w14:paraId="4F9FAC5F" w14:textId="77777777" w:rsidR="007E22E5" w:rsidRPr="009820A2" w:rsidRDefault="009F6747" w:rsidP="00033BEE">
      <w:pPr>
        <w:spacing w:after="0"/>
        <w:jc w:val="center"/>
        <w:rPr>
          <w:rFonts w:ascii="Calibri" w:eastAsia="Calibri" w:hAnsi="Calibri" w:cs="Calibri"/>
          <w:b/>
          <w:bCs/>
          <w:sz w:val="24"/>
          <w:szCs w:val="24"/>
        </w:rPr>
      </w:pPr>
      <w:r w:rsidRPr="009820A2">
        <w:rPr>
          <w:rFonts w:ascii="Calibri" w:eastAsia="Calibri" w:hAnsi="Calibri" w:cs="Calibri"/>
          <w:b/>
          <w:bCs/>
          <w:sz w:val="24"/>
          <w:szCs w:val="24"/>
        </w:rPr>
        <w:t>§ 7</w:t>
      </w:r>
    </w:p>
    <w:p w14:paraId="3BA49BF1" w14:textId="77777777" w:rsidR="007E22E5" w:rsidRPr="009820A2" w:rsidRDefault="009F6747" w:rsidP="00033BEE">
      <w:pPr>
        <w:spacing w:after="0"/>
        <w:jc w:val="center"/>
        <w:rPr>
          <w:rFonts w:ascii="Calibri" w:eastAsia="Calibri" w:hAnsi="Calibri" w:cs="Calibri"/>
          <w:b/>
          <w:bCs/>
          <w:sz w:val="24"/>
          <w:szCs w:val="24"/>
        </w:rPr>
      </w:pPr>
      <w:bookmarkStart w:id="0" w:name="_Hlk110935804"/>
      <w:r w:rsidRPr="009820A2">
        <w:rPr>
          <w:rFonts w:ascii="Calibri" w:eastAsia="Calibri" w:hAnsi="Calibri" w:cs="Calibri"/>
          <w:b/>
          <w:bCs/>
          <w:sz w:val="24"/>
          <w:szCs w:val="24"/>
        </w:rPr>
        <w:t>Autorskie prawa majątkowe</w:t>
      </w:r>
    </w:p>
    <w:p w14:paraId="34FF47D0" w14:textId="77777777" w:rsidR="007E22E5" w:rsidRPr="009820A2" w:rsidRDefault="009F6747" w:rsidP="00033BEE">
      <w:pPr>
        <w:numPr>
          <w:ilvl w:val="1"/>
          <w:numId w:val="8"/>
        </w:numPr>
        <w:spacing w:after="0"/>
        <w:ind w:left="284"/>
        <w:contextualSpacing/>
        <w:jc w:val="both"/>
        <w:rPr>
          <w:rFonts w:ascii="Calibri" w:eastAsia="Calibri" w:hAnsi="Calibri" w:cs="Calibri"/>
          <w:sz w:val="24"/>
          <w:szCs w:val="24"/>
        </w:rPr>
      </w:pPr>
      <w:r w:rsidRPr="009820A2">
        <w:rPr>
          <w:rFonts w:ascii="Calibri" w:eastAsia="Calibri" w:hAnsi="Calibri" w:cs="Calibri"/>
          <w:sz w:val="24"/>
          <w:szCs w:val="24"/>
        </w:rPr>
        <w:t>W ramach wynagrodzenia Wykonawca:</w:t>
      </w:r>
    </w:p>
    <w:p w14:paraId="4072D98B" w14:textId="77777777" w:rsidR="007E22E5" w:rsidRPr="009820A2" w:rsidRDefault="009F6747" w:rsidP="00033BEE">
      <w:pPr>
        <w:numPr>
          <w:ilvl w:val="0"/>
          <w:numId w:val="9"/>
        </w:numPr>
        <w:spacing w:after="0"/>
        <w:ind w:left="700"/>
        <w:contextualSpacing/>
        <w:jc w:val="both"/>
        <w:rPr>
          <w:rFonts w:ascii="Calibri" w:eastAsia="Calibri" w:hAnsi="Calibri" w:cs="Calibri"/>
          <w:sz w:val="24"/>
          <w:szCs w:val="24"/>
        </w:rPr>
      </w:pPr>
      <w:r w:rsidRPr="009820A2">
        <w:rPr>
          <w:rFonts w:ascii="Calibri" w:eastAsia="Calibri" w:hAnsi="Calibri" w:cs="Calibri"/>
          <w:sz w:val="24"/>
          <w:szCs w:val="24"/>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14:paraId="11108151" w14:textId="77777777" w:rsidR="007E22E5" w:rsidRPr="009820A2" w:rsidRDefault="009F6747" w:rsidP="00033BEE">
      <w:pPr>
        <w:numPr>
          <w:ilvl w:val="0"/>
          <w:numId w:val="9"/>
        </w:numPr>
        <w:spacing w:after="0"/>
        <w:ind w:left="700"/>
        <w:contextualSpacing/>
        <w:jc w:val="both"/>
        <w:rPr>
          <w:rFonts w:ascii="Calibri" w:eastAsia="Calibri" w:hAnsi="Calibri" w:cs="Calibri"/>
          <w:sz w:val="24"/>
          <w:szCs w:val="24"/>
        </w:rPr>
      </w:pPr>
      <w:r w:rsidRPr="009820A2">
        <w:rPr>
          <w:rFonts w:ascii="Calibri" w:eastAsia="Calibri" w:hAnsi="Calibri" w:cs="Calibri"/>
          <w:sz w:val="24"/>
          <w:szCs w:val="24"/>
        </w:rPr>
        <w:t xml:space="preserve">Wykonawca przenosi na Zamawiającego uprawnienia do wyłącznego wykonywania zależnych praw autorskich w stosunku do wszystkich utworów wytworzonych w trakcie trwania umowy, w tym do dokonywania wszelkich zmian i przeróbek utworu i rozporządzania nimi oraz do powierzania takich czynności osobom trzecim, w tym również do wykorzystywania utworu w części lub całości oraz łączenia z innymi utworami. </w:t>
      </w:r>
    </w:p>
    <w:p w14:paraId="413DAF68" w14:textId="77777777" w:rsidR="007E22E5" w:rsidRPr="009820A2" w:rsidRDefault="009F6747" w:rsidP="00033BEE">
      <w:pPr>
        <w:numPr>
          <w:ilvl w:val="1"/>
          <w:numId w:val="8"/>
        </w:numPr>
        <w:spacing w:after="0"/>
        <w:ind w:left="426"/>
        <w:contextualSpacing/>
        <w:jc w:val="both"/>
        <w:rPr>
          <w:rFonts w:ascii="Calibri" w:eastAsia="Calibri" w:hAnsi="Calibri" w:cs="Calibri"/>
          <w:sz w:val="24"/>
          <w:szCs w:val="24"/>
        </w:rPr>
      </w:pPr>
      <w:r w:rsidRPr="009820A2">
        <w:rPr>
          <w:rFonts w:ascii="Calibri" w:eastAsia="Calibri" w:hAnsi="Calibri" w:cs="Calibri"/>
          <w:sz w:val="24"/>
          <w:szCs w:val="24"/>
        </w:rPr>
        <w:t>Nabycie przez Zamawiającego praw, o których mowa w ust. 1, następuje:</w:t>
      </w:r>
    </w:p>
    <w:p w14:paraId="767EFE59" w14:textId="77777777" w:rsidR="007E22E5" w:rsidRPr="009820A2" w:rsidRDefault="009F6747" w:rsidP="00033BEE">
      <w:pPr>
        <w:numPr>
          <w:ilvl w:val="0"/>
          <w:numId w:val="10"/>
        </w:numPr>
        <w:spacing w:after="0"/>
        <w:ind w:left="700"/>
        <w:contextualSpacing/>
        <w:jc w:val="both"/>
        <w:rPr>
          <w:rFonts w:ascii="Calibri" w:eastAsia="Calibri" w:hAnsi="Calibri" w:cs="Calibri"/>
          <w:sz w:val="24"/>
          <w:szCs w:val="24"/>
        </w:rPr>
      </w:pPr>
      <w:r w:rsidRPr="009820A2">
        <w:rPr>
          <w:rFonts w:ascii="Calibri" w:eastAsia="Calibri" w:hAnsi="Calibri" w:cs="Calibri"/>
          <w:sz w:val="24"/>
          <w:szCs w:val="24"/>
        </w:rPr>
        <w:t>z chwilą ustalenia utworu lub jego dających się wyodrębnić i mających samodzielne znaczenie elementów poszczególnych części przedmiotu Umowy; oraz bez ograniczeń, co do terytorium, czasu, liczby egzemplarzy, w zakresie następujących pól eksploatacji:</w:t>
      </w:r>
    </w:p>
    <w:p w14:paraId="00F086CF" w14:textId="77777777" w:rsidR="007E22E5" w:rsidRPr="009820A2" w:rsidRDefault="009F6747" w:rsidP="00033BEE">
      <w:pPr>
        <w:numPr>
          <w:ilvl w:val="0"/>
          <w:numId w:val="11"/>
        </w:numPr>
        <w:spacing w:after="0"/>
        <w:ind w:left="1040"/>
        <w:contextualSpacing/>
        <w:jc w:val="both"/>
        <w:rPr>
          <w:rFonts w:ascii="Calibri" w:eastAsia="Calibri" w:hAnsi="Calibri" w:cs="Calibri"/>
          <w:sz w:val="24"/>
          <w:szCs w:val="24"/>
        </w:rPr>
      </w:pPr>
      <w:r w:rsidRPr="009820A2">
        <w:rPr>
          <w:rFonts w:ascii="Calibri" w:eastAsia="Calibri" w:hAnsi="Calibri" w:cs="Calibri"/>
          <w:sz w:val="24"/>
          <w:szCs w:val="24"/>
        </w:rPr>
        <w:t>użytkowania utworów na własny użytek, użytek swoich jednostek organizacyjnych oraz użytek osób trzecich w celach związanych z realizacją zadań Zamawiającego,</w:t>
      </w:r>
    </w:p>
    <w:p w14:paraId="26706B06" w14:textId="77777777" w:rsidR="007E22E5" w:rsidRPr="009820A2" w:rsidRDefault="009F6747" w:rsidP="00033BEE">
      <w:pPr>
        <w:numPr>
          <w:ilvl w:val="0"/>
          <w:numId w:val="11"/>
        </w:numPr>
        <w:spacing w:after="0"/>
        <w:ind w:left="1040"/>
        <w:contextualSpacing/>
        <w:jc w:val="both"/>
        <w:rPr>
          <w:rFonts w:ascii="Calibri" w:eastAsia="Calibri" w:hAnsi="Calibri" w:cs="Calibri"/>
          <w:sz w:val="24"/>
          <w:szCs w:val="24"/>
        </w:rPr>
      </w:pPr>
      <w:r w:rsidRPr="009820A2">
        <w:rPr>
          <w:rFonts w:ascii="Calibri" w:eastAsia="Calibri" w:hAnsi="Calibri" w:cs="Calibri"/>
          <w:sz w:val="24"/>
          <w:szCs w:val="24"/>
        </w:rPr>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9820A2">
        <w:rPr>
          <w:rFonts w:ascii="Calibri" w:eastAsia="Calibri" w:hAnsi="Calibri" w:cs="Calibri"/>
          <w:sz w:val="24"/>
          <w:szCs w:val="24"/>
        </w:rPr>
        <w:t>ray</w:t>
      </w:r>
      <w:proofErr w:type="spellEnd"/>
      <w:r w:rsidRPr="009820A2">
        <w:rPr>
          <w:rFonts w:ascii="Calibri" w:eastAsia="Calibri" w:hAnsi="Calibri" w:cs="Calibri"/>
          <w:sz w:val="24"/>
          <w:szCs w:val="24"/>
        </w:rPr>
        <w:t>, pendrive, itd.),</w:t>
      </w:r>
    </w:p>
    <w:p w14:paraId="41C68505" w14:textId="77777777" w:rsidR="007E22E5" w:rsidRPr="009820A2" w:rsidRDefault="009F6747" w:rsidP="00033BEE">
      <w:pPr>
        <w:numPr>
          <w:ilvl w:val="0"/>
          <w:numId w:val="11"/>
        </w:numPr>
        <w:spacing w:after="0"/>
        <w:ind w:left="1040"/>
        <w:contextualSpacing/>
        <w:jc w:val="both"/>
        <w:rPr>
          <w:rFonts w:ascii="Calibri" w:eastAsia="Calibri" w:hAnsi="Calibri" w:cs="Calibri"/>
          <w:sz w:val="24"/>
          <w:szCs w:val="24"/>
        </w:rPr>
      </w:pPr>
      <w:r w:rsidRPr="009820A2">
        <w:rPr>
          <w:rFonts w:ascii="Calibri" w:eastAsia="Calibri" w:hAnsi="Calibri" w:cs="Calibri"/>
          <w:sz w:val="24"/>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77E9ECDD" w14:textId="77777777" w:rsidR="007E22E5" w:rsidRPr="009820A2" w:rsidRDefault="009F6747" w:rsidP="00033BEE">
      <w:pPr>
        <w:numPr>
          <w:ilvl w:val="0"/>
          <w:numId w:val="11"/>
        </w:numPr>
        <w:spacing w:after="0"/>
        <w:ind w:left="1040"/>
        <w:contextualSpacing/>
        <w:jc w:val="both"/>
        <w:rPr>
          <w:rFonts w:ascii="Calibri" w:eastAsia="Calibri" w:hAnsi="Calibri" w:cs="Calibri"/>
          <w:sz w:val="24"/>
          <w:szCs w:val="24"/>
        </w:rPr>
      </w:pPr>
      <w:r w:rsidRPr="009820A2">
        <w:rPr>
          <w:rFonts w:ascii="Calibri" w:eastAsia="Calibri" w:hAnsi="Calibri" w:cs="Calibri"/>
          <w:sz w:val="24"/>
          <w:szCs w:val="24"/>
        </w:rPr>
        <w:t>wprowadzania utworów do pamięci komputera na dowolnej liczbie stanowisk komputerowych oraz do sieci multimedialnej, telekomunikacyjnej, komputerowej, w tym do Internetu,</w:t>
      </w:r>
    </w:p>
    <w:p w14:paraId="6430CCEC" w14:textId="77777777" w:rsidR="007E22E5" w:rsidRPr="009820A2" w:rsidRDefault="009F6747" w:rsidP="00033BEE">
      <w:pPr>
        <w:numPr>
          <w:ilvl w:val="0"/>
          <w:numId w:val="11"/>
        </w:numPr>
        <w:ind w:left="1040"/>
        <w:contextualSpacing/>
        <w:jc w:val="both"/>
        <w:rPr>
          <w:rFonts w:ascii="Calibri" w:eastAsia="Calibri" w:hAnsi="Calibri" w:cs="Calibri"/>
          <w:sz w:val="24"/>
          <w:szCs w:val="24"/>
        </w:rPr>
      </w:pPr>
      <w:r w:rsidRPr="009820A2">
        <w:rPr>
          <w:rFonts w:ascii="Calibri" w:eastAsia="Calibri" w:hAnsi="Calibri" w:cs="Calibri"/>
          <w:sz w:val="24"/>
          <w:szCs w:val="24"/>
        </w:rPr>
        <w:t>przekazywania lub przesyłania zapisów utworów pomiędzy komputerami, serwerami i użytkownikami, innymi odbiorcami, przy pomocy wszelkiego rodzaju środków i technik,</w:t>
      </w:r>
    </w:p>
    <w:p w14:paraId="3F3276A4" w14:textId="77777777" w:rsidR="007E22E5" w:rsidRPr="009820A2" w:rsidRDefault="009F6747" w:rsidP="00033BEE">
      <w:pPr>
        <w:numPr>
          <w:ilvl w:val="0"/>
          <w:numId w:val="11"/>
        </w:numPr>
        <w:spacing w:after="0"/>
        <w:ind w:left="1040"/>
        <w:contextualSpacing/>
        <w:jc w:val="both"/>
        <w:rPr>
          <w:rFonts w:ascii="Calibri" w:eastAsia="Calibri" w:hAnsi="Calibri" w:cs="Calibri"/>
          <w:sz w:val="24"/>
          <w:szCs w:val="24"/>
        </w:rPr>
      </w:pPr>
      <w:r w:rsidRPr="009820A2">
        <w:rPr>
          <w:rFonts w:ascii="Calibri" w:eastAsia="Calibri" w:hAnsi="Calibri" w:cs="Calibri"/>
          <w:sz w:val="24"/>
          <w:szCs w:val="24"/>
        </w:rPr>
        <w:t>wymiana nośników, na których utwór utrwalono,</w:t>
      </w:r>
    </w:p>
    <w:p w14:paraId="0DFE438E" w14:textId="77777777" w:rsidR="007E22E5" w:rsidRPr="009820A2" w:rsidRDefault="009F6747" w:rsidP="00033BEE">
      <w:pPr>
        <w:numPr>
          <w:ilvl w:val="0"/>
          <w:numId w:val="11"/>
        </w:numPr>
        <w:spacing w:after="0"/>
        <w:ind w:left="1040"/>
        <w:contextualSpacing/>
        <w:jc w:val="both"/>
        <w:rPr>
          <w:rFonts w:ascii="Calibri" w:eastAsia="Calibri" w:hAnsi="Calibri" w:cs="Calibri"/>
          <w:sz w:val="24"/>
          <w:szCs w:val="24"/>
        </w:rPr>
      </w:pPr>
      <w:r w:rsidRPr="009820A2">
        <w:rPr>
          <w:rFonts w:ascii="Calibri" w:eastAsia="Calibri" w:hAnsi="Calibri" w:cs="Calibri"/>
          <w:sz w:val="24"/>
          <w:szCs w:val="24"/>
        </w:rPr>
        <w:t>wprowadzanie zmian, skrótów,</w:t>
      </w:r>
    </w:p>
    <w:p w14:paraId="6E72471F" w14:textId="77777777" w:rsidR="007E22E5" w:rsidRPr="009820A2" w:rsidRDefault="009F6747" w:rsidP="00033BEE">
      <w:pPr>
        <w:numPr>
          <w:ilvl w:val="0"/>
          <w:numId w:val="11"/>
        </w:numPr>
        <w:spacing w:after="0"/>
        <w:ind w:left="1040"/>
        <w:contextualSpacing/>
        <w:jc w:val="both"/>
        <w:rPr>
          <w:rFonts w:ascii="Calibri" w:eastAsia="Calibri" w:hAnsi="Calibri" w:cs="Calibri"/>
          <w:sz w:val="24"/>
          <w:szCs w:val="24"/>
        </w:rPr>
      </w:pPr>
      <w:r w:rsidRPr="009820A2">
        <w:rPr>
          <w:rFonts w:ascii="Calibri" w:eastAsia="Calibri" w:hAnsi="Calibri" w:cs="Calibri"/>
          <w:sz w:val="24"/>
          <w:szCs w:val="24"/>
        </w:rPr>
        <w:t>publiczne udostępnianie utworu w taki sposób, aby każdy mógł mieć do niego dostęp w miejscu i w czasie przez niego wybranym.</w:t>
      </w:r>
    </w:p>
    <w:p w14:paraId="311F545E" w14:textId="77777777" w:rsidR="007E22E5" w:rsidRPr="009820A2" w:rsidRDefault="009F6747" w:rsidP="00033BEE">
      <w:pPr>
        <w:numPr>
          <w:ilvl w:val="1"/>
          <w:numId w:val="8"/>
        </w:numPr>
        <w:spacing w:after="0"/>
        <w:ind w:left="426"/>
        <w:contextualSpacing/>
        <w:jc w:val="both"/>
        <w:rPr>
          <w:rFonts w:ascii="Calibri" w:eastAsia="Calibri" w:hAnsi="Calibri" w:cs="Calibri"/>
          <w:sz w:val="24"/>
          <w:szCs w:val="24"/>
        </w:rPr>
      </w:pPr>
      <w:r w:rsidRPr="009820A2">
        <w:rPr>
          <w:rFonts w:ascii="Calibri" w:eastAsia="Calibri" w:hAnsi="Calibri" w:cs="Calibri"/>
          <w:sz w:val="24"/>
          <w:szCs w:val="24"/>
        </w:rPr>
        <w:t>Równocześnie z nabyciem autorskich praw majątkowych do utworów Zamawiający nabywa własność wszystkich egzemplarzy, na których utwory zostały utrwalone.</w:t>
      </w:r>
    </w:p>
    <w:p w14:paraId="7C54279D" w14:textId="4828DE92" w:rsidR="00CB6388" w:rsidRPr="00076AEA" w:rsidRDefault="009F6747" w:rsidP="00076AEA">
      <w:pPr>
        <w:numPr>
          <w:ilvl w:val="1"/>
          <w:numId w:val="8"/>
        </w:numPr>
        <w:spacing w:after="0"/>
        <w:ind w:left="426"/>
        <w:contextualSpacing/>
        <w:jc w:val="both"/>
        <w:rPr>
          <w:rFonts w:ascii="Calibri" w:eastAsia="Calibri" w:hAnsi="Calibri" w:cs="Calibri"/>
          <w:sz w:val="24"/>
          <w:szCs w:val="24"/>
        </w:rPr>
      </w:pPr>
      <w:r w:rsidRPr="009820A2">
        <w:rPr>
          <w:rFonts w:ascii="Calibri" w:eastAsia="Calibri" w:hAnsi="Calibri" w:cs="Calibri"/>
          <w:sz w:val="24"/>
          <w:szCs w:val="24"/>
        </w:rPr>
        <w:t>Wykonawca zobowiązuje się, że wykonując umowę będzie przestrzegał przepisów ustawy z dnia 4 lutego 1994 r. – o prawie autorskim i prawach pokrewnych i nie naruszy praw majątkowych osób trzecich, a utwory przekaże Zamawiającemu w stanie wolnym od obciążeń prawami tych osób.</w:t>
      </w:r>
      <w:bookmarkStart w:id="1" w:name="_Hlk110935902"/>
      <w:bookmarkEnd w:id="0"/>
    </w:p>
    <w:p w14:paraId="4CF2E9E3"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 8</w:t>
      </w:r>
    </w:p>
    <w:p w14:paraId="1E03857B"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Zmiany umowy</w:t>
      </w:r>
    </w:p>
    <w:p w14:paraId="08247543" w14:textId="77777777" w:rsidR="007E22E5" w:rsidRPr="00C2562D" w:rsidRDefault="009F6747" w:rsidP="00033BEE">
      <w:pPr>
        <w:numPr>
          <w:ilvl w:val="1"/>
          <w:numId w:val="11"/>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Strony przewidują możliwość dokonania w Umowie następujących zmian:</w:t>
      </w:r>
    </w:p>
    <w:p w14:paraId="79B339F1" w14:textId="77777777" w:rsidR="007E22E5" w:rsidRPr="00C2562D" w:rsidRDefault="009F6747" w:rsidP="00033BEE">
      <w:pPr>
        <w:numPr>
          <w:ilvl w:val="0"/>
          <w:numId w:val="12"/>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skrócenia albo wydłużenia terminu wykonania przedmiotu Umowy w przypadku zaistnienia okoliczności wskazanej w § 4;</w:t>
      </w:r>
    </w:p>
    <w:p w14:paraId="6BC2D200" w14:textId="77777777" w:rsidR="007E22E5" w:rsidRPr="00C2562D" w:rsidRDefault="009F6747" w:rsidP="00033BEE">
      <w:pPr>
        <w:numPr>
          <w:ilvl w:val="0"/>
          <w:numId w:val="12"/>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zmniejszenie zakresu przedmiotu Umowy wraz z ograniczeniem należnego Wykonawcy wynagrodzenia.</w:t>
      </w:r>
    </w:p>
    <w:p w14:paraId="2BFF4928" w14:textId="77777777" w:rsidR="007E22E5" w:rsidRPr="00C2562D" w:rsidRDefault="009F6747" w:rsidP="00033BEE">
      <w:pPr>
        <w:numPr>
          <w:ilvl w:val="1"/>
          <w:numId w:val="11"/>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Ewentualne zmiany Umowy, o których mowa w ust. 1 zostaną dokonane w formie Aneksu do Umowy.</w:t>
      </w:r>
    </w:p>
    <w:p w14:paraId="7BA64072" w14:textId="77777777" w:rsidR="007E22E5" w:rsidRPr="00C2562D" w:rsidRDefault="009F6747" w:rsidP="00033BEE">
      <w:pPr>
        <w:numPr>
          <w:ilvl w:val="1"/>
          <w:numId w:val="11"/>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Ponadto Zamawiający ma prawo jednostronnie zobowiązać Wykonawcę do dokonania następujących zmian w przedmiocie Umowy (Polecenie Zmiany):</w:t>
      </w:r>
    </w:p>
    <w:p w14:paraId="3403491B" w14:textId="77777777" w:rsidR="007E22E5" w:rsidRPr="00C2562D" w:rsidRDefault="009F6747" w:rsidP="00033BEE">
      <w:pPr>
        <w:numPr>
          <w:ilvl w:val="0"/>
          <w:numId w:val="13"/>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pominąć element przedmiotu Umowy;</w:t>
      </w:r>
    </w:p>
    <w:p w14:paraId="7D1855AA" w14:textId="77777777" w:rsidR="007E22E5" w:rsidRPr="00C2562D" w:rsidRDefault="009F6747" w:rsidP="00033BEE">
      <w:pPr>
        <w:numPr>
          <w:ilvl w:val="0"/>
          <w:numId w:val="13"/>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wykonać zamienne opracowania projektowe w ramach poszczególnych składników Umowy;</w:t>
      </w:r>
    </w:p>
    <w:p w14:paraId="299B5831" w14:textId="5A57F94C" w:rsidR="007E22E5" w:rsidRPr="00C2562D" w:rsidRDefault="009F6747" w:rsidP="00033BEE">
      <w:pPr>
        <w:numPr>
          <w:ilvl w:val="1"/>
          <w:numId w:val="11"/>
        </w:numPr>
        <w:spacing w:after="0"/>
        <w:ind w:left="284"/>
        <w:contextualSpacing/>
        <w:jc w:val="both"/>
        <w:rPr>
          <w:rFonts w:ascii="Calibri" w:eastAsia="Calibri" w:hAnsi="Calibri" w:cs="Calibri"/>
          <w:sz w:val="24"/>
          <w:szCs w:val="24"/>
        </w:rPr>
      </w:pPr>
      <w:r w:rsidRPr="00C2562D">
        <w:rPr>
          <w:rFonts w:ascii="Calibri" w:eastAsia="Calibri" w:hAnsi="Calibri" w:cs="Calibri"/>
          <w:sz w:val="24"/>
          <w:szCs w:val="24"/>
        </w:rPr>
        <w:t>Przed wydaniem Polecenia Zmiany</w:t>
      </w:r>
      <w:r w:rsidR="00076AEA">
        <w:rPr>
          <w:rFonts w:ascii="Calibri" w:eastAsia="Calibri" w:hAnsi="Calibri" w:cs="Calibri"/>
          <w:sz w:val="24"/>
          <w:szCs w:val="24"/>
        </w:rPr>
        <w:t>,</w:t>
      </w:r>
      <w:r w:rsidRPr="00C2562D">
        <w:rPr>
          <w:rFonts w:ascii="Calibri" w:eastAsia="Calibri" w:hAnsi="Calibri" w:cs="Calibri"/>
          <w:sz w:val="24"/>
          <w:szCs w:val="24"/>
        </w:rPr>
        <w:t xml:space="preserve"> Zamawiający może zobowiązać Wykonawcę do przedłożenia w określonym terminie stanowiska w zakresie:</w:t>
      </w:r>
    </w:p>
    <w:p w14:paraId="479305F9" w14:textId="77777777" w:rsidR="007E22E5" w:rsidRPr="00C2562D" w:rsidRDefault="009F6747" w:rsidP="00033BEE">
      <w:pPr>
        <w:numPr>
          <w:ilvl w:val="0"/>
          <w:numId w:val="1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uzasadnienia dokonania zmiany;</w:t>
      </w:r>
    </w:p>
    <w:p w14:paraId="6E5907CE" w14:textId="77777777" w:rsidR="007E22E5" w:rsidRPr="00C2562D" w:rsidRDefault="009F6747" w:rsidP="00033BEE">
      <w:pPr>
        <w:numPr>
          <w:ilvl w:val="0"/>
          <w:numId w:val="1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opisu działań, czynności i opracowań niezbędnych do realizacji elementów przedmiotu Umowy objętych Poleceniem Zmiany;</w:t>
      </w:r>
    </w:p>
    <w:p w14:paraId="688D6EAF" w14:textId="77777777" w:rsidR="007E22E5" w:rsidRPr="00C2562D" w:rsidRDefault="009F6747" w:rsidP="00033BEE">
      <w:pPr>
        <w:numPr>
          <w:ilvl w:val="0"/>
          <w:numId w:val="1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zmiany wynagrodzenia – w przypadku zaistnienia okoliczności określonej w § 8 ust. 3 pkt 1.</w:t>
      </w:r>
    </w:p>
    <w:p w14:paraId="58ACB5D1" w14:textId="0DFDC8AF" w:rsidR="007E22E5" w:rsidRPr="00076AEA" w:rsidRDefault="009F6747" w:rsidP="00076AEA">
      <w:pPr>
        <w:numPr>
          <w:ilvl w:val="1"/>
          <w:numId w:val="11"/>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O zmianach teleadresowych, zmianach rachunku bankowego i tym podobnych Wykonawca powiadomi pisemnie Zamawiającego. Takie zmiany nie wymagają sporządzenia Aneksu do Umowy.</w:t>
      </w:r>
    </w:p>
    <w:p w14:paraId="74C7F441" w14:textId="77777777" w:rsidR="007E22E5" w:rsidRPr="00753F1F" w:rsidRDefault="009F6747" w:rsidP="00033BEE">
      <w:pPr>
        <w:spacing w:after="0"/>
        <w:jc w:val="center"/>
        <w:rPr>
          <w:rFonts w:ascii="Calibri" w:eastAsia="Calibri" w:hAnsi="Calibri" w:cs="Calibri"/>
          <w:b/>
          <w:bCs/>
          <w:sz w:val="24"/>
          <w:szCs w:val="24"/>
        </w:rPr>
      </w:pPr>
      <w:bookmarkStart w:id="2" w:name="_Hlk66963679"/>
      <w:r w:rsidRPr="00753F1F">
        <w:rPr>
          <w:rFonts w:ascii="Calibri" w:eastAsia="Calibri" w:hAnsi="Calibri" w:cs="Calibri"/>
          <w:b/>
          <w:bCs/>
          <w:sz w:val="24"/>
          <w:szCs w:val="24"/>
        </w:rPr>
        <w:t>§</w:t>
      </w:r>
      <w:bookmarkEnd w:id="2"/>
      <w:r w:rsidRPr="00753F1F">
        <w:rPr>
          <w:rFonts w:ascii="Calibri" w:eastAsia="Calibri" w:hAnsi="Calibri" w:cs="Calibri"/>
          <w:b/>
          <w:bCs/>
          <w:sz w:val="24"/>
          <w:szCs w:val="24"/>
        </w:rPr>
        <w:t xml:space="preserve"> 9</w:t>
      </w:r>
    </w:p>
    <w:p w14:paraId="35F25FF1" w14:textId="77777777" w:rsidR="007E22E5" w:rsidRPr="00753F1F" w:rsidRDefault="009F6747" w:rsidP="00033BEE">
      <w:pPr>
        <w:spacing w:after="0"/>
        <w:jc w:val="center"/>
        <w:rPr>
          <w:rFonts w:ascii="Calibri" w:eastAsia="Calibri" w:hAnsi="Calibri" w:cs="Calibri"/>
          <w:b/>
          <w:bCs/>
          <w:sz w:val="24"/>
          <w:szCs w:val="24"/>
        </w:rPr>
      </w:pPr>
      <w:r w:rsidRPr="00753F1F">
        <w:rPr>
          <w:rFonts w:ascii="Calibri" w:eastAsia="Calibri" w:hAnsi="Calibri" w:cs="Calibri"/>
          <w:b/>
          <w:bCs/>
          <w:sz w:val="24"/>
          <w:szCs w:val="24"/>
        </w:rPr>
        <w:t>Odbiór</w:t>
      </w:r>
    </w:p>
    <w:p w14:paraId="2E5783FB" w14:textId="77777777" w:rsidR="007E22E5" w:rsidRPr="00753F1F" w:rsidRDefault="009F6747" w:rsidP="00033BEE">
      <w:pPr>
        <w:numPr>
          <w:ilvl w:val="0"/>
          <w:numId w:val="15"/>
        </w:numPr>
        <w:spacing w:after="0"/>
        <w:ind w:left="426"/>
        <w:contextualSpacing/>
        <w:jc w:val="both"/>
        <w:rPr>
          <w:rFonts w:ascii="Calibri" w:eastAsia="Calibri" w:hAnsi="Calibri" w:cs="Calibri"/>
          <w:sz w:val="24"/>
          <w:szCs w:val="24"/>
        </w:rPr>
      </w:pPr>
      <w:r w:rsidRPr="00753F1F">
        <w:rPr>
          <w:rFonts w:ascii="Calibri" w:eastAsia="Calibri" w:hAnsi="Calibri" w:cs="Calibri"/>
          <w:sz w:val="24"/>
          <w:szCs w:val="24"/>
        </w:rPr>
        <w:t>Wykonawca zobowiązuje się do przekazywania Zamawiającemu jedynie takich opracowań, które zostały wykonane zgodnie z Umową i powszechnie obowiązującymi przepisami prawa (obowiązującymi na dzień przekazania przedmiotu Umowy Zamawiającemu). Ponadto Wykonawca zobowiązuje się do wykonania przedmiotu Umowy w stanie kompletnym z punktu widzenia celu, któremu przedmiot Umowy ma służyć.</w:t>
      </w:r>
    </w:p>
    <w:p w14:paraId="6E6F0F72" w14:textId="7DA448AB" w:rsidR="007E22E5" w:rsidRPr="00753F1F" w:rsidRDefault="009F6747" w:rsidP="00033BEE">
      <w:pPr>
        <w:numPr>
          <w:ilvl w:val="0"/>
          <w:numId w:val="15"/>
        </w:numPr>
        <w:spacing w:after="0"/>
        <w:ind w:left="426"/>
        <w:contextualSpacing/>
        <w:jc w:val="both"/>
        <w:rPr>
          <w:rFonts w:ascii="Calibri" w:eastAsia="Calibri" w:hAnsi="Calibri" w:cs="Calibri"/>
          <w:sz w:val="24"/>
          <w:szCs w:val="24"/>
        </w:rPr>
      </w:pPr>
      <w:r w:rsidRPr="00753F1F">
        <w:rPr>
          <w:rFonts w:ascii="Calibri" w:eastAsia="Calibri" w:hAnsi="Calibri" w:cs="Calibri"/>
          <w:sz w:val="24"/>
          <w:szCs w:val="24"/>
        </w:rPr>
        <w:t xml:space="preserve">Po dostarczeniu w formie papierowej i elektronicznej przez Wykonawcę przedmiotu Umowy określonego w §1 do siedziby Zamawiającego (za potwierdzeniem), Zamawiający w terminie 7 dni </w:t>
      </w:r>
      <w:r w:rsidR="00492907" w:rsidRPr="00753F1F">
        <w:rPr>
          <w:rFonts w:ascii="Calibri" w:eastAsia="Calibri" w:hAnsi="Calibri" w:cs="Calibri"/>
          <w:sz w:val="24"/>
          <w:szCs w:val="24"/>
        </w:rPr>
        <w:t xml:space="preserve">roboczych </w:t>
      </w:r>
      <w:r w:rsidRPr="00753F1F">
        <w:rPr>
          <w:rFonts w:ascii="Calibri" w:eastAsia="Calibri" w:hAnsi="Calibri" w:cs="Calibri"/>
          <w:sz w:val="24"/>
          <w:szCs w:val="24"/>
        </w:rPr>
        <w:t xml:space="preserve">dokona oceny poprawności i zgodności z Umową przedstawionego przez Wykonawcę przedmiotu Umowy. </w:t>
      </w:r>
    </w:p>
    <w:p w14:paraId="35B06B65" w14:textId="7478357A" w:rsidR="007E22E5" w:rsidRPr="00753F1F" w:rsidRDefault="009F6747" w:rsidP="00033BEE">
      <w:pPr>
        <w:numPr>
          <w:ilvl w:val="0"/>
          <w:numId w:val="15"/>
        </w:numPr>
        <w:spacing w:after="0"/>
        <w:ind w:left="426"/>
        <w:contextualSpacing/>
        <w:jc w:val="both"/>
        <w:rPr>
          <w:rFonts w:ascii="Calibri" w:eastAsia="Calibri" w:hAnsi="Calibri" w:cs="Calibri"/>
          <w:sz w:val="24"/>
          <w:szCs w:val="24"/>
        </w:rPr>
      </w:pPr>
      <w:r w:rsidRPr="00753F1F">
        <w:rPr>
          <w:rFonts w:ascii="Calibri" w:eastAsia="Calibri" w:hAnsi="Calibri" w:cs="Calibri"/>
          <w:sz w:val="24"/>
          <w:szCs w:val="24"/>
        </w:rPr>
        <w:t xml:space="preserve">Potwierdzenie należytego wykonania przedmiotu </w:t>
      </w:r>
      <w:r w:rsidR="0070694A">
        <w:rPr>
          <w:rFonts w:ascii="Calibri" w:eastAsia="Calibri" w:hAnsi="Calibri" w:cs="Calibri"/>
          <w:sz w:val="24"/>
          <w:szCs w:val="24"/>
        </w:rPr>
        <w:t>usługi</w:t>
      </w:r>
      <w:r w:rsidRPr="00753F1F">
        <w:rPr>
          <w:rFonts w:ascii="Calibri" w:eastAsia="Calibri" w:hAnsi="Calibri" w:cs="Calibri"/>
          <w:sz w:val="24"/>
          <w:szCs w:val="24"/>
        </w:rPr>
        <w:t xml:space="preserve"> </w:t>
      </w:r>
      <w:r w:rsidR="0070694A">
        <w:rPr>
          <w:rFonts w:ascii="Calibri" w:eastAsia="Calibri" w:hAnsi="Calibri" w:cs="Calibri"/>
          <w:sz w:val="24"/>
          <w:szCs w:val="24"/>
        </w:rPr>
        <w:t>stanowić będzie załącznik nr 2 do niniejszej umowy tj. „protokół odbioru”</w:t>
      </w:r>
      <w:r w:rsidRPr="00753F1F">
        <w:rPr>
          <w:rFonts w:ascii="Calibri" w:eastAsia="Calibri" w:hAnsi="Calibri" w:cs="Calibri"/>
          <w:sz w:val="24"/>
          <w:szCs w:val="24"/>
        </w:rPr>
        <w:t xml:space="preserve"> nie zawierający zastrzeżeń Zamawiającego w stosunku do wykonanego przedmiotu Umowy. W protokole Strony określą dzień, w którym Wykonawca dostarczył Zamawiającemu przedmiot Umowy. Za termin wykonania przedmiotu Umowy uznaje się dzień, w którym Wykonawca dostarczył Zamawiającemu dany przedmiot odebrany następnie protokołem odbioru nie zawierającym zastrzeżeń Zamawiającego w stosunku do przedmiotu Umowy.</w:t>
      </w:r>
    </w:p>
    <w:p w14:paraId="4C14D995" w14:textId="30DA9D8F" w:rsidR="007E22E5" w:rsidRPr="00753F1F" w:rsidRDefault="009F6747" w:rsidP="00033BEE">
      <w:pPr>
        <w:numPr>
          <w:ilvl w:val="0"/>
          <w:numId w:val="15"/>
        </w:numPr>
        <w:spacing w:after="0"/>
        <w:ind w:left="426"/>
        <w:contextualSpacing/>
        <w:jc w:val="both"/>
        <w:rPr>
          <w:rFonts w:ascii="Calibri" w:eastAsia="Calibri" w:hAnsi="Calibri" w:cs="Calibri"/>
          <w:sz w:val="24"/>
          <w:szCs w:val="24"/>
        </w:rPr>
      </w:pPr>
      <w:r w:rsidRPr="00753F1F">
        <w:rPr>
          <w:rFonts w:ascii="Calibri" w:eastAsia="Calibri" w:hAnsi="Calibri" w:cs="Calibri"/>
          <w:sz w:val="24"/>
          <w:szCs w:val="24"/>
        </w:rPr>
        <w:t xml:space="preserve">W przypadku nienależytego wykonania przedmiotu Umowy, Zamawiający zobowiązuje się do pisemnego wskazania zastrzeżeń do przedmiotu Umowy przedstawionego przez Wykonawcę do odbioru. Jednocześnie Zamawiający zobowiąże Wykonawcę do usunięcia wszelkich niezgodności przedmiotu Umowy z Umową i ponownego przekazania przedmiotu Umowy do odbioru we wskazanym terminie, nie dłuższym niż </w:t>
      </w:r>
      <w:r w:rsidR="00492907" w:rsidRPr="00753F1F">
        <w:rPr>
          <w:rFonts w:ascii="Calibri" w:eastAsia="Calibri" w:hAnsi="Calibri" w:cs="Calibri"/>
          <w:sz w:val="24"/>
          <w:szCs w:val="24"/>
        </w:rPr>
        <w:t>5</w:t>
      </w:r>
      <w:r w:rsidRPr="00753F1F">
        <w:rPr>
          <w:rFonts w:ascii="Calibri" w:eastAsia="Calibri" w:hAnsi="Calibri" w:cs="Calibri"/>
          <w:sz w:val="24"/>
          <w:szCs w:val="24"/>
        </w:rPr>
        <w:t xml:space="preserve"> dni</w:t>
      </w:r>
      <w:r w:rsidR="00492907" w:rsidRPr="00753F1F">
        <w:rPr>
          <w:rFonts w:ascii="Calibri" w:eastAsia="Calibri" w:hAnsi="Calibri" w:cs="Calibri"/>
          <w:sz w:val="24"/>
          <w:szCs w:val="24"/>
        </w:rPr>
        <w:t xml:space="preserve"> roboczych</w:t>
      </w:r>
      <w:r w:rsidRPr="00753F1F">
        <w:rPr>
          <w:rFonts w:ascii="Calibri" w:eastAsia="Calibri" w:hAnsi="Calibri" w:cs="Calibri"/>
          <w:sz w:val="24"/>
          <w:szCs w:val="24"/>
        </w:rPr>
        <w:t>.</w:t>
      </w:r>
    </w:p>
    <w:p w14:paraId="56EC0571" w14:textId="77777777" w:rsidR="007E22E5" w:rsidRPr="00753F1F" w:rsidRDefault="009F6747" w:rsidP="00033BEE">
      <w:pPr>
        <w:numPr>
          <w:ilvl w:val="0"/>
          <w:numId w:val="15"/>
        </w:numPr>
        <w:spacing w:after="0"/>
        <w:ind w:left="426"/>
        <w:contextualSpacing/>
        <w:jc w:val="both"/>
        <w:rPr>
          <w:rFonts w:ascii="Calibri" w:eastAsia="Calibri" w:hAnsi="Calibri" w:cs="Calibri"/>
          <w:sz w:val="24"/>
          <w:szCs w:val="24"/>
        </w:rPr>
      </w:pPr>
      <w:r w:rsidRPr="00753F1F">
        <w:rPr>
          <w:rFonts w:ascii="Calibri" w:eastAsia="Calibri" w:hAnsi="Calibri" w:cs="Calibri"/>
          <w:sz w:val="24"/>
          <w:szCs w:val="24"/>
        </w:rPr>
        <w:t>Wykonawca zobowiązuje się do niezwłocznego usuwania wskazanych w toku odbioru wad i ponownego dostarczenia poprawionej wersji przedmiotu Umowy do odbioru. Wykonawcy nie przysługuje dodatkowe wynagrodzenie z tytułu usunięcia stwierdzonych przez Zamawiającego niezgodności przedstawionego przedmiotu Umowy z Umową.</w:t>
      </w:r>
    </w:p>
    <w:p w14:paraId="37999180" w14:textId="77777777" w:rsidR="007E22E5" w:rsidRPr="00753F1F" w:rsidRDefault="009F6747" w:rsidP="00033BEE">
      <w:pPr>
        <w:numPr>
          <w:ilvl w:val="0"/>
          <w:numId w:val="15"/>
        </w:numPr>
        <w:spacing w:after="0"/>
        <w:ind w:left="426"/>
        <w:contextualSpacing/>
        <w:jc w:val="both"/>
        <w:rPr>
          <w:rFonts w:ascii="Calibri" w:eastAsia="Calibri" w:hAnsi="Calibri" w:cs="Calibri"/>
          <w:sz w:val="24"/>
          <w:szCs w:val="24"/>
        </w:rPr>
      </w:pPr>
      <w:r w:rsidRPr="00753F1F">
        <w:rPr>
          <w:rFonts w:ascii="Calibri" w:eastAsia="Calibri" w:hAnsi="Calibri" w:cs="Calibri"/>
          <w:sz w:val="24"/>
          <w:szCs w:val="24"/>
        </w:rPr>
        <w:t>Do ponownego dostarczenia przedmiotu Umowy do odbioru, o którym mowa w ust. 2, stosuje się procedurę określoną w ust. 1-5, aż do dostarczenia poprawionej wersji przedmiotu Umowy zgodnego z Umową, potwierdzonego protokołem odbioru.</w:t>
      </w:r>
    </w:p>
    <w:p w14:paraId="6A596122" w14:textId="5B9203B6" w:rsidR="007E22E5" w:rsidRPr="005F29B0" w:rsidRDefault="009F6747" w:rsidP="005F29B0">
      <w:pPr>
        <w:numPr>
          <w:ilvl w:val="0"/>
          <w:numId w:val="15"/>
        </w:numPr>
        <w:spacing w:after="0"/>
        <w:ind w:left="426"/>
        <w:contextualSpacing/>
        <w:jc w:val="both"/>
        <w:rPr>
          <w:rFonts w:ascii="Calibri" w:eastAsia="Calibri" w:hAnsi="Calibri" w:cs="Calibri"/>
          <w:sz w:val="24"/>
          <w:szCs w:val="24"/>
        </w:rPr>
      </w:pPr>
      <w:r w:rsidRPr="00753F1F">
        <w:rPr>
          <w:rFonts w:ascii="Calibri" w:eastAsia="Calibri" w:hAnsi="Calibri" w:cs="Calibri"/>
          <w:sz w:val="24"/>
          <w:szCs w:val="24"/>
        </w:rPr>
        <w:t>Po odbiorze przedmiotu Umowy, Strony sporządzają ponadto protokół odbioru, stanowiący potwierdzenie należytego wykonania przedmiotu Umowy.</w:t>
      </w:r>
      <w:bookmarkEnd w:id="1"/>
    </w:p>
    <w:p w14:paraId="01F04659" w14:textId="77777777" w:rsidR="007E22E5" w:rsidRPr="003E2B06" w:rsidRDefault="009F6747" w:rsidP="00033BEE">
      <w:pPr>
        <w:spacing w:after="0"/>
        <w:jc w:val="center"/>
        <w:rPr>
          <w:rFonts w:ascii="Calibri" w:eastAsia="Calibri" w:hAnsi="Calibri" w:cs="Calibri"/>
          <w:b/>
          <w:bCs/>
          <w:sz w:val="24"/>
          <w:szCs w:val="24"/>
        </w:rPr>
      </w:pPr>
      <w:r w:rsidRPr="003E2B06">
        <w:rPr>
          <w:rFonts w:ascii="Calibri" w:eastAsia="Calibri" w:hAnsi="Calibri" w:cs="Calibri"/>
          <w:b/>
          <w:bCs/>
          <w:sz w:val="24"/>
          <w:szCs w:val="24"/>
        </w:rPr>
        <w:t>§ 10</w:t>
      </w:r>
    </w:p>
    <w:p w14:paraId="79C77482" w14:textId="77777777" w:rsidR="007E22E5" w:rsidRPr="003E2B06" w:rsidRDefault="009F6747" w:rsidP="00033BEE">
      <w:pPr>
        <w:spacing w:after="0"/>
        <w:jc w:val="center"/>
        <w:rPr>
          <w:rFonts w:ascii="Calibri" w:eastAsia="Calibri" w:hAnsi="Calibri" w:cs="Calibri"/>
          <w:b/>
          <w:bCs/>
          <w:sz w:val="24"/>
          <w:szCs w:val="24"/>
        </w:rPr>
      </w:pPr>
      <w:r w:rsidRPr="003E2B06">
        <w:rPr>
          <w:rFonts w:ascii="Calibri" w:eastAsia="Calibri" w:hAnsi="Calibri" w:cs="Calibri"/>
          <w:b/>
          <w:bCs/>
          <w:sz w:val="24"/>
          <w:szCs w:val="24"/>
        </w:rPr>
        <w:t>Kary umowne</w:t>
      </w:r>
    </w:p>
    <w:p w14:paraId="73CD9790" w14:textId="77777777" w:rsidR="007E22E5" w:rsidRPr="003E2B06" w:rsidRDefault="009F6747" w:rsidP="00033BEE">
      <w:pPr>
        <w:numPr>
          <w:ilvl w:val="0"/>
          <w:numId w:val="16"/>
        </w:numPr>
        <w:spacing w:after="0"/>
        <w:ind w:left="426"/>
        <w:contextualSpacing/>
        <w:jc w:val="both"/>
        <w:rPr>
          <w:rFonts w:ascii="Calibri" w:eastAsia="Calibri" w:hAnsi="Calibri" w:cs="Calibri"/>
          <w:sz w:val="24"/>
          <w:szCs w:val="24"/>
        </w:rPr>
      </w:pPr>
      <w:r w:rsidRPr="003E2B06">
        <w:rPr>
          <w:rFonts w:ascii="Calibri" w:eastAsia="Calibri" w:hAnsi="Calibri" w:cs="Calibri"/>
          <w:sz w:val="24"/>
          <w:szCs w:val="24"/>
        </w:rPr>
        <w:t>Strony ponoszą odpowiedzialność z tytułu niewykonania lub nienależytego wykonania Umowy na ogólnych zasadach.</w:t>
      </w:r>
    </w:p>
    <w:p w14:paraId="313C554B" w14:textId="77777777" w:rsidR="007E22E5" w:rsidRPr="003E2B06" w:rsidRDefault="009F6747" w:rsidP="00033BEE">
      <w:pPr>
        <w:numPr>
          <w:ilvl w:val="0"/>
          <w:numId w:val="16"/>
        </w:numPr>
        <w:spacing w:after="0"/>
        <w:ind w:left="426"/>
        <w:contextualSpacing/>
        <w:jc w:val="both"/>
        <w:rPr>
          <w:rFonts w:ascii="Calibri" w:eastAsia="Calibri" w:hAnsi="Calibri" w:cs="Calibri"/>
          <w:sz w:val="24"/>
          <w:szCs w:val="24"/>
        </w:rPr>
      </w:pPr>
      <w:r w:rsidRPr="003E2B06">
        <w:rPr>
          <w:rFonts w:ascii="Calibri" w:eastAsia="Calibri" w:hAnsi="Calibri" w:cs="Calibri"/>
          <w:sz w:val="24"/>
          <w:szCs w:val="24"/>
        </w:rPr>
        <w:t>Ponadto Wykonawca zobowiązuje się do zapłacenia Zamawiającemu kar umownych z tytułu:</w:t>
      </w:r>
    </w:p>
    <w:p w14:paraId="1FD6A9A8" w14:textId="41F26AB9" w:rsidR="007E22E5" w:rsidRDefault="009F6747" w:rsidP="00033BEE">
      <w:pPr>
        <w:numPr>
          <w:ilvl w:val="0"/>
          <w:numId w:val="17"/>
        </w:numPr>
        <w:spacing w:after="0"/>
        <w:contextualSpacing/>
        <w:jc w:val="both"/>
        <w:rPr>
          <w:rFonts w:ascii="Calibri" w:eastAsia="Calibri" w:hAnsi="Calibri" w:cs="Calibri"/>
          <w:sz w:val="24"/>
          <w:szCs w:val="24"/>
        </w:rPr>
      </w:pPr>
      <w:r w:rsidRPr="003E2B06">
        <w:rPr>
          <w:rFonts w:ascii="Calibri" w:eastAsia="Calibri" w:hAnsi="Calibri" w:cs="Calibri"/>
          <w:sz w:val="24"/>
          <w:szCs w:val="24"/>
        </w:rPr>
        <w:t>opóźnieni</w:t>
      </w:r>
      <w:r w:rsidR="009C17F8">
        <w:rPr>
          <w:rFonts w:ascii="Calibri" w:eastAsia="Calibri" w:hAnsi="Calibri" w:cs="Calibri"/>
          <w:sz w:val="24"/>
          <w:szCs w:val="24"/>
        </w:rPr>
        <w:t>a</w:t>
      </w:r>
      <w:r w:rsidR="003E2B06" w:rsidRPr="003E2B06">
        <w:rPr>
          <w:rFonts w:ascii="Calibri" w:eastAsia="Calibri" w:hAnsi="Calibri" w:cs="Calibri"/>
          <w:sz w:val="24"/>
          <w:szCs w:val="24"/>
        </w:rPr>
        <w:t xml:space="preserve"> w wykonaniu przedmiotu Umowy </w:t>
      </w:r>
      <w:r w:rsidRPr="003E2B06">
        <w:rPr>
          <w:rFonts w:ascii="Calibri" w:eastAsia="Calibri" w:hAnsi="Calibri" w:cs="Calibri"/>
          <w:sz w:val="24"/>
          <w:szCs w:val="24"/>
        </w:rPr>
        <w:t xml:space="preserve">w wysokości </w:t>
      </w:r>
      <w:r w:rsidR="00EA62D9">
        <w:rPr>
          <w:rFonts w:ascii="Calibri" w:eastAsia="Calibri" w:hAnsi="Calibri" w:cs="Calibri"/>
          <w:sz w:val="24"/>
          <w:szCs w:val="24"/>
        </w:rPr>
        <w:t>2</w:t>
      </w:r>
      <w:r w:rsidRPr="003E2B06">
        <w:rPr>
          <w:rFonts w:ascii="Calibri" w:eastAsia="Calibri" w:hAnsi="Calibri" w:cs="Calibri"/>
          <w:sz w:val="24"/>
          <w:szCs w:val="24"/>
        </w:rPr>
        <w:t>% wynagrodzenia brutto, o którym mowa w § 2 ust. 1, za każdy rozpoczęty dzień opóźnienia;</w:t>
      </w:r>
    </w:p>
    <w:p w14:paraId="304C1BCA" w14:textId="6AC81382" w:rsidR="004D36EC" w:rsidRPr="004D36EC" w:rsidRDefault="004D36EC" w:rsidP="004D36EC">
      <w:pPr>
        <w:pStyle w:val="Akapitzlist"/>
        <w:numPr>
          <w:ilvl w:val="0"/>
          <w:numId w:val="17"/>
        </w:numPr>
        <w:rPr>
          <w:rFonts w:ascii="Calibri" w:eastAsia="Calibri" w:hAnsi="Calibri" w:cs="Calibri"/>
          <w:sz w:val="24"/>
          <w:szCs w:val="24"/>
        </w:rPr>
      </w:pPr>
      <w:r w:rsidRPr="004D36EC">
        <w:rPr>
          <w:rFonts w:ascii="Calibri" w:eastAsia="Calibri" w:hAnsi="Calibri" w:cs="Calibri"/>
          <w:sz w:val="24"/>
          <w:szCs w:val="24"/>
        </w:rPr>
        <w:t>odstąpienie od Umowy przez którąkolwiek ze Stron z przyczyn leżących po stronie Wykonawcy w wysokości 10% kwoty wynagrodzenia brutto, o którym mowa w § 2 ust. 1.</w:t>
      </w:r>
    </w:p>
    <w:p w14:paraId="09374C1B" w14:textId="77777777" w:rsidR="007E22E5" w:rsidRPr="003E2B06" w:rsidRDefault="009F6747" w:rsidP="00033BEE">
      <w:pPr>
        <w:numPr>
          <w:ilvl w:val="0"/>
          <w:numId w:val="16"/>
        </w:numPr>
        <w:spacing w:after="0"/>
        <w:ind w:left="426"/>
        <w:contextualSpacing/>
        <w:jc w:val="both"/>
        <w:rPr>
          <w:rFonts w:ascii="Calibri" w:eastAsia="Calibri" w:hAnsi="Calibri" w:cs="Calibri"/>
          <w:sz w:val="24"/>
          <w:szCs w:val="24"/>
        </w:rPr>
      </w:pPr>
      <w:r w:rsidRPr="003E2B06">
        <w:rPr>
          <w:rFonts w:ascii="Calibri" w:eastAsia="Calibri" w:hAnsi="Calibri" w:cs="Calibri"/>
          <w:sz w:val="24"/>
          <w:szCs w:val="24"/>
        </w:rPr>
        <w:t>Zamawiającemu przysługuje prawo do dochodzenia odszkodowania przewyższającego kary umowne, w wysokości faktycznie poniesionej szkody.</w:t>
      </w:r>
    </w:p>
    <w:p w14:paraId="55E3A6D8" w14:textId="4CA205ED" w:rsidR="00076AEA" w:rsidRPr="009C17F8" w:rsidRDefault="009F6747" w:rsidP="009C17F8">
      <w:pPr>
        <w:numPr>
          <w:ilvl w:val="0"/>
          <w:numId w:val="16"/>
        </w:numPr>
        <w:spacing w:after="0"/>
        <w:ind w:left="426"/>
        <w:contextualSpacing/>
        <w:jc w:val="both"/>
        <w:rPr>
          <w:rFonts w:ascii="Calibri" w:eastAsia="Calibri" w:hAnsi="Calibri" w:cs="Calibri"/>
          <w:sz w:val="24"/>
          <w:szCs w:val="24"/>
        </w:rPr>
      </w:pPr>
      <w:r w:rsidRPr="003E2B06">
        <w:rPr>
          <w:rFonts w:ascii="Calibri" w:eastAsia="Calibri" w:hAnsi="Calibri" w:cs="Calibri"/>
          <w:sz w:val="24"/>
          <w:szCs w:val="24"/>
        </w:rPr>
        <w:t xml:space="preserve">Zamawiający jest uprawniony do potrącenia należnych mu kar umownych z wynagrodzenia przysługującego Wykonawcy. </w:t>
      </w:r>
    </w:p>
    <w:p w14:paraId="682375C7" w14:textId="168C55E7" w:rsidR="007E22E5" w:rsidRPr="003E2B06" w:rsidRDefault="00076AEA" w:rsidP="00033BEE">
      <w:pPr>
        <w:spacing w:after="0"/>
        <w:jc w:val="center"/>
        <w:rPr>
          <w:rFonts w:ascii="Calibri" w:eastAsia="Calibri" w:hAnsi="Calibri" w:cs="Calibri"/>
          <w:b/>
          <w:bCs/>
          <w:sz w:val="24"/>
          <w:szCs w:val="24"/>
        </w:rPr>
      </w:pPr>
      <w:r>
        <w:rPr>
          <w:rFonts w:ascii="Calibri" w:eastAsia="Calibri" w:hAnsi="Calibri" w:cs="Calibri"/>
          <w:b/>
          <w:bCs/>
          <w:sz w:val="24"/>
          <w:szCs w:val="24"/>
        </w:rPr>
        <w:t>§ 11</w:t>
      </w:r>
    </w:p>
    <w:p w14:paraId="336A51A0" w14:textId="77777777" w:rsidR="007E22E5" w:rsidRPr="003E2B06" w:rsidRDefault="009F6747" w:rsidP="00033BEE">
      <w:pPr>
        <w:spacing w:after="0"/>
        <w:jc w:val="center"/>
        <w:rPr>
          <w:rFonts w:ascii="Calibri" w:eastAsia="Calibri" w:hAnsi="Calibri" w:cs="Calibri"/>
          <w:b/>
          <w:bCs/>
          <w:sz w:val="24"/>
          <w:szCs w:val="24"/>
        </w:rPr>
      </w:pPr>
      <w:r w:rsidRPr="003E2B06">
        <w:rPr>
          <w:rFonts w:ascii="Calibri" w:eastAsia="Calibri" w:hAnsi="Calibri" w:cs="Calibri"/>
          <w:b/>
          <w:bCs/>
          <w:sz w:val="24"/>
          <w:szCs w:val="24"/>
        </w:rPr>
        <w:t>Odstąpienie od umowy</w:t>
      </w:r>
    </w:p>
    <w:p w14:paraId="10CA240B" w14:textId="687AF958" w:rsidR="007E22E5" w:rsidRDefault="009F6747" w:rsidP="00033BEE">
      <w:pPr>
        <w:numPr>
          <w:ilvl w:val="0"/>
          <w:numId w:val="19"/>
        </w:numPr>
        <w:spacing w:after="0"/>
        <w:ind w:left="426"/>
        <w:contextualSpacing/>
        <w:jc w:val="both"/>
        <w:rPr>
          <w:rFonts w:ascii="Calibri" w:eastAsia="Calibri" w:hAnsi="Calibri" w:cs="Calibri"/>
          <w:sz w:val="24"/>
          <w:szCs w:val="24"/>
        </w:rPr>
      </w:pPr>
      <w:r w:rsidRPr="003E2B06">
        <w:rPr>
          <w:rFonts w:ascii="Calibri" w:eastAsia="Calibri" w:hAnsi="Calibri" w:cs="Calibri"/>
          <w:sz w:val="24"/>
          <w:szCs w:val="24"/>
        </w:rPr>
        <w:t>Zamawiający jest uprawniony do odstąpienia od całości Umowy w przypadku, gdy Wykonawca nie rozpoczął rzeczywist</w:t>
      </w:r>
      <w:r w:rsidR="00F4213B">
        <w:rPr>
          <w:rFonts w:ascii="Calibri" w:eastAsia="Calibri" w:hAnsi="Calibri" w:cs="Calibri"/>
          <w:sz w:val="24"/>
          <w:szCs w:val="24"/>
        </w:rPr>
        <w:t xml:space="preserve">ej realizacji Umowy w terminie </w:t>
      </w:r>
      <w:r w:rsidR="0099524B">
        <w:rPr>
          <w:rFonts w:ascii="Calibri" w:eastAsia="Calibri" w:hAnsi="Calibri" w:cs="Calibri"/>
          <w:sz w:val="24"/>
          <w:szCs w:val="24"/>
        </w:rPr>
        <w:t>5</w:t>
      </w:r>
      <w:r w:rsidRPr="003E2B06">
        <w:rPr>
          <w:rFonts w:ascii="Calibri" w:eastAsia="Calibri" w:hAnsi="Calibri" w:cs="Calibri"/>
          <w:sz w:val="24"/>
          <w:szCs w:val="24"/>
        </w:rPr>
        <w:t xml:space="preserve"> dni od daty jej zawarcia.</w:t>
      </w:r>
      <w:r w:rsidR="00A266EA">
        <w:rPr>
          <w:rFonts w:ascii="Calibri" w:eastAsia="Calibri" w:hAnsi="Calibri" w:cs="Calibri"/>
          <w:sz w:val="24"/>
          <w:szCs w:val="24"/>
        </w:rPr>
        <w:t xml:space="preserve"> </w:t>
      </w:r>
      <w:r w:rsidR="00A266EA" w:rsidRPr="00320298">
        <w:rPr>
          <w:rFonts w:ascii="Calibri" w:eastAsia="Calibri" w:hAnsi="Calibri" w:cs="Calibri"/>
          <w:sz w:val="24"/>
          <w:szCs w:val="24"/>
        </w:rPr>
        <w:t xml:space="preserve">Zamawiający może wykonać prawo odstąpienia od umowy opisane w zdaniu pierwszym w terminie </w:t>
      </w:r>
      <w:r w:rsidR="00A266EA">
        <w:rPr>
          <w:rFonts w:ascii="Calibri" w:eastAsia="Calibri" w:hAnsi="Calibri" w:cs="Calibri"/>
          <w:sz w:val="24"/>
          <w:szCs w:val="24"/>
        </w:rPr>
        <w:t>7</w:t>
      </w:r>
      <w:r w:rsidR="00A266EA" w:rsidRPr="00320298">
        <w:rPr>
          <w:rFonts w:ascii="Calibri" w:eastAsia="Calibri" w:hAnsi="Calibri" w:cs="Calibri"/>
          <w:sz w:val="24"/>
          <w:szCs w:val="24"/>
        </w:rPr>
        <w:t xml:space="preserve"> dni od dnia upływu terminu, o którym mowa w zdaniu pierwszym.</w:t>
      </w:r>
    </w:p>
    <w:p w14:paraId="70B47CB1" w14:textId="77777777" w:rsidR="0099524B" w:rsidRPr="0099524B" w:rsidRDefault="0099524B" w:rsidP="0099524B">
      <w:pPr>
        <w:numPr>
          <w:ilvl w:val="0"/>
          <w:numId w:val="19"/>
        </w:numPr>
        <w:spacing w:after="0"/>
        <w:ind w:left="426"/>
        <w:contextualSpacing/>
        <w:jc w:val="both"/>
        <w:rPr>
          <w:rFonts w:ascii="Calibri" w:eastAsia="Calibri" w:hAnsi="Calibri" w:cs="Calibri"/>
          <w:sz w:val="24"/>
          <w:szCs w:val="24"/>
        </w:rPr>
      </w:pPr>
      <w:r w:rsidRPr="0099524B">
        <w:rPr>
          <w:rFonts w:ascii="Calibri" w:eastAsia="Calibri" w:hAnsi="Calibri" w:cs="Calibri"/>
          <w:sz w:val="24"/>
          <w:szCs w:val="24"/>
        </w:rPr>
        <w:t>W przypadku odstąpienia od Umowy Wykonawcę oraz Zamawiającego obciążają następujące obowiązki szczegółowe:</w:t>
      </w:r>
    </w:p>
    <w:p w14:paraId="57208E4E" w14:textId="77777777" w:rsidR="0099524B" w:rsidRPr="0099524B" w:rsidRDefault="0099524B" w:rsidP="0099524B">
      <w:pPr>
        <w:numPr>
          <w:ilvl w:val="0"/>
          <w:numId w:val="20"/>
        </w:numPr>
        <w:spacing w:after="0"/>
        <w:contextualSpacing/>
        <w:jc w:val="both"/>
        <w:rPr>
          <w:rFonts w:ascii="Calibri" w:eastAsia="Calibri" w:hAnsi="Calibri" w:cs="Calibri"/>
          <w:sz w:val="24"/>
          <w:szCs w:val="24"/>
        </w:rPr>
      </w:pPr>
      <w:r w:rsidRPr="0099524B">
        <w:rPr>
          <w:rFonts w:ascii="Calibri" w:eastAsia="Calibri" w:hAnsi="Calibri" w:cs="Calibri"/>
          <w:sz w:val="24"/>
          <w:szCs w:val="24"/>
        </w:rPr>
        <w:t>Wykonawca przedstawi Zamawiającemu w oparciu o posiadaną dokumentację zestawienie wykonanych elementów Umowy;</w:t>
      </w:r>
    </w:p>
    <w:p w14:paraId="170037DB" w14:textId="446B0893" w:rsidR="0099524B" w:rsidRPr="0099524B" w:rsidRDefault="0099524B" w:rsidP="0099524B">
      <w:pPr>
        <w:numPr>
          <w:ilvl w:val="0"/>
          <w:numId w:val="20"/>
        </w:numPr>
        <w:spacing w:after="0"/>
        <w:contextualSpacing/>
        <w:jc w:val="both"/>
        <w:rPr>
          <w:rFonts w:ascii="Calibri" w:eastAsia="Calibri" w:hAnsi="Calibri" w:cs="Calibri"/>
          <w:sz w:val="24"/>
          <w:szCs w:val="24"/>
        </w:rPr>
      </w:pPr>
      <w:r w:rsidRPr="0099524B">
        <w:rPr>
          <w:rFonts w:ascii="Calibri" w:eastAsia="Calibri" w:hAnsi="Calibri" w:cs="Calibri"/>
          <w:sz w:val="24"/>
          <w:szCs w:val="24"/>
        </w:rPr>
        <w:t>W przypadku odstąpienia od umowy Zamawiający ustali w oparciu o zestawienie, którym mowa w ust. 2 pkt 1) należne wynagrodzenie Wykonawcy za wykonane prace oraz określi, które opracowania przejmuje;</w:t>
      </w:r>
    </w:p>
    <w:p w14:paraId="7E6B8726" w14:textId="77777777" w:rsidR="0099524B" w:rsidRPr="0099524B" w:rsidRDefault="0099524B" w:rsidP="0099524B">
      <w:pPr>
        <w:numPr>
          <w:ilvl w:val="0"/>
          <w:numId w:val="20"/>
        </w:numPr>
        <w:spacing w:after="0"/>
        <w:contextualSpacing/>
        <w:jc w:val="both"/>
        <w:rPr>
          <w:rFonts w:ascii="Calibri" w:eastAsia="Calibri" w:hAnsi="Calibri" w:cs="Calibri"/>
          <w:sz w:val="24"/>
          <w:szCs w:val="24"/>
        </w:rPr>
      </w:pPr>
      <w:r w:rsidRPr="0099524B">
        <w:rPr>
          <w:rFonts w:ascii="Calibri" w:eastAsia="Calibri" w:hAnsi="Calibri" w:cs="Calibri"/>
          <w:sz w:val="24"/>
          <w:szCs w:val="24"/>
        </w:rPr>
        <w:t>W przypadku odstąpienia od Umowy,</w:t>
      </w:r>
      <w:r w:rsidRPr="0099524B">
        <w:rPr>
          <w:rFonts w:ascii="Calibri" w:eastAsia="Calibri" w:hAnsi="Calibri" w:cs="Calibri"/>
          <w:color w:val="FF0000"/>
          <w:sz w:val="24"/>
          <w:szCs w:val="24"/>
        </w:rPr>
        <w:t xml:space="preserve"> </w:t>
      </w:r>
      <w:r w:rsidRPr="0099524B">
        <w:rPr>
          <w:rFonts w:ascii="Calibri" w:eastAsia="Calibri" w:hAnsi="Calibri" w:cs="Calibri"/>
          <w:sz w:val="24"/>
          <w:szCs w:val="24"/>
        </w:rPr>
        <w:t>Zamawiający nabywa majątkowe prawa autorskie w zakresie określonym w §7 do wszystkich utworów wytworzonych przez Wykonawcę w ramach realizacji przedmiotu Umowy do dnia odstąpienia od Umowy.</w:t>
      </w:r>
    </w:p>
    <w:p w14:paraId="471C30EF" w14:textId="77777777" w:rsidR="00695551" w:rsidRDefault="00695551" w:rsidP="0099524B">
      <w:pPr>
        <w:spacing w:after="0"/>
        <w:contextualSpacing/>
        <w:jc w:val="both"/>
        <w:rPr>
          <w:rFonts w:ascii="Calibri" w:eastAsia="Calibri" w:hAnsi="Calibri" w:cs="Calibri"/>
          <w:sz w:val="24"/>
          <w:szCs w:val="24"/>
        </w:rPr>
      </w:pPr>
    </w:p>
    <w:p w14:paraId="041431BC" w14:textId="77777777" w:rsidR="00E1363D" w:rsidRPr="00E1363D" w:rsidRDefault="00E1363D" w:rsidP="00E1363D">
      <w:pPr>
        <w:spacing w:after="0"/>
        <w:jc w:val="center"/>
        <w:rPr>
          <w:rFonts w:ascii="Calibri" w:eastAsia="Calibri" w:hAnsi="Calibri" w:cs="Calibri"/>
          <w:b/>
          <w:bCs/>
          <w:sz w:val="24"/>
          <w:szCs w:val="24"/>
        </w:rPr>
      </w:pPr>
      <w:r w:rsidRPr="00E1363D">
        <w:rPr>
          <w:rFonts w:ascii="Calibri" w:eastAsia="Calibri" w:hAnsi="Calibri" w:cs="Calibri"/>
          <w:b/>
          <w:bCs/>
          <w:sz w:val="24"/>
          <w:szCs w:val="24"/>
        </w:rPr>
        <w:t>§ 12</w:t>
      </w:r>
    </w:p>
    <w:p w14:paraId="15C4B35F" w14:textId="77777777" w:rsidR="00E1363D" w:rsidRPr="00E1363D" w:rsidRDefault="00E1363D" w:rsidP="00E1363D">
      <w:pPr>
        <w:spacing w:after="0"/>
        <w:jc w:val="center"/>
        <w:rPr>
          <w:rFonts w:ascii="Calibri" w:eastAsia="Calibri" w:hAnsi="Calibri" w:cs="Calibri"/>
          <w:b/>
          <w:bCs/>
          <w:sz w:val="24"/>
          <w:szCs w:val="24"/>
        </w:rPr>
      </w:pPr>
      <w:r w:rsidRPr="00E1363D">
        <w:rPr>
          <w:rFonts w:ascii="Calibri" w:eastAsia="Calibri" w:hAnsi="Calibri" w:cs="Calibri"/>
          <w:b/>
          <w:bCs/>
          <w:sz w:val="24"/>
          <w:szCs w:val="24"/>
        </w:rPr>
        <w:t>Rękojmia za wady</w:t>
      </w:r>
    </w:p>
    <w:p w14:paraId="3621EE39" w14:textId="77777777" w:rsidR="00E1363D" w:rsidRPr="00E1363D" w:rsidRDefault="00E1363D" w:rsidP="00E1363D">
      <w:pPr>
        <w:spacing w:after="0"/>
        <w:rPr>
          <w:rFonts w:ascii="Calibri" w:eastAsia="Calibri" w:hAnsi="Calibri" w:cs="Calibri"/>
          <w:b/>
          <w:bCs/>
          <w:sz w:val="24"/>
          <w:szCs w:val="24"/>
        </w:rPr>
      </w:pPr>
    </w:p>
    <w:p w14:paraId="4EBCC8B6" w14:textId="77777777" w:rsidR="00E1363D" w:rsidRPr="00E1363D" w:rsidRDefault="00E1363D" w:rsidP="00E1363D">
      <w:pPr>
        <w:numPr>
          <w:ilvl w:val="0"/>
          <w:numId w:val="34"/>
        </w:numPr>
        <w:tabs>
          <w:tab w:val="left" w:pos="284"/>
        </w:tabs>
        <w:suppressAutoHyphens/>
        <w:spacing w:after="0"/>
        <w:ind w:left="284" w:hanging="284"/>
        <w:jc w:val="both"/>
        <w:rPr>
          <w:rFonts w:ascii="Calibri" w:eastAsia="SimSun" w:hAnsi="Calibri" w:cs="Times New Roman"/>
          <w:color w:val="000000"/>
          <w:kern w:val="2"/>
          <w:sz w:val="24"/>
          <w:szCs w:val="24"/>
          <w:lang w:eastAsia="hi-IN" w:bidi="hi-IN"/>
        </w:rPr>
      </w:pPr>
      <w:r w:rsidRPr="00E1363D">
        <w:rPr>
          <w:rFonts w:ascii="Calibri" w:eastAsia="SimSun" w:hAnsi="Calibri" w:cs="Times New Roman"/>
          <w:color w:val="000000"/>
          <w:kern w:val="2"/>
          <w:sz w:val="24"/>
          <w:szCs w:val="24"/>
          <w:lang w:eastAsia="hi-IN" w:bidi="hi-IN"/>
        </w:rPr>
        <w:t>Wykonawca jest odpowiedzialny względem Zamawiającego z tytułu rękojmi za wady przedmiotu odbioru.</w:t>
      </w:r>
    </w:p>
    <w:p w14:paraId="3B6CDD50" w14:textId="2CBD1BD3" w:rsidR="00E1363D" w:rsidRPr="00E1363D" w:rsidRDefault="00E1363D" w:rsidP="00E1363D">
      <w:pPr>
        <w:numPr>
          <w:ilvl w:val="0"/>
          <w:numId w:val="34"/>
        </w:numPr>
        <w:tabs>
          <w:tab w:val="left" w:pos="284"/>
        </w:tabs>
        <w:suppressAutoHyphens/>
        <w:spacing w:after="0"/>
        <w:ind w:left="284" w:hanging="284"/>
        <w:jc w:val="both"/>
        <w:rPr>
          <w:rFonts w:ascii="Calibri" w:eastAsia="SimSun" w:hAnsi="Calibri" w:cs="Times New Roman"/>
          <w:color w:val="000000"/>
          <w:kern w:val="2"/>
          <w:sz w:val="24"/>
          <w:szCs w:val="24"/>
          <w:lang w:eastAsia="hi-IN" w:bidi="hi-IN"/>
        </w:rPr>
      </w:pPr>
      <w:r w:rsidRPr="00E1363D">
        <w:rPr>
          <w:rFonts w:ascii="Calibri" w:eastAsia="SimSun" w:hAnsi="Calibri" w:cs="Times New Roman"/>
          <w:color w:val="000000"/>
          <w:kern w:val="2"/>
          <w:sz w:val="24"/>
          <w:szCs w:val="24"/>
          <w:lang w:eastAsia="hi-IN" w:bidi="hi-IN"/>
        </w:rPr>
        <w:t xml:space="preserve">Rękojmia obowiązywać będzie przez okres 2 lat od dnia odbioru końcowego </w:t>
      </w:r>
      <w:r>
        <w:rPr>
          <w:rFonts w:ascii="Calibri" w:eastAsia="SimSun" w:hAnsi="Calibri" w:cs="Times New Roman"/>
          <w:color w:val="000000"/>
          <w:kern w:val="2"/>
          <w:sz w:val="24"/>
          <w:szCs w:val="24"/>
          <w:lang w:eastAsia="hi-IN" w:bidi="hi-IN"/>
        </w:rPr>
        <w:t>dokumentacji projektowej</w:t>
      </w:r>
      <w:r w:rsidRPr="00E1363D">
        <w:rPr>
          <w:rFonts w:ascii="Calibri" w:eastAsia="SimSun" w:hAnsi="Calibri" w:cs="Times New Roman"/>
          <w:color w:val="000000"/>
          <w:kern w:val="2"/>
          <w:sz w:val="24"/>
          <w:szCs w:val="24"/>
          <w:lang w:eastAsia="hi-IN" w:bidi="hi-IN"/>
        </w:rPr>
        <w:t>.</w:t>
      </w:r>
    </w:p>
    <w:p w14:paraId="5A730ED1" w14:textId="77777777" w:rsidR="00E1363D" w:rsidRPr="00E1363D" w:rsidRDefault="00E1363D" w:rsidP="00E1363D">
      <w:pPr>
        <w:numPr>
          <w:ilvl w:val="0"/>
          <w:numId w:val="34"/>
        </w:numPr>
        <w:tabs>
          <w:tab w:val="left" w:pos="284"/>
        </w:tabs>
        <w:suppressAutoHyphens/>
        <w:spacing w:after="0"/>
        <w:ind w:left="284" w:hanging="284"/>
        <w:jc w:val="both"/>
        <w:rPr>
          <w:rFonts w:ascii="Calibri" w:eastAsia="SimSun" w:hAnsi="Calibri" w:cs="Times New Roman"/>
          <w:color w:val="000000"/>
          <w:kern w:val="2"/>
          <w:sz w:val="24"/>
          <w:szCs w:val="24"/>
          <w:lang w:eastAsia="hi-IN" w:bidi="hi-IN"/>
        </w:rPr>
      </w:pPr>
      <w:r w:rsidRPr="00E1363D">
        <w:rPr>
          <w:rFonts w:ascii="Calibri" w:eastAsia="SimSun" w:hAnsi="Calibri" w:cs="Times New Roman"/>
          <w:color w:val="000000"/>
          <w:kern w:val="2"/>
          <w:sz w:val="24"/>
          <w:szCs w:val="24"/>
          <w:lang w:eastAsia="hi-IN" w:bidi="hi-IN"/>
        </w:rPr>
        <w:t xml:space="preserve">Bieg terminu rękojmi za wady rozpoczyna się od daty bezusterkowego odbioru końcowego przedmiotu odbioru i uznaniu go przez Zamawiającego za należycie wykonany. </w:t>
      </w:r>
    </w:p>
    <w:p w14:paraId="0B0C5014" w14:textId="77777777" w:rsidR="00E1363D" w:rsidRPr="00E1363D" w:rsidRDefault="00E1363D" w:rsidP="00E1363D">
      <w:pPr>
        <w:numPr>
          <w:ilvl w:val="0"/>
          <w:numId w:val="34"/>
        </w:numPr>
        <w:tabs>
          <w:tab w:val="left" w:pos="284"/>
        </w:tabs>
        <w:suppressAutoHyphens/>
        <w:spacing w:after="0"/>
        <w:ind w:left="284" w:hanging="284"/>
        <w:jc w:val="both"/>
        <w:rPr>
          <w:rFonts w:ascii="Calibri" w:eastAsia="SimSun" w:hAnsi="Calibri" w:cs="Times New Roman"/>
          <w:color w:val="000000"/>
          <w:kern w:val="2"/>
          <w:sz w:val="24"/>
          <w:szCs w:val="24"/>
          <w:lang w:eastAsia="hi-IN" w:bidi="hi-IN"/>
        </w:rPr>
      </w:pPr>
      <w:r w:rsidRPr="00E1363D">
        <w:rPr>
          <w:rFonts w:ascii="Calibri" w:eastAsia="SimSun" w:hAnsi="Calibri" w:cs="Times New Roman"/>
          <w:color w:val="000000"/>
          <w:kern w:val="2"/>
          <w:sz w:val="24"/>
          <w:szCs w:val="24"/>
          <w:lang w:eastAsia="hi-IN" w:bidi="hi-IN"/>
        </w:rPr>
        <w:t>Wykonawca ponosi pełną odpowiedzialność z tytułu rękojmi za wady przedmiotu Umowy. W okresie rękojmi za wady Wykonawca usunie stwierdzone wady na własny koszt. Jeżeli Wykonawca nie usunie wad w wymaganym terminie, Zamawiający może usunąć wady we własnym zakresie lub przez stronę trzecią na koszt Wykonawcy – bez utraty praw do rękojmi za wady.</w:t>
      </w:r>
    </w:p>
    <w:p w14:paraId="7268D52C" w14:textId="77777777" w:rsidR="00E1363D" w:rsidRPr="00E1363D" w:rsidRDefault="00E1363D" w:rsidP="00E1363D">
      <w:pPr>
        <w:numPr>
          <w:ilvl w:val="0"/>
          <w:numId w:val="34"/>
        </w:numPr>
        <w:tabs>
          <w:tab w:val="left" w:pos="284"/>
        </w:tabs>
        <w:suppressAutoHyphens/>
        <w:spacing w:after="0"/>
        <w:ind w:left="284" w:hanging="284"/>
        <w:jc w:val="both"/>
        <w:rPr>
          <w:rFonts w:ascii="Calibri" w:eastAsia="SimSun" w:hAnsi="Calibri" w:cs="Times New Roman"/>
          <w:color w:val="000000"/>
          <w:kern w:val="2"/>
          <w:sz w:val="24"/>
          <w:szCs w:val="24"/>
          <w:lang w:eastAsia="hi-IN" w:bidi="hi-IN"/>
        </w:rPr>
      </w:pPr>
      <w:r w:rsidRPr="00E1363D">
        <w:rPr>
          <w:rFonts w:ascii="Calibri" w:eastAsia="SimSun" w:hAnsi="Calibri" w:cs="Times New Roman"/>
          <w:color w:val="000000"/>
          <w:kern w:val="2"/>
          <w:sz w:val="24"/>
          <w:szCs w:val="24"/>
          <w:lang w:eastAsia="hi-IN" w:bidi="hi-IN"/>
        </w:rPr>
        <w:t xml:space="preserve">O zauważonych wadach w okresie rękojmi za wady w przedmiocie odbioru Zamawiający pisemnie zawiadomi Wykonawcę w terminie 30 dni od ich ujawnienia. </w:t>
      </w:r>
    </w:p>
    <w:p w14:paraId="3AC6E4E2" w14:textId="77777777" w:rsidR="00E1363D" w:rsidRPr="00E1363D" w:rsidRDefault="00E1363D" w:rsidP="00E1363D">
      <w:pPr>
        <w:numPr>
          <w:ilvl w:val="0"/>
          <w:numId w:val="34"/>
        </w:numPr>
        <w:tabs>
          <w:tab w:val="left" w:pos="284"/>
        </w:tabs>
        <w:suppressAutoHyphens/>
        <w:spacing w:after="0"/>
        <w:ind w:left="284" w:hanging="284"/>
        <w:jc w:val="both"/>
        <w:rPr>
          <w:rFonts w:ascii="Calibri" w:eastAsia="SimSun" w:hAnsi="Calibri" w:cs="Times New Roman"/>
          <w:color w:val="000000"/>
          <w:kern w:val="2"/>
          <w:sz w:val="24"/>
          <w:szCs w:val="24"/>
          <w:lang w:eastAsia="hi-IN" w:bidi="hi-IN"/>
        </w:rPr>
      </w:pPr>
      <w:r w:rsidRPr="00E1363D">
        <w:rPr>
          <w:rFonts w:ascii="Calibri" w:eastAsia="SimSun" w:hAnsi="Calibri" w:cs="Times New Roman"/>
          <w:color w:val="000000"/>
          <w:kern w:val="2"/>
          <w:sz w:val="24"/>
          <w:szCs w:val="24"/>
          <w:lang w:eastAsia="hi-IN" w:bidi="hi-IN"/>
        </w:rPr>
        <w:t>Za szkodę powstałą wskutek zaniechania zawiadomienia Wykonawcy o ujawnionych wadach w przedmiocie odbioru ponosi odpowiedzialność Zamawiający.</w:t>
      </w:r>
    </w:p>
    <w:p w14:paraId="7B477B27" w14:textId="77777777" w:rsidR="00E1363D" w:rsidRPr="00E1363D" w:rsidRDefault="00E1363D" w:rsidP="00E1363D">
      <w:pPr>
        <w:numPr>
          <w:ilvl w:val="0"/>
          <w:numId w:val="34"/>
        </w:numPr>
        <w:tabs>
          <w:tab w:val="left" w:pos="284"/>
        </w:tabs>
        <w:suppressAutoHyphens/>
        <w:spacing w:after="0"/>
        <w:ind w:left="284" w:hanging="284"/>
        <w:jc w:val="both"/>
        <w:rPr>
          <w:rFonts w:ascii="Calibri" w:eastAsia="SimSun" w:hAnsi="Calibri" w:cs="Times New Roman"/>
          <w:color w:val="000000"/>
          <w:kern w:val="2"/>
          <w:sz w:val="24"/>
          <w:szCs w:val="24"/>
          <w:lang w:eastAsia="hi-IN" w:bidi="hi-IN"/>
        </w:rPr>
      </w:pPr>
      <w:r w:rsidRPr="00E1363D">
        <w:rPr>
          <w:rFonts w:ascii="Calibri" w:eastAsia="SimSun" w:hAnsi="Calibri" w:cs="Times New Roman"/>
          <w:color w:val="000000"/>
          <w:kern w:val="2"/>
          <w:sz w:val="24"/>
          <w:szCs w:val="24"/>
          <w:lang w:eastAsia="hi-IN" w:bidi="hi-IN"/>
        </w:rPr>
        <w:t xml:space="preserve">Wady w przedmiocie odbioru ujawnione w okresie rękojmi Wykonawca jest zobowiązany usunąć w terminie do 10 dni, chyba, że wymagany będzie okres dłuższy, który zostanie ustalony z Zamawiającym. </w:t>
      </w:r>
    </w:p>
    <w:p w14:paraId="004C8B32" w14:textId="77777777" w:rsidR="00E1363D" w:rsidRPr="00E1363D" w:rsidRDefault="00E1363D" w:rsidP="00E1363D">
      <w:pPr>
        <w:numPr>
          <w:ilvl w:val="0"/>
          <w:numId w:val="34"/>
        </w:numPr>
        <w:tabs>
          <w:tab w:val="left" w:pos="284"/>
        </w:tabs>
        <w:suppressAutoHyphens/>
        <w:spacing w:after="0"/>
        <w:ind w:left="284" w:hanging="284"/>
        <w:jc w:val="both"/>
        <w:rPr>
          <w:rFonts w:ascii="Calibri" w:eastAsia="SimSun" w:hAnsi="Calibri" w:cs="Times New Roman"/>
          <w:color w:val="000000"/>
          <w:kern w:val="2"/>
          <w:sz w:val="24"/>
          <w:szCs w:val="24"/>
          <w:lang w:eastAsia="hi-IN" w:bidi="hi-IN"/>
        </w:rPr>
      </w:pPr>
      <w:r w:rsidRPr="00E1363D">
        <w:rPr>
          <w:rFonts w:ascii="Calibri" w:eastAsia="SimSun" w:hAnsi="Calibri" w:cs="Times New Roman"/>
          <w:color w:val="000000"/>
          <w:kern w:val="2"/>
          <w:sz w:val="24"/>
          <w:szCs w:val="24"/>
          <w:lang w:eastAsia="hi-IN" w:bidi="hi-IN"/>
        </w:rPr>
        <w:t>Termin rękojmi w ramach usunięcia przez Wykonawcę wad, biegnie na nowo od daty protokolarnego stwierdzenia usunięcia wad.</w:t>
      </w:r>
    </w:p>
    <w:p w14:paraId="31E8E03D" w14:textId="77777777" w:rsidR="00EA62D9" w:rsidRDefault="00EA62D9" w:rsidP="00E1363D">
      <w:pPr>
        <w:spacing w:after="0"/>
        <w:rPr>
          <w:rFonts w:ascii="Calibri" w:eastAsia="Calibri" w:hAnsi="Calibri" w:cs="Calibri"/>
          <w:b/>
          <w:bCs/>
          <w:sz w:val="24"/>
          <w:szCs w:val="24"/>
        </w:rPr>
      </w:pPr>
    </w:p>
    <w:p w14:paraId="236554C0" w14:textId="62C165C1" w:rsidR="007E22E5" w:rsidRPr="00C2562D" w:rsidRDefault="00E1363D" w:rsidP="00033BEE">
      <w:pPr>
        <w:spacing w:after="0"/>
        <w:jc w:val="center"/>
        <w:rPr>
          <w:rFonts w:ascii="Calibri" w:eastAsia="Calibri" w:hAnsi="Calibri" w:cs="Calibri"/>
          <w:b/>
          <w:bCs/>
          <w:sz w:val="24"/>
          <w:szCs w:val="24"/>
        </w:rPr>
      </w:pPr>
      <w:r>
        <w:rPr>
          <w:rFonts w:ascii="Calibri" w:eastAsia="Calibri" w:hAnsi="Calibri" w:cs="Calibri"/>
          <w:b/>
          <w:bCs/>
          <w:sz w:val="24"/>
          <w:szCs w:val="24"/>
        </w:rPr>
        <w:t>§ 13</w:t>
      </w:r>
    </w:p>
    <w:p w14:paraId="0170FE5B"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Osoby do kontaktu</w:t>
      </w:r>
    </w:p>
    <w:p w14:paraId="66DA89CD" w14:textId="77777777" w:rsidR="007E22E5" w:rsidRPr="00C2562D" w:rsidRDefault="009F6747">
      <w:pPr>
        <w:numPr>
          <w:ilvl w:val="0"/>
          <w:numId w:val="21"/>
        </w:numPr>
        <w:spacing w:after="0"/>
        <w:ind w:left="426"/>
        <w:contextualSpacing/>
        <w:rPr>
          <w:rFonts w:ascii="Calibri" w:eastAsia="Calibri" w:hAnsi="Calibri" w:cs="Calibri"/>
          <w:sz w:val="24"/>
          <w:szCs w:val="24"/>
        </w:rPr>
      </w:pPr>
      <w:r w:rsidRPr="00C2562D">
        <w:rPr>
          <w:rFonts w:ascii="Calibri" w:eastAsia="Calibri" w:hAnsi="Calibri" w:cs="Calibri"/>
          <w:sz w:val="24"/>
          <w:szCs w:val="24"/>
        </w:rPr>
        <w:t>Do bieżącej współpracy w sprawach związanych z wykonywaniem Umowy upoważnieni są:</w:t>
      </w:r>
    </w:p>
    <w:p w14:paraId="7B3FFB0F" w14:textId="77777777" w:rsidR="00CE5230" w:rsidRDefault="009F6747" w:rsidP="00033BEE">
      <w:pPr>
        <w:numPr>
          <w:ilvl w:val="0"/>
          <w:numId w:val="22"/>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 xml:space="preserve">ze strony Zamawiającego: </w:t>
      </w:r>
    </w:p>
    <w:p w14:paraId="68E565C6" w14:textId="004D145D" w:rsidR="007E22E5" w:rsidRPr="00076AEA" w:rsidRDefault="00EA62D9" w:rsidP="00CE5230">
      <w:pPr>
        <w:spacing w:after="0"/>
        <w:ind w:left="720"/>
        <w:contextualSpacing/>
        <w:jc w:val="both"/>
        <w:rPr>
          <w:rFonts w:ascii="Calibri" w:eastAsia="Calibri" w:hAnsi="Calibri" w:cs="Calibri"/>
          <w:sz w:val="24"/>
          <w:szCs w:val="24"/>
          <w:lang w:val="en-US"/>
        </w:rPr>
      </w:pPr>
      <w:r>
        <w:rPr>
          <w:rFonts w:ascii="Calibri" w:eastAsia="Calibri" w:hAnsi="Calibri" w:cs="Calibri"/>
          <w:sz w:val="24"/>
          <w:szCs w:val="24"/>
          <w:lang w:val="en-US"/>
        </w:rPr>
        <w:t>…………………</w:t>
      </w:r>
      <w:r w:rsidR="00076AEA">
        <w:rPr>
          <w:rFonts w:ascii="Calibri" w:eastAsia="Calibri" w:hAnsi="Calibri" w:cs="Calibri"/>
          <w:sz w:val="24"/>
          <w:szCs w:val="24"/>
          <w:lang w:val="en-US"/>
        </w:rPr>
        <w:t>,</w:t>
      </w:r>
      <w:r w:rsidR="007357EC" w:rsidRPr="00076AEA">
        <w:rPr>
          <w:rFonts w:ascii="Calibri" w:eastAsia="Calibri" w:hAnsi="Calibri" w:cs="Calibri"/>
          <w:sz w:val="24"/>
          <w:szCs w:val="24"/>
          <w:lang w:val="en-US"/>
        </w:rPr>
        <w:t xml:space="preserve"> e-mail: </w:t>
      </w:r>
      <w:hyperlink r:id="rId9" w:history="1">
        <w:r>
          <w:rPr>
            <w:rStyle w:val="Hipercze"/>
            <w:rFonts w:ascii="Calibri" w:eastAsia="Calibri" w:hAnsi="Calibri" w:cs="Calibri"/>
            <w:sz w:val="24"/>
            <w:szCs w:val="24"/>
            <w:lang w:val="en-US"/>
          </w:rPr>
          <w:t>…………………………….</w:t>
        </w:r>
      </w:hyperlink>
      <w:r w:rsidR="00CE5230" w:rsidRPr="00076AEA">
        <w:rPr>
          <w:rFonts w:ascii="Calibri" w:eastAsia="Calibri" w:hAnsi="Calibri" w:cs="Calibri"/>
          <w:sz w:val="24"/>
          <w:szCs w:val="24"/>
          <w:lang w:val="en-US"/>
        </w:rPr>
        <w:t xml:space="preserve"> </w:t>
      </w:r>
      <w:r w:rsidR="007357EC" w:rsidRPr="00076AEA">
        <w:rPr>
          <w:rFonts w:ascii="Calibri" w:eastAsia="Calibri" w:hAnsi="Calibri" w:cs="Calibri"/>
          <w:sz w:val="24"/>
          <w:szCs w:val="24"/>
          <w:lang w:val="en-US"/>
        </w:rPr>
        <w:t xml:space="preserve">tel. </w:t>
      </w:r>
      <w:r>
        <w:rPr>
          <w:rFonts w:ascii="Calibri" w:eastAsia="Calibri" w:hAnsi="Calibri" w:cs="Calibri"/>
          <w:sz w:val="24"/>
          <w:szCs w:val="24"/>
          <w:lang w:val="en-US"/>
        </w:rPr>
        <w:t>……………………..</w:t>
      </w:r>
    </w:p>
    <w:p w14:paraId="7A32E739" w14:textId="4547512A" w:rsidR="00CE5230" w:rsidRPr="00EA62D9" w:rsidRDefault="00EA62D9" w:rsidP="00CE5230">
      <w:pPr>
        <w:spacing w:after="0"/>
        <w:ind w:left="720"/>
        <w:contextualSpacing/>
        <w:jc w:val="both"/>
        <w:rPr>
          <w:rFonts w:ascii="Calibri" w:eastAsia="Calibri" w:hAnsi="Calibri" w:cs="Calibri"/>
          <w:sz w:val="24"/>
          <w:szCs w:val="24"/>
        </w:rPr>
      </w:pPr>
      <w:r w:rsidRPr="00EA62D9">
        <w:rPr>
          <w:rFonts w:ascii="Calibri" w:eastAsia="Calibri" w:hAnsi="Calibri" w:cs="Calibri"/>
          <w:sz w:val="24"/>
          <w:szCs w:val="24"/>
        </w:rPr>
        <w:t>…………………</w:t>
      </w:r>
      <w:r w:rsidR="00076AEA" w:rsidRPr="00EA62D9">
        <w:rPr>
          <w:rFonts w:ascii="Calibri" w:eastAsia="Calibri" w:hAnsi="Calibri" w:cs="Calibri"/>
          <w:sz w:val="24"/>
          <w:szCs w:val="24"/>
        </w:rPr>
        <w:t>,</w:t>
      </w:r>
      <w:r w:rsidR="00CE5230" w:rsidRPr="00EA62D9">
        <w:rPr>
          <w:rFonts w:ascii="Calibri" w:eastAsia="Calibri" w:hAnsi="Calibri" w:cs="Calibri"/>
          <w:sz w:val="24"/>
          <w:szCs w:val="24"/>
        </w:rPr>
        <w:t xml:space="preserve"> e-mail: </w:t>
      </w:r>
      <w:hyperlink r:id="rId10" w:history="1">
        <w:r>
          <w:rPr>
            <w:rStyle w:val="Hipercze"/>
            <w:rFonts w:ascii="Calibri" w:eastAsia="Calibri" w:hAnsi="Calibri" w:cs="Calibri"/>
            <w:sz w:val="24"/>
            <w:szCs w:val="24"/>
          </w:rPr>
          <w:t>…………………………….</w:t>
        </w:r>
      </w:hyperlink>
      <w:r w:rsidR="00CE5230" w:rsidRPr="00EA62D9">
        <w:rPr>
          <w:rFonts w:ascii="Calibri" w:eastAsia="Calibri" w:hAnsi="Calibri" w:cs="Calibri"/>
          <w:sz w:val="24"/>
          <w:szCs w:val="24"/>
        </w:rPr>
        <w:t xml:space="preserve"> tel. </w:t>
      </w:r>
      <w:r>
        <w:rPr>
          <w:rFonts w:ascii="Calibri" w:eastAsia="Calibri" w:hAnsi="Calibri" w:cs="Calibri"/>
          <w:sz w:val="24"/>
          <w:szCs w:val="24"/>
        </w:rPr>
        <w:t>………………………</w:t>
      </w:r>
    </w:p>
    <w:p w14:paraId="1F1437B1" w14:textId="77777777" w:rsidR="00CE5230" w:rsidRDefault="00CE5230" w:rsidP="00033BEE">
      <w:pPr>
        <w:numPr>
          <w:ilvl w:val="0"/>
          <w:numId w:val="22"/>
        </w:numPr>
        <w:spacing w:after="0"/>
        <w:contextualSpacing/>
        <w:jc w:val="both"/>
        <w:rPr>
          <w:rFonts w:ascii="Calibri" w:eastAsia="Calibri" w:hAnsi="Calibri" w:cs="Calibri"/>
          <w:sz w:val="24"/>
          <w:szCs w:val="24"/>
        </w:rPr>
      </w:pPr>
      <w:r>
        <w:rPr>
          <w:rFonts w:ascii="Calibri" w:eastAsia="Calibri" w:hAnsi="Calibri" w:cs="Calibri"/>
          <w:sz w:val="24"/>
          <w:szCs w:val="24"/>
        </w:rPr>
        <w:t>ze strony Wykonawcy:</w:t>
      </w:r>
    </w:p>
    <w:p w14:paraId="437E3C3D" w14:textId="03F5C0A5" w:rsidR="007E22E5" w:rsidRPr="00EA62D9" w:rsidRDefault="00EA62D9" w:rsidP="00CE5230">
      <w:pPr>
        <w:spacing w:after="0"/>
        <w:ind w:left="720"/>
        <w:contextualSpacing/>
        <w:jc w:val="both"/>
        <w:rPr>
          <w:rFonts w:ascii="Calibri" w:eastAsia="Calibri" w:hAnsi="Calibri" w:cs="Calibri"/>
          <w:sz w:val="24"/>
          <w:szCs w:val="24"/>
        </w:rPr>
      </w:pPr>
      <w:r w:rsidRPr="00EA62D9">
        <w:rPr>
          <w:rFonts w:ascii="Calibri" w:eastAsia="Calibri" w:hAnsi="Calibri" w:cs="Calibri"/>
          <w:sz w:val="24"/>
          <w:szCs w:val="24"/>
        </w:rPr>
        <w:t>………………………</w:t>
      </w:r>
      <w:r w:rsidR="006B01C5" w:rsidRPr="00EA62D9">
        <w:rPr>
          <w:rFonts w:ascii="Calibri" w:eastAsia="Calibri" w:hAnsi="Calibri" w:cs="Calibri"/>
          <w:sz w:val="24"/>
          <w:szCs w:val="24"/>
        </w:rPr>
        <w:t>,</w:t>
      </w:r>
      <w:r w:rsidR="00D1786C" w:rsidRPr="00EA62D9">
        <w:rPr>
          <w:rFonts w:ascii="Calibri" w:eastAsia="Calibri" w:hAnsi="Calibri" w:cs="Calibri"/>
          <w:sz w:val="24"/>
          <w:szCs w:val="24"/>
        </w:rPr>
        <w:t xml:space="preserve"> e-mail: </w:t>
      </w:r>
      <w:hyperlink r:id="rId11" w:history="1">
        <w:r w:rsidRPr="00EA62D9">
          <w:rPr>
            <w:rStyle w:val="Hipercze"/>
          </w:rPr>
          <w:t>…</w:t>
        </w:r>
        <w:r>
          <w:rPr>
            <w:rStyle w:val="Hipercze"/>
          </w:rPr>
          <w:t>…………………………..</w:t>
        </w:r>
      </w:hyperlink>
      <w:r w:rsidR="006B01C5" w:rsidRPr="00EA62D9">
        <w:t xml:space="preserve">, </w:t>
      </w:r>
      <w:r w:rsidR="00D1786C" w:rsidRPr="00EA62D9">
        <w:rPr>
          <w:rFonts w:ascii="Calibri" w:eastAsia="Calibri" w:hAnsi="Calibri" w:cs="Calibri"/>
          <w:sz w:val="24"/>
          <w:szCs w:val="24"/>
        </w:rPr>
        <w:t xml:space="preserve">tel. </w:t>
      </w:r>
      <w:r>
        <w:rPr>
          <w:rFonts w:ascii="Calibri" w:eastAsia="Calibri" w:hAnsi="Calibri" w:cs="Calibri"/>
          <w:sz w:val="24"/>
          <w:szCs w:val="24"/>
        </w:rPr>
        <w:t>……………………..</w:t>
      </w:r>
    </w:p>
    <w:p w14:paraId="2A6C3092" w14:textId="01E5AAA6" w:rsidR="007E22E5" w:rsidRPr="005F29B0" w:rsidRDefault="009F6747" w:rsidP="00033BEE">
      <w:pPr>
        <w:numPr>
          <w:ilvl w:val="0"/>
          <w:numId w:val="21"/>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Zmiana osób wskazanych w ust. 1 następuje poprzez pisemn</w:t>
      </w:r>
      <w:r w:rsidR="00F4213B">
        <w:rPr>
          <w:rFonts w:ascii="Calibri" w:eastAsia="Calibri" w:hAnsi="Calibri" w:cs="Calibri"/>
          <w:sz w:val="24"/>
          <w:szCs w:val="24"/>
        </w:rPr>
        <w:t xml:space="preserve">e powiadomienie drugiej Strony </w:t>
      </w:r>
      <w:r w:rsidRPr="00C2562D">
        <w:rPr>
          <w:rFonts w:ascii="Calibri" w:eastAsia="Calibri" w:hAnsi="Calibri" w:cs="Calibri"/>
          <w:sz w:val="24"/>
          <w:szCs w:val="24"/>
        </w:rPr>
        <w:t>i nie stanowi zmiany treści Umowy.</w:t>
      </w:r>
    </w:p>
    <w:p w14:paraId="13901441" w14:textId="52F559EC" w:rsidR="007E22E5" w:rsidRPr="00C2562D" w:rsidRDefault="00E1363D" w:rsidP="00033BEE">
      <w:pPr>
        <w:spacing w:after="0"/>
        <w:jc w:val="center"/>
        <w:rPr>
          <w:rFonts w:ascii="Calibri" w:eastAsia="Calibri" w:hAnsi="Calibri" w:cs="Calibri"/>
          <w:b/>
          <w:bCs/>
          <w:sz w:val="24"/>
          <w:szCs w:val="24"/>
        </w:rPr>
      </w:pPr>
      <w:r>
        <w:rPr>
          <w:rFonts w:ascii="Calibri" w:eastAsia="Calibri" w:hAnsi="Calibri" w:cs="Calibri"/>
          <w:b/>
          <w:bCs/>
          <w:sz w:val="24"/>
          <w:szCs w:val="24"/>
        </w:rPr>
        <w:t>§ 14</w:t>
      </w:r>
    </w:p>
    <w:p w14:paraId="1965B278"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Cesja wierzytelności</w:t>
      </w:r>
    </w:p>
    <w:p w14:paraId="53DC721F" w14:textId="39A1BA2A" w:rsidR="00E1363D" w:rsidRPr="00E1363D" w:rsidRDefault="009F6747" w:rsidP="00E1363D">
      <w:pPr>
        <w:spacing w:after="0"/>
        <w:jc w:val="both"/>
        <w:rPr>
          <w:rFonts w:ascii="Calibri" w:eastAsia="Calibri" w:hAnsi="Calibri" w:cs="Calibri"/>
          <w:sz w:val="24"/>
          <w:szCs w:val="24"/>
        </w:rPr>
      </w:pPr>
      <w:r w:rsidRPr="00C2562D">
        <w:rPr>
          <w:rFonts w:ascii="Calibri" w:eastAsia="Calibri" w:hAnsi="Calibri" w:cs="Calibri"/>
          <w:sz w:val="24"/>
          <w:szCs w:val="24"/>
        </w:rPr>
        <w:t>Wykonawca nie może bez pisemnej zgody Zamawiającego przenieść wierzytelności wynikającej z Umowy na osobę trzecią.</w:t>
      </w:r>
    </w:p>
    <w:p w14:paraId="2D29C61B" w14:textId="7F5AA798" w:rsidR="007E22E5" w:rsidRPr="00C2562D" w:rsidRDefault="00E1363D" w:rsidP="00033BEE">
      <w:pPr>
        <w:spacing w:after="0"/>
        <w:jc w:val="center"/>
        <w:rPr>
          <w:rFonts w:ascii="Calibri" w:eastAsia="Calibri" w:hAnsi="Calibri" w:cs="Calibri"/>
          <w:b/>
          <w:bCs/>
          <w:sz w:val="24"/>
          <w:szCs w:val="24"/>
        </w:rPr>
      </w:pPr>
      <w:r>
        <w:rPr>
          <w:rFonts w:ascii="Calibri" w:eastAsia="Calibri" w:hAnsi="Calibri" w:cs="Calibri"/>
          <w:b/>
          <w:bCs/>
          <w:sz w:val="24"/>
          <w:szCs w:val="24"/>
        </w:rPr>
        <w:t>§ 15</w:t>
      </w:r>
    </w:p>
    <w:p w14:paraId="36A1B54D"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Klauzula antykorupcyjna</w:t>
      </w:r>
    </w:p>
    <w:p w14:paraId="74B52D5A" w14:textId="77777777" w:rsidR="007E22E5" w:rsidRPr="00C2562D" w:rsidRDefault="009F6747" w:rsidP="003932B4">
      <w:pPr>
        <w:numPr>
          <w:ilvl w:val="0"/>
          <w:numId w:val="23"/>
        </w:numPr>
        <w:spacing w:after="0"/>
        <w:ind w:left="284" w:hanging="284"/>
        <w:contextualSpacing/>
        <w:jc w:val="both"/>
        <w:rPr>
          <w:rFonts w:ascii="Calibri" w:eastAsia="Calibri" w:hAnsi="Calibri" w:cs="Calibri"/>
          <w:sz w:val="24"/>
          <w:szCs w:val="24"/>
        </w:rPr>
      </w:pPr>
      <w:r w:rsidRPr="00C2562D">
        <w:rPr>
          <w:rFonts w:ascii="Calibri" w:eastAsia="Calibri" w:hAnsi="Calibri" w:cs="Calibri"/>
          <w:sz w:val="24"/>
          <w:szCs w:val="24"/>
        </w:rPr>
        <w:t>Wykonawca i Zamawiający zobowiązują się do podjęcia wszelkich niezbędnych środków w celu uniknięcia praktyk korupcyjnych w trakcie procedury wyboru Wykonawcy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Zamawiającym.</w:t>
      </w:r>
    </w:p>
    <w:p w14:paraId="6599C27D" w14:textId="77777777" w:rsidR="007E22E5" w:rsidRPr="00C2562D" w:rsidRDefault="009F6747" w:rsidP="003932B4">
      <w:pPr>
        <w:numPr>
          <w:ilvl w:val="0"/>
          <w:numId w:val="23"/>
        </w:numPr>
        <w:spacing w:after="0"/>
        <w:ind w:left="284" w:hanging="284"/>
        <w:contextualSpacing/>
        <w:jc w:val="both"/>
        <w:rPr>
          <w:rFonts w:ascii="Calibri" w:eastAsia="Calibri" w:hAnsi="Calibri" w:cs="Calibri"/>
          <w:sz w:val="24"/>
          <w:szCs w:val="24"/>
        </w:rPr>
      </w:pPr>
      <w:r w:rsidRPr="00C2562D">
        <w:rPr>
          <w:rFonts w:ascii="Calibri" w:eastAsia="Calibri" w:hAnsi="Calibri" w:cs="Calibri"/>
          <w:sz w:val="24"/>
          <w:szCs w:val="24"/>
        </w:rPr>
        <w:t xml:space="preserve">Zamawiający zobowiązuje się, że jego personel nie będzie żądał ani akceptował, osobiście lub za pośrednictwem członków rodziny, żadnych łapówek, upominków, gratyfikacji lub prowizji związanych z postępowaniem. Zamawiający wykluczy z postępowania wszystkie znane podejrzane osoby. </w:t>
      </w:r>
    </w:p>
    <w:p w14:paraId="56C72BB9" w14:textId="77777777" w:rsidR="007E22E5" w:rsidRPr="00C2562D" w:rsidRDefault="009F6747" w:rsidP="003932B4">
      <w:pPr>
        <w:numPr>
          <w:ilvl w:val="0"/>
          <w:numId w:val="23"/>
        </w:numPr>
        <w:spacing w:after="0"/>
        <w:ind w:left="284" w:hanging="284"/>
        <w:contextualSpacing/>
        <w:jc w:val="both"/>
        <w:rPr>
          <w:rFonts w:ascii="Calibri" w:eastAsia="Calibri" w:hAnsi="Calibri" w:cs="Calibri"/>
          <w:sz w:val="24"/>
          <w:szCs w:val="24"/>
        </w:rPr>
      </w:pPr>
      <w:r w:rsidRPr="00C2562D">
        <w:rPr>
          <w:rFonts w:ascii="Calibri" w:eastAsia="Calibri" w:hAnsi="Calibri" w:cs="Calibri"/>
          <w:sz w:val="24"/>
          <w:szCs w:val="24"/>
        </w:rPr>
        <w:t>Wykonawca i, jeśli dotyczy, jego podwykonawcy i partnerzy realizujący wspólne przedsięwzięcia, zobowiązują się podczas swojego uczestnictwa w procedurze i podczas realizacji zamówienia do przestrzegania następujących zasad stanowiących, że:</w:t>
      </w:r>
    </w:p>
    <w:p w14:paraId="31E52AC7" w14:textId="77777777" w:rsidR="007E22E5" w:rsidRPr="00C2562D" w:rsidRDefault="009F6747" w:rsidP="003932B4">
      <w:pPr>
        <w:numPr>
          <w:ilvl w:val="0"/>
          <w:numId w:val="2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nie zapłacili i nie będą oferować ani płacić łapówek, upominków, gratyfikacji lub prowizji w celu otrzymania lub zachowania zlecenia;</w:t>
      </w:r>
    </w:p>
    <w:p w14:paraId="3FA6F493" w14:textId="77777777" w:rsidR="007E22E5" w:rsidRPr="00C2562D" w:rsidRDefault="009F6747" w:rsidP="003932B4">
      <w:pPr>
        <w:numPr>
          <w:ilvl w:val="0"/>
          <w:numId w:val="2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nie byli i nie będą w zmowie z innymi Wykonawcami, aby w jakikolwiek sposób sfałszować lub wpłynąć na proces wyboru Wykonawcy;</w:t>
      </w:r>
    </w:p>
    <w:p w14:paraId="030194E8" w14:textId="77777777" w:rsidR="007E22E5" w:rsidRPr="00C2562D" w:rsidRDefault="009F6747" w:rsidP="003932B4">
      <w:pPr>
        <w:numPr>
          <w:ilvl w:val="0"/>
          <w:numId w:val="2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ujawnią Zamawiającemu i audytorom wybranym przez Zamawiającego wszelkie płatności dokonane w związku z udzieleniem danego zamówienia (w tym agentom, brokerom lub innym pośrednikom). Dotyczy to płatności dokonywanych bezpośrednio, a także za pośrednictwem członków rodziny lub innych stron trzecich.</w:t>
      </w:r>
    </w:p>
    <w:p w14:paraId="6EBA322A" w14:textId="77777777" w:rsidR="007E22E5" w:rsidRPr="00C2562D" w:rsidRDefault="009F6747" w:rsidP="003932B4">
      <w:pPr>
        <w:numPr>
          <w:ilvl w:val="0"/>
          <w:numId w:val="2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Jeżeli Wykonawca przed otrzymaniem zamówienia lub w trakcie realizacji umowy dopuścił się naruszenia zasad dotyczących klauzuli antykorupcyjnej, Zamawiający ma prawo do wykluczenia Wykonawcy z procedury wyboru.</w:t>
      </w:r>
    </w:p>
    <w:p w14:paraId="782363B4" w14:textId="77777777" w:rsidR="007E22E5" w:rsidRPr="00C2562D" w:rsidRDefault="009F6747" w:rsidP="003932B4">
      <w:pPr>
        <w:numPr>
          <w:ilvl w:val="0"/>
          <w:numId w:val="2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Wykonawca akceptuje, że naruszenie klauzuli antykorupcyjnej może spowodować unieważnienie procedury lub przedterminowe wypowiedzenie umowy przez Zamawiającego.</w:t>
      </w:r>
    </w:p>
    <w:p w14:paraId="00B4D745" w14:textId="77777777" w:rsidR="007E22E5" w:rsidRPr="00C2562D" w:rsidRDefault="009F6747" w:rsidP="003932B4">
      <w:pPr>
        <w:numPr>
          <w:ilvl w:val="0"/>
          <w:numId w:val="2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 xml:space="preserve">Zamawiający zastrzega sobie prawo do zgłaszania podejrzanych naruszeń lub </w:t>
      </w:r>
      <w:proofErr w:type="spellStart"/>
      <w:r w:rsidRPr="00C2562D">
        <w:rPr>
          <w:rFonts w:ascii="Calibri" w:eastAsia="Calibri" w:hAnsi="Calibri" w:cs="Calibri"/>
          <w:sz w:val="24"/>
          <w:szCs w:val="24"/>
        </w:rPr>
        <w:t>antykonkurencyjnych</w:t>
      </w:r>
      <w:proofErr w:type="spellEnd"/>
      <w:r w:rsidRPr="00C2562D">
        <w:rPr>
          <w:rFonts w:ascii="Calibri" w:eastAsia="Calibri" w:hAnsi="Calibri" w:cs="Calibri"/>
          <w:sz w:val="24"/>
          <w:szCs w:val="24"/>
        </w:rPr>
        <w:t xml:space="preserve"> </w:t>
      </w:r>
      <w:proofErr w:type="spellStart"/>
      <w:r w:rsidRPr="00C2562D">
        <w:rPr>
          <w:rFonts w:ascii="Calibri" w:eastAsia="Calibri" w:hAnsi="Calibri" w:cs="Calibri"/>
          <w:sz w:val="24"/>
          <w:szCs w:val="24"/>
        </w:rPr>
        <w:t>zachowań</w:t>
      </w:r>
      <w:proofErr w:type="spellEnd"/>
      <w:r w:rsidRPr="00C2562D">
        <w:rPr>
          <w:rFonts w:ascii="Calibri" w:eastAsia="Calibri" w:hAnsi="Calibri" w:cs="Calibri"/>
          <w:sz w:val="24"/>
          <w:szCs w:val="24"/>
        </w:rPr>
        <w:t xml:space="preserve"> Wykonawcy właściwemu organowi regulacyjnemu oraz dostarczenia mu wszelkich istotnych informacji.</w:t>
      </w:r>
    </w:p>
    <w:p w14:paraId="37C9936B" w14:textId="744C847E" w:rsidR="00F32913" w:rsidRPr="005F29B0" w:rsidRDefault="009F6747" w:rsidP="005F29B0">
      <w:pPr>
        <w:numPr>
          <w:ilvl w:val="0"/>
          <w:numId w:val="24"/>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36793F6D"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 16</w:t>
      </w:r>
    </w:p>
    <w:p w14:paraId="64831475"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Klauzula RODO</w:t>
      </w:r>
    </w:p>
    <w:p w14:paraId="13B4C0DF" w14:textId="77777777" w:rsidR="007E22E5" w:rsidRPr="00C2562D" w:rsidRDefault="009F6747" w:rsidP="003932B4">
      <w:pPr>
        <w:widowControl w:val="0"/>
        <w:suppressAutoHyphens/>
        <w:autoSpaceDE w:val="0"/>
        <w:autoSpaceDN w:val="0"/>
        <w:adjustRightInd w:val="0"/>
        <w:spacing w:after="0"/>
        <w:jc w:val="both"/>
        <w:rPr>
          <w:rFonts w:ascii="Calibri" w:eastAsia="Times New Roman" w:hAnsi="Calibri" w:cs="Calibri"/>
          <w:b/>
          <w:sz w:val="24"/>
          <w:szCs w:val="24"/>
          <w:lang w:eastAsia="pl-PL"/>
        </w:rPr>
      </w:pPr>
      <w:r w:rsidRPr="00C2562D">
        <w:rPr>
          <w:rFonts w:ascii="Calibri" w:eastAsia="Times New Roman" w:hAnsi="Calibri" w:cs="Calibri"/>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C2562D">
        <w:rPr>
          <w:rFonts w:ascii="Calibri" w:eastAsia="Times New Roman" w:hAnsi="Calibri" w:cs="Calibri"/>
          <w:b/>
          <w:sz w:val="24"/>
          <w:szCs w:val="24"/>
          <w:lang w:eastAsia="pl-PL"/>
        </w:rPr>
        <w:t xml:space="preserve">Zamawiający informuje, że: </w:t>
      </w:r>
    </w:p>
    <w:p w14:paraId="1857E1DD" w14:textId="77777777" w:rsidR="007E22E5" w:rsidRPr="00C2562D" w:rsidRDefault="009F6747" w:rsidP="003932B4">
      <w:pPr>
        <w:widowControl w:val="0"/>
        <w:numPr>
          <w:ilvl w:val="0"/>
          <w:numId w:val="25"/>
        </w:numPr>
        <w:suppressAutoHyphens/>
        <w:autoSpaceDE w:val="0"/>
        <w:autoSpaceDN w:val="0"/>
        <w:adjustRightInd w:val="0"/>
        <w:spacing w:after="0"/>
        <w:jc w:val="both"/>
        <w:rPr>
          <w:rFonts w:ascii="Calibri" w:eastAsia="Times New Roman" w:hAnsi="Calibri" w:cs="Calibri"/>
          <w:b/>
          <w:sz w:val="24"/>
          <w:szCs w:val="24"/>
          <w:lang w:eastAsia="pl-PL"/>
        </w:rPr>
      </w:pPr>
      <w:r w:rsidRPr="00C2562D">
        <w:rPr>
          <w:rFonts w:ascii="Calibri" w:eastAsia="Times New Roman" w:hAnsi="Calibri" w:cs="Calibri"/>
          <w:sz w:val="24"/>
          <w:szCs w:val="24"/>
          <w:lang w:eastAsia="pl-PL"/>
        </w:rPr>
        <w:t xml:space="preserve">administratorem danych osobowych Wykonawcy oraz osób, których dane Wykonawca przekazał w niniejszym postępowaniu jest Starosta Łęczyński ul. Al. Jana Pawła II 95A, 21-010 Łęczna, tel. kontaktowy; (81) 5315200 ; </w:t>
      </w:r>
    </w:p>
    <w:p w14:paraId="1251EDBB" w14:textId="77777777" w:rsidR="003932B4" w:rsidRPr="00C2562D" w:rsidRDefault="009F6747" w:rsidP="003932B4">
      <w:pPr>
        <w:widowControl w:val="0"/>
        <w:numPr>
          <w:ilvl w:val="0"/>
          <w:numId w:val="25"/>
        </w:numPr>
        <w:suppressAutoHyphens/>
        <w:autoSpaceDE w:val="0"/>
        <w:autoSpaceDN w:val="0"/>
        <w:adjustRightInd w:val="0"/>
        <w:spacing w:after="0"/>
        <w:jc w:val="both"/>
        <w:rPr>
          <w:rFonts w:ascii="Calibri" w:eastAsia="Times New Roman" w:hAnsi="Calibri" w:cs="Calibri"/>
          <w:b/>
          <w:sz w:val="24"/>
          <w:szCs w:val="24"/>
          <w:lang w:eastAsia="pl-PL"/>
        </w:rPr>
      </w:pPr>
      <w:r w:rsidRPr="00C2562D">
        <w:rPr>
          <w:rFonts w:ascii="Calibri" w:eastAsia="Times New Roman" w:hAnsi="Calibri" w:cs="Calibri"/>
          <w:sz w:val="24"/>
          <w:szCs w:val="24"/>
          <w:lang w:eastAsia="pl-PL"/>
        </w:rPr>
        <w:t xml:space="preserve">administrator wyznaczył inspektora danych osobowych. Kontakt w sprawach danych osobowych można uzyskać poprzez adres e-mail: </w:t>
      </w:r>
      <w:hyperlink r:id="rId12" w:history="1">
        <w:r w:rsidRPr="00C2562D">
          <w:rPr>
            <w:rFonts w:ascii="Calibri" w:eastAsia="Times New Roman" w:hAnsi="Calibri" w:cs="Calibri"/>
            <w:color w:val="0000FF" w:themeColor="hyperlink"/>
            <w:sz w:val="24"/>
            <w:szCs w:val="24"/>
            <w:u w:val="single"/>
            <w:lang w:eastAsia="pl-PL"/>
          </w:rPr>
          <w:t>inspektor@powiatleczynski.pl</w:t>
        </w:r>
      </w:hyperlink>
      <w:r w:rsidRPr="00C2562D">
        <w:rPr>
          <w:rFonts w:ascii="Calibri" w:eastAsia="Times New Roman" w:hAnsi="Calibri" w:cs="Calibri"/>
          <w:sz w:val="24"/>
          <w:szCs w:val="24"/>
          <w:lang w:eastAsia="pl-PL"/>
        </w:rPr>
        <w:t xml:space="preserve"> </w:t>
      </w:r>
    </w:p>
    <w:p w14:paraId="24B8231A" w14:textId="0372FAE5" w:rsidR="007E22E5" w:rsidRPr="00D1786C" w:rsidRDefault="009F6747" w:rsidP="00F4213B">
      <w:pPr>
        <w:widowControl w:val="0"/>
        <w:numPr>
          <w:ilvl w:val="0"/>
          <w:numId w:val="25"/>
        </w:numPr>
        <w:suppressAutoHyphens/>
        <w:autoSpaceDE w:val="0"/>
        <w:autoSpaceDN w:val="0"/>
        <w:adjustRightInd w:val="0"/>
        <w:spacing w:after="100" w:afterAutospacing="1"/>
        <w:jc w:val="both"/>
        <w:rPr>
          <w:rFonts w:ascii="Calibri" w:eastAsia="Times New Roman" w:hAnsi="Calibri" w:cs="Calibri"/>
          <w:b/>
          <w:sz w:val="24"/>
          <w:szCs w:val="24"/>
          <w:lang w:eastAsia="pl-PL"/>
        </w:rPr>
      </w:pPr>
      <w:r w:rsidRPr="00D1786C">
        <w:rPr>
          <w:rFonts w:ascii="Calibri" w:eastAsia="Times New Roman" w:hAnsi="Calibri" w:cs="Calibri"/>
          <w:sz w:val="24"/>
          <w:szCs w:val="24"/>
          <w:lang w:eastAsia="pl-PL"/>
        </w:rPr>
        <w:t xml:space="preserve">dane osobowe Wykonawcy przetwarzane będą na podstawie art. 6 ust. 1 lit. c RODO w celu związanym z postępowaniem o udzielenie zamówienia publicznego na zadanie pn.: </w:t>
      </w:r>
      <w:r w:rsidR="00F4213B">
        <w:rPr>
          <w:rFonts w:ascii="Calibri" w:eastAsia="Times New Roman" w:hAnsi="Calibri" w:cs="Calibri"/>
          <w:sz w:val="24"/>
          <w:szCs w:val="24"/>
          <w:lang w:eastAsia="pl-PL"/>
        </w:rPr>
        <w:t>„</w:t>
      </w:r>
      <w:r w:rsidR="00F4213B" w:rsidRPr="00F4213B">
        <w:rPr>
          <w:rFonts w:cstheme="minorHAnsi"/>
          <w:i/>
          <w:sz w:val="24"/>
          <w:szCs w:val="24"/>
        </w:rPr>
        <w:t>Urządzenie ogrodów sensorycznych oraz montaż elementów małej architektury na terenie Ośrodka Rewalidacyjno-Wychowawczego w Łęcznej</w:t>
      </w:r>
      <w:r w:rsidR="00C2562D" w:rsidRPr="00D1786C">
        <w:rPr>
          <w:rFonts w:cstheme="minorHAnsi"/>
          <w:i/>
          <w:sz w:val="24"/>
          <w:szCs w:val="24"/>
        </w:rPr>
        <w:t>”</w:t>
      </w:r>
    </w:p>
    <w:p w14:paraId="47275551" w14:textId="3A011707" w:rsidR="007E22E5" w:rsidRPr="00C2562D" w:rsidRDefault="009F6747" w:rsidP="00033BEE">
      <w:pPr>
        <w:widowControl w:val="0"/>
        <w:numPr>
          <w:ilvl w:val="0"/>
          <w:numId w:val="25"/>
        </w:numPr>
        <w:suppressAutoHyphens/>
        <w:autoSpaceDE w:val="0"/>
        <w:autoSpaceDN w:val="0"/>
        <w:adjustRightInd w:val="0"/>
        <w:spacing w:after="100" w:afterAutospacing="1"/>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odbiorcami danych osobowych Wykonawcy będą osoby lub podmioty, którym udostępniona zostanie dokumentacja postępowania w oparciu o art. 18 oraz art. 74 ust. 1 ustawy z dnia 11 września 2019 r. – Prawo zamówień publicznych (Dz. U. z 20</w:t>
      </w:r>
      <w:r w:rsidR="003932B4" w:rsidRPr="00C2562D">
        <w:rPr>
          <w:rFonts w:ascii="Calibri" w:eastAsia="Times New Roman" w:hAnsi="Calibri" w:cs="Calibri"/>
          <w:sz w:val="24"/>
          <w:szCs w:val="24"/>
          <w:lang w:eastAsia="pl-PL"/>
        </w:rPr>
        <w:t>2</w:t>
      </w:r>
      <w:r w:rsidR="00F4213B">
        <w:rPr>
          <w:rFonts w:ascii="Calibri" w:eastAsia="Times New Roman" w:hAnsi="Calibri" w:cs="Calibri"/>
          <w:sz w:val="24"/>
          <w:szCs w:val="24"/>
          <w:lang w:eastAsia="pl-PL"/>
        </w:rPr>
        <w:t>3</w:t>
      </w:r>
      <w:r w:rsidRPr="00C2562D">
        <w:rPr>
          <w:rFonts w:ascii="Calibri" w:eastAsia="Times New Roman" w:hAnsi="Calibri" w:cs="Calibri"/>
          <w:sz w:val="24"/>
          <w:szCs w:val="24"/>
          <w:lang w:eastAsia="pl-PL"/>
        </w:rPr>
        <w:t xml:space="preserve"> r. poz. </w:t>
      </w:r>
      <w:r w:rsidR="00F4213B">
        <w:rPr>
          <w:rFonts w:ascii="Calibri" w:eastAsia="Times New Roman" w:hAnsi="Calibri" w:cs="Calibri"/>
          <w:sz w:val="24"/>
          <w:szCs w:val="24"/>
          <w:lang w:eastAsia="pl-PL"/>
        </w:rPr>
        <w:t xml:space="preserve">1605, </w:t>
      </w:r>
      <w:r w:rsidR="003932B4" w:rsidRPr="00C2562D">
        <w:rPr>
          <w:rFonts w:ascii="Calibri" w:eastAsia="Times New Roman" w:hAnsi="Calibri" w:cs="Calibri"/>
          <w:sz w:val="24"/>
          <w:szCs w:val="24"/>
          <w:lang w:eastAsia="pl-PL"/>
        </w:rPr>
        <w:t>17</w:t>
      </w:r>
      <w:r w:rsidR="00F4213B">
        <w:rPr>
          <w:rFonts w:ascii="Calibri" w:eastAsia="Times New Roman" w:hAnsi="Calibri" w:cs="Calibri"/>
          <w:sz w:val="24"/>
          <w:szCs w:val="24"/>
          <w:lang w:eastAsia="pl-PL"/>
        </w:rPr>
        <w:t>2</w:t>
      </w:r>
      <w:r w:rsidR="003932B4" w:rsidRPr="00C2562D">
        <w:rPr>
          <w:rFonts w:ascii="Calibri" w:eastAsia="Times New Roman" w:hAnsi="Calibri" w:cs="Calibri"/>
          <w:sz w:val="24"/>
          <w:szCs w:val="24"/>
          <w:lang w:eastAsia="pl-PL"/>
        </w:rPr>
        <w:t xml:space="preserve">0) </w:t>
      </w:r>
      <w:r w:rsidRPr="00C2562D">
        <w:rPr>
          <w:rFonts w:ascii="Calibri" w:eastAsia="Times New Roman" w:hAnsi="Calibri" w:cs="Calibri"/>
          <w:sz w:val="24"/>
          <w:szCs w:val="24"/>
          <w:lang w:eastAsia="pl-PL"/>
        </w:rPr>
        <w:t xml:space="preserve">dalej „ustawa </w:t>
      </w:r>
      <w:proofErr w:type="spellStart"/>
      <w:r w:rsidRPr="00C2562D">
        <w:rPr>
          <w:rFonts w:ascii="Calibri" w:eastAsia="Times New Roman" w:hAnsi="Calibri" w:cs="Calibri"/>
          <w:sz w:val="24"/>
          <w:szCs w:val="24"/>
          <w:lang w:eastAsia="pl-PL"/>
        </w:rPr>
        <w:t>Pzp</w:t>
      </w:r>
      <w:proofErr w:type="spellEnd"/>
      <w:r w:rsidRPr="00C2562D">
        <w:rPr>
          <w:rFonts w:ascii="Calibri" w:eastAsia="Times New Roman" w:hAnsi="Calibri" w:cs="Calibri"/>
          <w:sz w:val="24"/>
          <w:szCs w:val="24"/>
          <w:lang w:eastAsia="pl-PL"/>
        </w:rPr>
        <w:t xml:space="preserve">”;  </w:t>
      </w:r>
    </w:p>
    <w:p w14:paraId="4B00D918" w14:textId="77777777" w:rsidR="007E22E5" w:rsidRPr="00C2562D" w:rsidRDefault="009F6747" w:rsidP="00033BEE">
      <w:pPr>
        <w:widowControl w:val="0"/>
        <w:numPr>
          <w:ilvl w:val="0"/>
          <w:numId w:val="25"/>
        </w:numPr>
        <w:suppressAutoHyphens/>
        <w:autoSpaceDE w:val="0"/>
        <w:autoSpaceDN w:val="0"/>
        <w:adjustRightInd w:val="0"/>
        <w:spacing w:after="100" w:afterAutospacing="1"/>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 xml:space="preserve">dane osobowe Wykonawcy będą przechowywane, zgodnie z art. 78 ust. 1 ustawy </w:t>
      </w:r>
      <w:proofErr w:type="spellStart"/>
      <w:r w:rsidRPr="00C2562D">
        <w:rPr>
          <w:rFonts w:ascii="Calibri" w:eastAsia="Times New Roman" w:hAnsi="Calibri" w:cs="Calibri"/>
          <w:sz w:val="24"/>
          <w:szCs w:val="24"/>
          <w:lang w:eastAsia="pl-PL"/>
        </w:rPr>
        <w:t>Pzp</w:t>
      </w:r>
      <w:proofErr w:type="spellEnd"/>
      <w:r w:rsidRPr="00C2562D">
        <w:rPr>
          <w:rFonts w:ascii="Calibri" w:eastAsia="Times New Roman" w:hAnsi="Calibri" w:cs="Calibri"/>
          <w:sz w:val="24"/>
          <w:szCs w:val="24"/>
          <w:lang w:eastAsia="pl-PL"/>
        </w:rPr>
        <w:t>, przez okres 4 lat od dnia zakończenia postępowania o udzielenie zamówienia, a jeżeli czas trwania umowy przekracza 4 lata, okres przechowywania obejmuje cały czas trwania umowy;</w:t>
      </w:r>
    </w:p>
    <w:p w14:paraId="7A95514C" w14:textId="77777777" w:rsidR="007E22E5" w:rsidRPr="00C2562D" w:rsidRDefault="009F6747" w:rsidP="003932B4">
      <w:pPr>
        <w:widowControl w:val="0"/>
        <w:numPr>
          <w:ilvl w:val="0"/>
          <w:numId w:val="25"/>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 xml:space="preserve">obowiązek podania przez Wykonawcę danych osobowych bezpośrednio go dotyczących jest wymogiem ustawowym określonym w przepisach ustawy </w:t>
      </w:r>
      <w:proofErr w:type="spellStart"/>
      <w:r w:rsidRPr="00C2562D">
        <w:rPr>
          <w:rFonts w:ascii="Calibri" w:eastAsia="Times New Roman" w:hAnsi="Calibri" w:cs="Calibri"/>
          <w:sz w:val="24"/>
          <w:szCs w:val="24"/>
          <w:lang w:eastAsia="pl-PL"/>
        </w:rPr>
        <w:t>Pzp</w:t>
      </w:r>
      <w:proofErr w:type="spellEnd"/>
      <w:r w:rsidRPr="00C2562D">
        <w:rPr>
          <w:rFonts w:ascii="Calibri" w:eastAsia="Times New Roman" w:hAnsi="Calibri" w:cs="Calibri"/>
          <w:sz w:val="24"/>
          <w:szCs w:val="24"/>
          <w:lang w:eastAsia="pl-PL"/>
        </w:rPr>
        <w:t xml:space="preserve">, związanym z udziałem w postępowaniu o udzielenie zamówienia publicznego; konsekwencje niepodania określonych danych wynikają z ustawy </w:t>
      </w:r>
      <w:proofErr w:type="spellStart"/>
      <w:r w:rsidRPr="00C2562D">
        <w:rPr>
          <w:rFonts w:ascii="Calibri" w:eastAsia="Times New Roman" w:hAnsi="Calibri" w:cs="Calibri"/>
          <w:sz w:val="24"/>
          <w:szCs w:val="24"/>
          <w:lang w:eastAsia="pl-PL"/>
        </w:rPr>
        <w:t>Pzp</w:t>
      </w:r>
      <w:proofErr w:type="spellEnd"/>
      <w:r w:rsidRPr="00C2562D">
        <w:rPr>
          <w:rFonts w:ascii="Calibri" w:eastAsia="Times New Roman" w:hAnsi="Calibri" w:cs="Calibri"/>
          <w:sz w:val="24"/>
          <w:szCs w:val="24"/>
          <w:lang w:eastAsia="pl-PL"/>
        </w:rPr>
        <w:t xml:space="preserve">;  </w:t>
      </w:r>
    </w:p>
    <w:p w14:paraId="4D5CB9CF" w14:textId="77777777" w:rsidR="007E22E5" w:rsidRPr="00C2562D" w:rsidRDefault="009F6747" w:rsidP="003932B4">
      <w:pPr>
        <w:widowControl w:val="0"/>
        <w:numPr>
          <w:ilvl w:val="0"/>
          <w:numId w:val="25"/>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w odniesieniu do danych osobowych Wykonawcy decyzje nie będą podejmowane w sposób zautomatyzowany, stosowanie do art. 22 RODO;</w:t>
      </w:r>
    </w:p>
    <w:p w14:paraId="795114EF" w14:textId="77777777" w:rsidR="007E22E5" w:rsidRPr="00C2562D" w:rsidRDefault="009F6747" w:rsidP="003932B4">
      <w:pPr>
        <w:widowControl w:val="0"/>
        <w:numPr>
          <w:ilvl w:val="0"/>
          <w:numId w:val="25"/>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Wykonawca posiada:</w:t>
      </w:r>
    </w:p>
    <w:p w14:paraId="369D13C1" w14:textId="77777777" w:rsidR="007E22E5" w:rsidRPr="00C2562D" w:rsidRDefault="009F6747" w:rsidP="003932B4">
      <w:pPr>
        <w:widowControl w:val="0"/>
        <w:numPr>
          <w:ilvl w:val="0"/>
          <w:numId w:val="26"/>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na podstawie art. 15 RODO prawo dostępu do danych osobowych dotyczących Wykonawcy;</w:t>
      </w:r>
    </w:p>
    <w:p w14:paraId="430BA190" w14:textId="77777777" w:rsidR="007E22E5" w:rsidRPr="00C2562D" w:rsidRDefault="009F6747" w:rsidP="003932B4">
      <w:pPr>
        <w:widowControl w:val="0"/>
        <w:numPr>
          <w:ilvl w:val="0"/>
          <w:numId w:val="26"/>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C2562D">
        <w:rPr>
          <w:rFonts w:ascii="Calibri" w:eastAsia="Times New Roman" w:hAnsi="Calibri" w:cs="Calibri"/>
          <w:sz w:val="24"/>
          <w:szCs w:val="24"/>
          <w:lang w:eastAsia="pl-PL"/>
        </w:rPr>
        <w:t>Pzp</w:t>
      </w:r>
      <w:proofErr w:type="spellEnd"/>
      <w:r w:rsidRPr="00C2562D">
        <w:rPr>
          <w:rFonts w:ascii="Calibri" w:eastAsia="Times New Roman" w:hAnsi="Calibri" w:cs="Calibri"/>
          <w:sz w:val="24"/>
          <w:szCs w:val="24"/>
          <w:lang w:eastAsia="pl-PL"/>
        </w:rPr>
        <w:t xml:space="preserve"> oraz nie narusza integralności protokołu oraz jego załączników;</w:t>
      </w:r>
    </w:p>
    <w:p w14:paraId="3041F1F9" w14:textId="77777777" w:rsidR="007E22E5" w:rsidRPr="00C2562D" w:rsidRDefault="009F6747" w:rsidP="003932B4">
      <w:pPr>
        <w:widowControl w:val="0"/>
        <w:numPr>
          <w:ilvl w:val="0"/>
          <w:numId w:val="26"/>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na podstawie art. 18 RODO prawo żądania od administratora ograniczenia przetwarzania danych osobowych z zastrzeżeniem przypadków, o których mowa w art. 18 ust. 2 RODO;</w:t>
      </w:r>
    </w:p>
    <w:p w14:paraId="6CEC9D12" w14:textId="77777777" w:rsidR="007E22E5" w:rsidRPr="00C2562D" w:rsidRDefault="009F6747" w:rsidP="003932B4">
      <w:pPr>
        <w:widowControl w:val="0"/>
        <w:numPr>
          <w:ilvl w:val="0"/>
          <w:numId w:val="26"/>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prawo do wniesienia skargi do Prezesa Urzędu Ochrony Danych Osobowych, gdy Wykonawca uzna, że przetwarzanie jego danych osobowych narusza przepisy RODO;</w:t>
      </w:r>
    </w:p>
    <w:p w14:paraId="4C529D8B" w14:textId="77777777" w:rsidR="007E22E5" w:rsidRPr="00C2562D" w:rsidRDefault="009F6747" w:rsidP="003932B4">
      <w:pPr>
        <w:widowControl w:val="0"/>
        <w:numPr>
          <w:ilvl w:val="0"/>
          <w:numId w:val="25"/>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Wykonawcy nie przysługuje:</w:t>
      </w:r>
    </w:p>
    <w:p w14:paraId="1872CDD1" w14:textId="77777777" w:rsidR="007E22E5" w:rsidRPr="00C2562D" w:rsidRDefault="009F6747" w:rsidP="003932B4">
      <w:pPr>
        <w:widowControl w:val="0"/>
        <w:numPr>
          <w:ilvl w:val="0"/>
          <w:numId w:val="27"/>
        </w:numPr>
        <w:suppressAutoHyphens/>
        <w:autoSpaceDE w:val="0"/>
        <w:autoSpaceDN w:val="0"/>
        <w:adjustRightInd w:val="0"/>
        <w:spacing w:after="0"/>
        <w:jc w:val="both"/>
        <w:rPr>
          <w:rFonts w:ascii="Calibri" w:eastAsia="Times New Roman" w:hAnsi="Calibri" w:cs="Calibri"/>
          <w:sz w:val="24"/>
          <w:szCs w:val="24"/>
          <w:lang w:eastAsia="pl-PL"/>
        </w:rPr>
      </w:pPr>
      <w:r w:rsidRPr="00C2562D">
        <w:rPr>
          <w:rFonts w:ascii="Calibri" w:eastAsia="Times New Roman" w:hAnsi="Calibri" w:cs="Calibri"/>
          <w:sz w:val="24"/>
          <w:szCs w:val="24"/>
          <w:lang w:eastAsia="pl-PL"/>
        </w:rPr>
        <w:t>w związku z art. 17 ust. 3 lit. b, d lub e RODO prawo do usunięcia danych osobowych;</w:t>
      </w:r>
    </w:p>
    <w:p w14:paraId="074E891F" w14:textId="77777777" w:rsidR="007E22E5" w:rsidRPr="00C2562D" w:rsidRDefault="009F6747" w:rsidP="003932B4">
      <w:pPr>
        <w:widowControl w:val="0"/>
        <w:numPr>
          <w:ilvl w:val="0"/>
          <w:numId w:val="27"/>
        </w:numPr>
        <w:suppressAutoHyphens/>
        <w:autoSpaceDE w:val="0"/>
        <w:autoSpaceDN w:val="0"/>
        <w:adjustRightInd w:val="0"/>
        <w:spacing w:after="0"/>
        <w:jc w:val="both"/>
        <w:rPr>
          <w:rFonts w:eastAsia="Times New Roman" w:cstheme="minorHAnsi"/>
          <w:b/>
          <w:sz w:val="24"/>
          <w:szCs w:val="24"/>
          <w:lang w:eastAsia="pl-PL"/>
        </w:rPr>
      </w:pPr>
      <w:r w:rsidRPr="00C2562D">
        <w:rPr>
          <w:rFonts w:eastAsia="Times New Roman" w:cstheme="minorHAnsi"/>
          <w:sz w:val="24"/>
          <w:szCs w:val="24"/>
          <w:lang w:eastAsia="pl-PL"/>
        </w:rPr>
        <w:t>prawo do przenoszenia danych osobowych, o którym mowa w art. 20 RODO;</w:t>
      </w:r>
    </w:p>
    <w:p w14:paraId="6AEF1498" w14:textId="77777777" w:rsidR="007E22E5" w:rsidRPr="00C2562D" w:rsidRDefault="009F6747" w:rsidP="003932B4">
      <w:pPr>
        <w:widowControl w:val="0"/>
        <w:numPr>
          <w:ilvl w:val="0"/>
          <w:numId w:val="27"/>
        </w:numPr>
        <w:suppressAutoHyphens/>
        <w:autoSpaceDE w:val="0"/>
        <w:autoSpaceDN w:val="0"/>
        <w:adjustRightInd w:val="0"/>
        <w:spacing w:after="0"/>
        <w:jc w:val="both"/>
        <w:rPr>
          <w:rFonts w:eastAsia="Times New Roman" w:cstheme="minorHAnsi"/>
          <w:sz w:val="24"/>
          <w:szCs w:val="24"/>
          <w:lang w:eastAsia="pl-PL"/>
        </w:rPr>
      </w:pPr>
      <w:r w:rsidRPr="00C2562D">
        <w:rPr>
          <w:rFonts w:eastAsia="Times New Roman" w:cstheme="minorHAnsi"/>
          <w:sz w:val="24"/>
          <w:szCs w:val="24"/>
          <w:lang w:eastAsia="pl-PL"/>
        </w:rPr>
        <w:t xml:space="preserve">na podstawie art. 21 RODO prawo sprzeciwu, wobec przetwarzania danych osobowych, gdyż podstawą prawną przetwarzania danych osobowych Wykonawcy jest art. 6 ust. 1 lit. c RODO. </w:t>
      </w:r>
    </w:p>
    <w:p w14:paraId="70F5FD1B" w14:textId="77777777" w:rsidR="007E22E5" w:rsidRPr="00C2562D" w:rsidRDefault="009F6747" w:rsidP="00033BEE">
      <w:pPr>
        <w:widowControl w:val="0"/>
        <w:suppressAutoHyphens/>
        <w:autoSpaceDE w:val="0"/>
        <w:autoSpaceDN w:val="0"/>
        <w:adjustRightInd w:val="0"/>
        <w:spacing w:after="100" w:afterAutospacing="1"/>
        <w:jc w:val="both"/>
        <w:rPr>
          <w:rFonts w:eastAsia="Times New Roman" w:cstheme="minorHAnsi"/>
          <w:sz w:val="24"/>
          <w:szCs w:val="24"/>
          <w:lang w:eastAsia="pl-PL"/>
        </w:rPr>
      </w:pPr>
      <w:r w:rsidRPr="00C2562D">
        <w:rPr>
          <w:rFonts w:eastAsia="Times New Roman" w:cstheme="minorHAnsi"/>
          <w:sz w:val="24"/>
          <w:szCs w:val="24"/>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7FBF89C" w14:textId="77777777" w:rsidR="007E22E5" w:rsidRPr="00C2562D" w:rsidRDefault="009F6747" w:rsidP="00033BEE">
      <w:pPr>
        <w:widowControl w:val="0"/>
        <w:suppressAutoHyphens/>
        <w:autoSpaceDE w:val="0"/>
        <w:autoSpaceDN w:val="0"/>
        <w:adjustRightInd w:val="0"/>
        <w:spacing w:after="100" w:afterAutospacing="1"/>
        <w:jc w:val="both"/>
        <w:rPr>
          <w:rFonts w:eastAsia="Times New Roman" w:cstheme="minorHAnsi"/>
          <w:sz w:val="24"/>
          <w:szCs w:val="24"/>
          <w:lang w:eastAsia="pl-PL"/>
        </w:rPr>
      </w:pPr>
      <w:r w:rsidRPr="00C2562D">
        <w:rPr>
          <w:rFonts w:eastAsia="Times New Roman" w:cstheme="minorHAnsi"/>
          <w:sz w:val="24"/>
          <w:szCs w:val="24"/>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4462E7B" w14:textId="23C879F4" w:rsidR="009C17F8" w:rsidRPr="00EA62D9" w:rsidRDefault="009F6747" w:rsidP="00EA62D9">
      <w:pPr>
        <w:widowControl w:val="0"/>
        <w:suppressAutoHyphens/>
        <w:autoSpaceDE w:val="0"/>
        <w:autoSpaceDN w:val="0"/>
        <w:adjustRightInd w:val="0"/>
        <w:spacing w:after="100" w:afterAutospacing="1"/>
        <w:jc w:val="both"/>
        <w:rPr>
          <w:rFonts w:eastAsia="Times New Roman" w:cstheme="minorHAnsi"/>
          <w:sz w:val="24"/>
          <w:szCs w:val="24"/>
          <w:lang w:eastAsia="pl-PL"/>
        </w:rPr>
      </w:pPr>
      <w:r w:rsidRPr="00C2562D">
        <w:rPr>
          <w:rFonts w:eastAsia="Times New Roman" w:cstheme="minorHAnsi"/>
          <w:sz w:val="24"/>
          <w:szCs w:val="24"/>
          <w:lang w:eastAsia="pl-PL"/>
        </w:rPr>
        <w:t>Wystąpienie z żądaniem, o którym mowa w art. 18 ust. 1 rozporządzenia 2016/679, nie ogranicza przetwarzania danych osobowych do czasu zakończenia postępowania o udzielenie zamó</w:t>
      </w:r>
      <w:r w:rsidR="00EA62D9">
        <w:rPr>
          <w:rFonts w:eastAsia="Times New Roman" w:cstheme="minorHAnsi"/>
          <w:sz w:val="24"/>
          <w:szCs w:val="24"/>
          <w:lang w:eastAsia="pl-PL"/>
        </w:rPr>
        <w:t>wienia publicznego lub konkursu.</w:t>
      </w:r>
    </w:p>
    <w:p w14:paraId="1791D049"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 17</w:t>
      </w:r>
    </w:p>
    <w:p w14:paraId="4FF03D10" w14:textId="77777777" w:rsidR="007E22E5" w:rsidRPr="00C2562D" w:rsidRDefault="009F6747" w:rsidP="00033BEE">
      <w:pPr>
        <w:spacing w:after="0"/>
        <w:jc w:val="center"/>
        <w:rPr>
          <w:rFonts w:ascii="Calibri" w:eastAsia="Calibri" w:hAnsi="Calibri" w:cs="Calibri"/>
          <w:b/>
          <w:bCs/>
          <w:sz w:val="24"/>
          <w:szCs w:val="24"/>
        </w:rPr>
      </w:pPr>
      <w:r w:rsidRPr="00C2562D">
        <w:rPr>
          <w:rFonts w:ascii="Calibri" w:eastAsia="Calibri" w:hAnsi="Calibri" w:cs="Calibri"/>
          <w:b/>
          <w:bCs/>
          <w:sz w:val="24"/>
          <w:szCs w:val="24"/>
        </w:rPr>
        <w:t>Postanowienia końcowe</w:t>
      </w:r>
    </w:p>
    <w:p w14:paraId="4E635FA9" w14:textId="77777777" w:rsidR="007E22E5" w:rsidRPr="00C2562D" w:rsidRDefault="009F6747" w:rsidP="00033BEE">
      <w:pPr>
        <w:numPr>
          <w:ilvl w:val="0"/>
          <w:numId w:val="28"/>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Wszelkie zmiany niniejszej Umowy wymagają formy pisemnej, w postaci Aneksu do Umowy, pod rygorem nieważności, chyba że Umowa przewiduje inaczej.</w:t>
      </w:r>
    </w:p>
    <w:p w14:paraId="5559AFDC" w14:textId="77777777" w:rsidR="007E22E5" w:rsidRPr="00C2562D" w:rsidRDefault="009F6747" w:rsidP="00033BEE">
      <w:pPr>
        <w:numPr>
          <w:ilvl w:val="0"/>
          <w:numId w:val="28"/>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Strony ustalają następujące adresy do doręczeń:</w:t>
      </w:r>
    </w:p>
    <w:p w14:paraId="6CBC601D" w14:textId="77777777" w:rsidR="007E22E5" w:rsidRPr="00C2562D" w:rsidRDefault="009F6747" w:rsidP="00033BEE">
      <w:pPr>
        <w:numPr>
          <w:ilvl w:val="0"/>
          <w:numId w:val="29"/>
        </w:numPr>
        <w:spacing w:after="0"/>
        <w:contextualSpacing/>
        <w:jc w:val="both"/>
        <w:rPr>
          <w:rFonts w:ascii="Calibri" w:eastAsia="Calibri" w:hAnsi="Calibri" w:cs="Calibri"/>
          <w:sz w:val="24"/>
          <w:szCs w:val="24"/>
        </w:rPr>
      </w:pPr>
      <w:r w:rsidRPr="00C2562D">
        <w:rPr>
          <w:rFonts w:ascii="Calibri" w:eastAsia="Calibri" w:hAnsi="Calibri" w:cs="Calibri"/>
          <w:sz w:val="24"/>
          <w:szCs w:val="24"/>
        </w:rPr>
        <w:t>Zamawiający: Starostwo Powiatowe w Łęcznej al. Jana Pawła II 95a 21-010 Łęczna,</w:t>
      </w:r>
      <w:r w:rsidR="00F223F2" w:rsidRPr="00C2562D">
        <w:rPr>
          <w:rFonts w:ascii="Calibri" w:eastAsia="Calibri" w:hAnsi="Calibri" w:cs="Calibri"/>
          <w:sz w:val="24"/>
          <w:szCs w:val="24"/>
        </w:rPr>
        <w:br/>
      </w:r>
      <w:r w:rsidRPr="00C2562D">
        <w:rPr>
          <w:rFonts w:ascii="Calibri" w:eastAsia="Calibri" w:hAnsi="Calibri" w:cs="Calibri"/>
          <w:sz w:val="24"/>
          <w:szCs w:val="24"/>
        </w:rPr>
        <w:t xml:space="preserve"> e-mail: </w:t>
      </w:r>
      <w:hyperlink r:id="rId13" w:history="1">
        <w:r w:rsidR="00F223F2" w:rsidRPr="00C2562D">
          <w:rPr>
            <w:rStyle w:val="Hipercze"/>
            <w:rFonts w:ascii="Calibri" w:eastAsia="Calibri" w:hAnsi="Calibri" w:cs="Calibri"/>
            <w:sz w:val="24"/>
            <w:szCs w:val="24"/>
          </w:rPr>
          <w:t>poczta@powiatleczynski.pl</w:t>
        </w:r>
      </w:hyperlink>
      <w:r w:rsidR="00F223F2" w:rsidRPr="00C2562D">
        <w:rPr>
          <w:rFonts w:ascii="Calibri" w:eastAsia="Calibri" w:hAnsi="Calibri" w:cs="Calibri"/>
          <w:sz w:val="24"/>
          <w:szCs w:val="24"/>
        </w:rPr>
        <w:t xml:space="preserve"> </w:t>
      </w:r>
      <w:r w:rsidRPr="00C2562D">
        <w:rPr>
          <w:rFonts w:ascii="Calibri" w:eastAsia="Calibri" w:hAnsi="Calibri" w:cs="Calibri"/>
          <w:sz w:val="24"/>
          <w:szCs w:val="24"/>
        </w:rPr>
        <w:t>, tel. 81 53</w:t>
      </w:r>
      <w:r w:rsidR="00F223F2" w:rsidRPr="00C2562D">
        <w:rPr>
          <w:rFonts w:ascii="Calibri" w:eastAsia="Calibri" w:hAnsi="Calibri" w:cs="Calibri"/>
          <w:sz w:val="24"/>
          <w:szCs w:val="24"/>
        </w:rPr>
        <w:t xml:space="preserve"> </w:t>
      </w:r>
      <w:r w:rsidRPr="00C2562D">
        <w:rPr>
          <w:rFonts w:ascii="Calibri" w:eastAsia="Calibri" w:hAnsi="Calibri" w:cs="Calibri"/>
          <w:sz w:val="24"/>
          <w:szCs w:val="24"/>
        </w:rPr>
        <w:t>15</w:t>
      </w:r>
      <w:r w:rsidR="00F223F2" w:rsidRPr="00C2562D">
        <w:rPr>
          <w:rFonts w:ascii="Calibri" w:eastAsia="Calibri" w:hAnsi="Calibri" w:cs="Calibri"/>
          <w:sz w:val="24"/>
          <w:szCs w:val="24"/>
        </w:rPr>
        <w:t xml:space="preserve"> </w:t>
      </w:r>
      <w:r w:rsidRPr="00C2562D">
        <w:rPr>
          <w:rFonts w:ascii="Calibri" w:eastAsia="Calibri" w:hAnsi="Calibri" w:cs="Calibri"/>
          <w:sz w:val="24"/>
          <w:szCs w:val="24"/>
        </w:rPr>
        <w:t>200</w:t>
      </w:r>
    </w:p>
    <w:p w14:paraId="11C02688" w14:textId="4EB33CE8" w:rsidR="007E22E5" w:rsidRPr="00D1786C" w:rsidRDefault="009F6747" w:rsidP="006B01C5">
      <w:pPr>
        <w:pStyle w:val="Akapitzlist"/>
        <w:numPr>
          <w:ilvl w:val="0"/>
          <w:numId w:val="29"/>
        </w:numPr>
        <w:jc w:val="both"/>
        <w:rPr>
          <w:rFonts w:ascii="Calibri" w:eastAsia="Calibri" w:hAnsi="Calibri" w:cs="Calibri"/>
          <w:sz w:val="24"/>
          <w:szCs w:val="24"/>
        </w:rPr>
      </w:pPr>
      <w:r w:rsidRPr="00D1786C">
        <w:rPr>
          <w:rFonts w:ascii="Calibri" w:eastAsia="Calibri" w:hAnsi="Calibri" w:cs="Calibri"/>
          <w:sz w:val="24"/>
          <w:szCs w:val="24"/>
        </w:rPr>
        <w:t xml:space="preserve">Wykonawca: </w:t>
      </w:r>
      <w:r w:rsidR="00D1786C">
        <w:rPr>
          <w:rFonts w:ascii="Calibri" w:eastAsia="Calibri" w:hAnsi="Calibri" w:cs="Calibri"/>
          <w:sz w:val="24"/>
          <w:szCs w:val="24"/>
        </w:rPr>
        <w:t xml:space="preserve">: </w:t>
      </w:r>
      <w:r w:rsidR="00BF08DC">
        <w:rPr>
          <w:rFonts w:ascii="Calibri" w:eastAsia="Calibri" w:hAnsi="Calibri" w:cs="Calibri"/>
          <w:sz w:val="24"/>
          <w:szCs w:val="24"/>
        </w:rPr>
        <w:t>.....................................</w:t>
      </w:r>
      <w:r w:rsidR="006B01C5">
        <w:rPr>
          <w:rFonts w:ascii="Calibri" w:eastAsia="Calibri" w:hAnsi="Calibri" w:cs="Calibri"/>
          <w:sz w:val="24"/>
          <w:szCs w:val="24"/>
        </w:rPr>
        <w:t xml:space="preserve">, e-mail: </w:t>
      </w:r>
      <w:hyperlink r:id="rId14" w:history="1">
        <w:r w:rsidR="00BF08DC">
          <w:rPr>
            <w:rStyle w:val="Hipercze"/>
          </w:rPr>
          <w:t>……………………………….</w:t>
        </w:r>
      </w:hyperlink>
      <w:r w:rsidR="006B01C5">
        <w:t xml:space="preserve">, </w:t>
      </w:r>
      <w:r w:rsidR="00D1786C">
        <w:rPr>
          <w:rFonts w:ascii="Calibri" w:eastAsia="Calibri" w:hAnsi="Calibri" w:cs="Calibri"/>
          <w:sz w:val="24"/>
          <w:szCs w:val="24"/>
        </w:rPr>
        <w:t xml:space="preserve"> </w:t>
      </w:r>
      <w:r w:rsidR="00D1786C" w:rsidRPr="00D1786C">
        <w:rPr>
          <w:rFonts w:ascii="Calibri" w:eastAsia="Calibri" w:hAnsi="Calibri" w:cs="Calibri"/>
          <w:sz w:val="24"/>
          <w:szCs w:val="24"/>
        </w:rPr>
        <w:t xml:space="preserve">tel. </w:t>
      </w:r>
      <w:r w:rsidR="00BF08DC">
        <w:rPr>
          <w:rFonts w:ascii="Calibri" w:eastAsia="Calibri" w:hAnsi="Calibri" w:cs="Calibri"/>
          <w:sz w:val="24"/>
          <w:szCs w:val="24"/>
        </w:rPr>
        <w:t>……………………</w:t>
      </w:r>
      <w:r w:rsidR="006B01C5">
        <w:rPr>
          <w:rFonts w:ascii="Calibri" w:eastAsia="Calibri" w:hAnsi="Calibri" w:cs="Calibri"/>
          <w:sz w:val="24"/>
          <w:szCs w:val="24"/>
        </w:rPr>
        <w:t>.</w:t>
      </w:r>
    </w:p>
    <w:p w14:paraId="08D11ED7" w14:textId="77777777" w:rsidR="007E22E5" w:rsidRPr="00C2562D" w:rsidRDefault="009F6747" w:rsidP="00033BEE">
      <w:pPr>
        <w:numPr>
          <w:ilvl w:val="0"/>
          <w:numId w:val="28"/>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Wszelkie spory mogące wyniknąć w związku z realizacją niniejszej Umowy będą rozstrzygane przez sąd powszechny właściwy dla siedziby Zamawiającego.</w:t>
      </w:r>
    </w:p>
    <w:p w14:paraId="5998DE05" w14:textId="77777777" w:rsidR="007E22E5" w:rsidRPr="00C2562D" w:rsidRDefault="009F6747" w:rsidP="00033BEE">
      <w:pPr>
        <w:numPr>
          <w:ilvl w:val="0"/>
          <w:numId w:val="28"/>
        </w:numPr>
        <w:spacing w:after="0"/>
        <w:ind w:left="426"/>
        <w:contextualSpacing/>
        <w:jc w:val="both"/>
        <w:rPr>
          <w:rFonts w:ascii="Calibri" w:eastAsia="Calibri" w:hAnsi="Calibri" w:cs="Calibri"/>
          <w:sz w:val="24"/>
          <w:szCs w:val="24"/>
        </w:rPr>
      </w:pPr>
      <w:r w:rsidRPr="00C2562D">
        <w:rPr>
          <w:rFonts w:ascii="Calibri" w:eastAsia="Calibri" w:hAnsi="Calibri" w:cs="Calibri"/>
          <w:sz w:val="24"/>
          <w:szCs w:val="24"/>
        </w:rPr>
        <w:t>Umowę niniejszą sporządzono w trzech jednobrzmiących egzemplarzach, dwa egzemplarze dla Zamawiającego i jeden dla Wykonawcy.</w:t>
      </w:r>
    </w:p>
    <w:p w14:paraId="11C97BF4" w14:textId="77777777" w:rsidR="005C4C24" w:rsidRPr="00C2562D" w:rsidRDefault="005C4C24" w:rsidP="00033BEE">
      <w:pPr>
        <w:spacing w:after="0"/>
        <w:jc w:val="both"/>
        <w:rPr>
          <w:rFonts w:ascii="Calibri" w:eastAsia="Calibri" w:hAnsi="Calibri" w:cs="Calibri"/>
          <w:sz w:val="24"/>
          <w:szCs w:val="24"/>
        </w:rPr>
      </w:pPr>
    </w:p>
    <w:p w14:paraId="4BCFB0BC" w14:textId="79A4F628" w:rsidR="00AB5660" w:rsidRPr="005F29B0" w:rsidRDefault="00033BEE" w:rsidP="005F29B0">
      <w:pPr>
        <w:spacing w:after="0"/>
        <w:jc w:val="both"/>
        <w:rPr>
          <w:rFonts w:ascii="Calibri" w:eastAsia="Calibri" w:hAnsi="Calibri" w:cs="Calibri"/>
          <w:sz w:val="24"/>
          <w:szCs w:val="24"/>
        </w:rPr>
      </w:pPr>
      <w:r w:rsidRPr="00C2562D">
        <w:rPr>
          <w:rFonts w:ascii="Calibri" w:eastAsia="Calibri" w:hAnsi="Calibri" w:cs="Calibri"/>
          <w:sz w:val="24"/>
          <w:szCs w:val="24"/>
        </w:rPr>
        <w:t xml:space="preserve">            </w:t>
      </w:r>
      <w:r w:rsidR="009F6747" w:rsidRPr="00C2562D">
        <w:rPr>
          <w:rFonts w:ascii="Calibri" w:eastAsia="Calibri" w:hAnsi="Calibri" w:cs="Calibri"/>
          <w:sz w:val="24"/>
          <w:szCs w:val="24"/>
        </w:rPr>
        <w:t>ZAMAWIAJĄCY:                                                                            WYKONAWCA:</w:t>
      </w:r>
    </w:p>
    <w:p w14:paraId="5CE97EC9" w14:textId="77777777" w:rsidR="005F29B0" w:rsidRDefault="005F29B0" w:rsidP="00033BEE">
      <w:pPr>
        <w:jc w:val="both"/>
      </w:pPr>
    </w:p>
    <w:p w14:paraId="6CAEE1EE" w14:textId="77777777" w:rsidR="009C17F8" w:rsidRDefault="009C17F8" w:rsidP="00033BEE">
      <w:pPr>
        <w:jc w:val="both"/>
      </w:pPr>
    </w:p>
    <w:p w14:paraId="501A9406" w14:textId="46EF4925" w:rsidR="00F32913" w:rsidRDefault="00AB5660" w:rsidP="00033BEE">
      <w:pPr>
        <w:jc w:val="both"/>
      </w:pPr>
      <w:r>
        <w:t>…………………………………………….</w:t>
      </w:r>
      <w:r>
        <w:tab/>
      </w:r>
      <w:r>
        <w:tab/>
      </w:r>
      <w:r>
        <w:tab/>
      </w:r>
      <w:r>
        <w:tab/>
      </w:r>
      <w:r>
        <w:tab/>
      </w:r>
      <w:r>
        <w:tab/>
        <w:t>……………………………………………..</w:t>
      </w:r>
    </w:p>
    <w:p w14:paraId="56DC70BF" w14:textId="77777777" w:rsidR="009C17F8" w:rsidRDefault="009C17F8" w:rsidP="00033BEE">
      <w:pPr>
        <w:jc w:val="both"/>
      </w:pPr>
    </w:p>
    <w:p w14:paraId="0C6FA87D" w14:textId="77777777" w:rsidR="00E1363D" w:rsidRDefault="00E1363D" w:rsidP="00033BEE">
      <w:pPr>
        <w:jc w:val="both"/>
      </w:pPr>
    </w:p>
    <w:p w14:paraId="04B1CF92" w14:textId="16AB89CE" w:rsidR="005F29B0" w:rsidRDefault="00076AEA" w:rsidP="00076AEA">
      <w:pPr>
        <w:jc w:val="both"/>
      </w:pPr>
      <w:r>
        <w:t>………………………………………….</w:t>
      </w:r>
    </w:p>
    <w:p w14:paraId="28D73F99" w14:textId="77777777" w:rsidR="005F29B0" w:rsidRDefault="005F29B0" w:rsidP="00326CD1">
      <w:pPr>
        <w:tabs>
          <w:tab w:val="left" w:pos="4170"/>
        </w:tabs>
        <w:spacing w:after="0" w:line="240" w:lineRule="auto"/>
      </w:pPr>
    </w:p>
    <w:p w14:paraId="45601900" w14:textId="77777777" w:rsidR="00283134" w:rsidRDefault="00283134" w:rsidP="00326CD1">
      <w:pPr>
        <w:tabs>
          <w:tab w:val="left" w:pos="4170"/>
        </w:tabs>
        <w:spacing w:after="0" w:line="240" w:lineRule="auto"/>
      </w:pPr>
    </w:p>
    <w:p w14:paraId="12ABF8F5" w14:textId="77777777" w:rsidR="00283134" w:rsidRDefault="00283134" w:rsidP="00326CD1">
      <w:pPr>
        <w:tabs>
          <w:tab w:val="left" w:pos="4170"/>
        </w:tabs>
        <w:spacing w:after="0" w:line="240" w:lineRule="auto"/>
      </w:pPr>
    </w:p>
    <w:p w14:paraId="6A7A8E51" w14:textId="77777777" w:rsidR="00283134" w:rsidRDefault="00283134" w:rsidP="00326CD1">
      <w:pPr>
        <w:tabs>
          <w:tab w:val="left" w:pos="4170"/>
        </w:tabs>
        <w:spacing w:after="0" w:line="240" w:lineRule="auto"/>
      </w:pPr>
    </w:p>
    <w:p w14:paraId="7AB2A5EB" w14:textId="77777777" w:rsidR="00283134" w:rsidRDefault="00283134" w:rsidP="00326CD1">
      <w:pPr>
        <w:tabs>
          <w:tab w:val="left" w:pos="4170"/>
        </w:tabs>
        <w:spacing w:after="0" w:line="240" w:lineRule="auto"/>
      </w:pPr>
    </w:p>
    <w:p w14:paraId="3294292D" w14:textId="77777777" w:rsidR="00283134" w:rsidRDefault="00283134" w:rsidP="00326CD1">
      <w:pPr>
        <w:tabs>
          <w:tab w:val="left" w:pos="4170"/>
        </w:tabs>
        <w:spacing w:after="0" w:line="240" w:lineRule="auto"/>
      </w:pPr>
    </w:p>
    <w:p w14:paraId="78FC601D" w14:textId="77777777" w:rsidR="00283134" w:rsidRDefault="00283134" w:rsidP="00326CD1">
      <w:pPr>
        <w:tabs>
          <w:tab w:val="left" w:pos="4170"/>
        </w:tabs>
        <w:spacing w:after="0" w:line="240" w:lineRule="auto"/>
      </w:pPr>
    </w:p>
    <w:p w14:paraId="05001E4B" w14:textId="77777777" w:rsidR="00283134" w:rsidRDefault="00283134" w:rsidP="00326CD1">
      <w:pPr>
        <w:tabs>
          <w:tab w:val="left" w:pos="4170"/>
        </w:tabs>
        <w:spacing w:after="0" w:line="240" w:lineRule="auto"/>
      </w:pPr>
    </w:p>
    <w:p w14:paraId="7096CA22" w14:textId="77777777" w:rsidR="00283134" w:rsidRDefault="00283134" w:rsidP="00326CD1">
      <w:pPr>
        <w:tabs>
          <w:tab w:val="left" w:pos="4170"/>
        </w:tabs>
        <w:spacing w:after="0" w:line="240" w:lineRule="auto"/>
      </w:pPr>
    </w:p>
    <w:p w14:paraId="63D55E9B" w14:textId="77777777" w:rsidR="00283134" w:rsidRDefault="00283134" w:rsidP="00326CD1">
      <w:pPr>
        <w:tabs>
          <w:tab w:val="left" w:pos="4170"/>
        </w:tabs>
        <w:spacing w:after="0" w:line="240" w:lineRule="auto"/>
      </w:pPr>
    </w:p>
    <w:p w14:paraId="0B9B3BA6" w14:textId="77777777" w:rsidR="00283134" w:rsidRDefault="00283134" w:rsidP="00326CD1">
      <w:pPr>
        <w:tabs>
          <w:tab w:val="left" w:pos="4170"/>
        </w:tabs>
        <w:spacing w:after="0" w:line="240" w:lineRule="auto"/>
      </w:pPr>
    </w:p>
    <w:p w14:paraId="5D4C12E3" w14:textId="77777777" w:rsidR="00283134" w:rsidRDefault="00283134" w:rsidP="00326CD1">
      <w:pPr>
        <w:tabs>
          <w:tab w:val="left" w:pos="4170"/>
        </w:tabs>
        <w:spacing w:after="0" w:line="240" w:lineRule="auto"/>
      </w:pPr>
    </w:p>
    <w:p w14:paraId="4A7D8886" w14:textId="77777777" w:rsidR="00283134" w:rsidRDefault="00283134" w:rsidP="00326CD1">
      <w:pPr>
        <w:tabs>
          <w:tab w:val="left" w:pos="4170"/>
        </w:tabs>
        <w:spacing w:after="0" w:line="240" w:lineRule="auto"/>
      </w:pPr>
    </w:p>
    <w:p w14:paraId="4CEB5266" w14:textId="77777777" w:rsidR="00283134" w:rsidRDefault="00283134" w:rsidP="00326CD1">
      <w:pPr>
        <w:tabs>
          <w:tab w:val="left" w:pos="4170"/>
        </w:tabs>
        <w:spacing w:after="0" w:line="240" w:lineRule="auto"/>
      </w:pPr>
    </w:p>
    <w:p w14:paraId="7AC4E519" w14:textId="77777777" w:rsidR="00283134" w:rsidRDefault="00283134" w:rsidP="00326CD1">
      <w:pPr>
        <w:tabs>
          <w:tab w:val="left" w:pos="4170"/>
        </w:tabs>
        <w:spacing w:after="0" w:line="240" w:lineRule="auto"/>
      </w:pPr>
    </w:p>
    <w:p w14:paraId="6E95EC50" w14:textId="77777777" w:rsidR="00283134" w:rsidRDefault="00283134" w:rsidP="00326CD1">
      <w:pPr>
        <w:tabs>
          <w:tab w:val="left" w:pos="4170"/>
        </w:tabs>
        <w:spacing w:after="0" w:line="240" w:lineRule="auto"/>
      </w:pPr>
    </w:p>
    <w:p w14:paraId="08979933" w14:textId="77777777" w:rsidR="00283134" w:rsidRDefault="00283134" w:rsidP="00326CD1">
      <w:pPr>
        <w:tabs>
          <w:tab w:val="left" w:pos="4170"/>
        </w:tabs>
        <w:spacing w:after="0" w:line="240" w:lineRule="auto"/>
      </w:pPr>
    </w:p>
    <w:p w14:paraId="3ADCEECD" w14:textId="77777777" w:rsidR="00283134" w:rsidRDefault="00283134" w:rsidP="00326CD1">
      <w:pPr>
        <w:tabs>
          <w:tab w:val="left" w:pos="4170"/>
        </w:tabs>
        <w:spacing w:after="0" w:line="240" w:lineRule="auto"/>
      </w:pPr>
    </w:p>
    <w:p w14:paraId="5604F5CE" w14:textId="28459CDD" w:rsidR="00326CD1" w:rsidRDefault="00326CD1" w:rsidP="00326CD1">
      <w:pPr>
        <w:tabs>
          <w:tab w:val="left" w:pos="4170"/>
        </w:tabs>
        <w:spacing w:after="0" w:line="240" w:lineRule="auto"/>
      </w:pPr>
      <w:r>
        <w:t>Załączniki:</w:t>
      </w:r>
    </w:p>
    <w:p w14:paraId="222A239E" w14:textId="2DA2632F" w:rsidR="009A656F" w:rsidRDefault="00326CD1" w:rsidP="00326CD1">
      <w:pPr>
        <w:tabs>
          <w:tab w:val="left" w:pos="4170"/>
        </w:tabs>
        <w:spacing w:after="0" w:line="240" w:lineRule="auto"/>
      </w:pPr>
      <w:r>
        <w:t xml:space="preserve">- </w:t>
      </w:r>
      <w:r w:rsidR="00AF5020">
        <w:t>Załącznik nr 1 do umowy</w:t>
      </w:r>
      <w:r w:rsidR="008931BF">
        <w:t xml:space="preserve"> -</w:t>
      </w:r>
      <w:r w:rsidR="00AF5020">
        <w:t xml:space="preserve"> szczegółowy opis przedmiotu zamówienia</w:t>
      </w:r>
    </w:p>
    <w:p w14:paraId="755ED801" w14:textId="33263FC8" w:rsidR="00B02F36" w:rsidRDefault="00326CD1" w:rsidP="00326CD1">
      <w:pPr>
        <w:tabs>
          <w:tab w:val="left" w:pos="4170"/>
        </w:tabs>
        <w:spacing w:after="0" w:line="240" w:lineRule="auto"/>
      </w:pPr>
      <w:r>
        <w:t xml:space="preserve">- </w:t>
      </w:r>
      <w:r w:rsidR="00B02F36">
        <w:t>Załącznik nr 2 do umowy – protokół odbioru</w:t>
      </w:r>
    </w:p>
    <w:sectPr w:rsidR="00B02F36">
      <w:headerReference w:type="even" r:id="rId15"/>
      <w:headerReference w:type="default" r:id="rId16"/>
      <w:footerReference w:type="default" r:id="rId17"/>
      <w:headerReference w:type="first" r:id="rId18"/>
      <w:pgSz w:w="11906" w:h="16838"/>
      <w:pgMar w:top="1417" w:right="1417" w:bottom="1417" w:left="1417" w:header="107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733ED" w14:textId="77777777" w:rsidR="00351645" w:rsidRDefault="00351645">
      <w:pPr>
        <w:spacing w:line="240" w:lineRule="auto"/>
      </w:pPr>
      <w:r>
        <w:separator/>
      </w:r>
    </w:p>
  </w:endnote>
  <w:endnote w:type="continuationSeparator" w:id="0">
    <w:p w14:paraId="0E9F510E" w14:textId="77777777" w:rsidR="00351645" w:rsidRDefault="00351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variable"/>
    <w:sig w:usb0="E00002AF" w:usb1="5000607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4D9A" w14:textId="77777777" w:rsidR="007E22E5" w:rsidRDefault="009F6747">
    <w:pPr>
      <w:pStyle w:val="Stopka"/>
    </w:pPr>
    <w:r>
      <w:rPr>
        <w:noProof/>
        <w:lang w:eastAsia="pl-PL"/>
      </w:rPr>
      <w:drawing>
        <wp:anchor distT="0" distB="0" distL="114300" distR="114300" simplePos="0" relativeHeight="251661312" behindDoc="1" locked="1" layoutInCell="1" allowOverlap="1" wp14:anchorId="53A48C66" wp14:editId="6AAB1179">
          <wp:simplePos x="0" y="0"/>
          <wp:positionH relativeFrom="page">
            <wp:posOffset>142875</wp:posOffset>
          </wp:positionH>
          <wp:positionV relativeFrom="page">
            <wp:posOffset>9820910</wp:posOffset>
          </wp:positionV>
          <wp:extent cx="7574280" cy="810895"/>
          <wp:effectExtent l="0" t="0" r="7620" b="825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280" cy="810895"/>
                  </a:xfrm>
                  <a:prstGeom prst="rect">
                    <a:avLst/>
                  </a:prstGeom>
                </pic:spPr>
              </pic:pic>
            </a:graphicData>
          </a:graphic>
        </wp:anchor>
      </w:drawing>
    </w:r>
    <w:r w:rsidR="00000000">
      <w:rPr>
        <w:lang w:eastAsia="pl-PL"/>
      </w:rPr>
      <w:pict w14:anchorId="3FCA4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6497283" o:spid="_x0000_s3074" type="#_x0000_t75" style="position:absolute;margin-left:184.3pt;margin-top:445.1pt;width:377.05pt;height:306pt;z-index:-251652096;mso-position-horizontal-relative:page;mso-position-vertical-relative:page;mso-width-relative:page;mso-height-relative:page" o:allowincell="f">
          <v:imagedata r:id="rId2" o:title="znak wodny"/>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3535" w14:textId="77777777" w:rsidR="00351645" w:rsidRDefault="00351645">
      <w:pPr>
        <w:spacing w:after="0"/>
      </w:pPr>
      <w:r>
        <w:separator/>
      </w:r>
    </w:p>
  </w:footnote>
  <w:footnote w:type="continuationSeparator" w:id="0">
    <w:p w14:paraId="4170DC10" w14:textId="77777777" w:rsidR="00351645" w:rsidRDefault="00351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263F" w14:textId="77777777" w:rsidR="007E22E5" w:rsidRDefault="00000000">
    <w:pPr>
      <w:pStyle w:val="Nagwek"/>
    </w:pPr>
    <w:r>
      <w:rPr>
        <w:lang w:eastAsia="pl-PL"/>
      </w:rPr>
      <w:pict w14:anchorId="6F856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6497282" o:spid="_x0000_s3075" type="#_x0000_t75" style="position:absolute;margin-left:0;margin-top:0;width:377.05pt;height:306pt;z-index:-251653120;mso-position-horizontal:center;mso-position-horizontal-relative:margin;mso-position-vertical:center;mso-position-vertical-relative:margin;mso-width-relative:page;mso-height-relative:page" o:allowincell="f">
          <v:imagedata r:id="rId1" o:title="znak 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E88F" w14:textId="77777777" w:rsidR="007E22E5" w:rsidRDefault="007E22E5">
    <w:pPr>
      <w:pStyle w:val="Nagwek"/>
      <w:tabs>
        <w:tab w:val="clear" w:pos="4536"/>
        <w:tab w:val="clear" w:pos="9072"/>
        <w:tab w:val="left" w:pos="2025"/>
      </w:tabs>
    </w:pPr>
  </w:p>
  <w:p w14:paraId="53626F7E" w14:textId="77777777" w:rsidR="007E22E5" w:rsidRDefault="009F6747">
    <w:pPr>
      <w:pStyle w:val="Nagwek"/>
      <w:tabs>
        <w:tab w:val="clear" w:pos="4536"/>
        <w:tab w:val="clear" w:pos="9072"/>
        <w:tab w:val="left" w:pos="2025"/>
      </w:tabs>
    </w:pPr>
    <w:r>
      <w:rPr>
        <w:noProof/>
        <w:lang w:eastAsia="pl-PL"/>
      </w:rPr>
      <w:drawing>
        <wp:anchor distT="0" distB="0" distL="114300" distR="114300" simplePos="0" relativeHeight="251659264" behindDoc="1" locked="1" layoutInCell="1" allowOverlap="1" wp14:anchorId="6BC84207" wp14:editId="7C99F403">
          <wp:simplePos x="0" y="0"/>
          <wp:positionH relativeFrom="page">
            <wp:posOffset>-9525</wp:posOffset>
          </wp:positionH>
          <wp:positionV relativeFrom="page">
            <wp:posOffset>33655</wp:posOffset>
          </wp:positionV>
          <wp:extent cx="7571105" cy="1004570"/>
          <wp:effectExtent l="0" t="0" r="0" b="5715"/>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0800" cy="1004400"/>
                  </a:xfrm>
                  <a:prstGeom prst="rect">
                    <a:avLst/>
                  </a:prstGeom>
                </pic:spPr>
              </pic:pic>
            </a:graphicData>
          </a:graphic>
        </wp:anchor>
      </w:drawing>
    </w:r>
    <w:r>
      <w:rPr>
        <w:noProof/>
        <w:lang w:eastAsia="pl-PL"/>
      </w:rPr>
      <mc:AlternateContent>
        <mc:Choice Requires="wps">
          <w:drawing>
            <wp:anchor distT="0" distB="0" distL="114300" distR="114300" simplePos="0" relativeHeight="251660288" behindDoc="0" locked="1" layoutInCell="1" allowOverlap="1" wp14:anchorId="3932FF77" wp14:editId="747F531E">
              <wp:simplePos x="0" y="0"/>
              <wp:positionH relativeFrom="page">
                <wp:posOffset>158750</wp:posOffset>
              </wp:positionH>
              <wp:positionV relativeFrom="page">
                <wp:posOffset>511810</wp:posOffset>
              </wp:positionV>
              <wp:extent cx="5846445" cy="36703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5846400" cy="36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3D05D" w14:textId="77777777" w:rsidR="007E22E5" w:rsidRDefault="007E22E5">
                          <w:pPr>
                            <w:rPr>
                              <w:rFonts w:ascii="Minion Pro" w:hAnsi="Minion Pro"/>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932FF77" id="_x0000_t202" coordsize="21600,21600" o:spt="202" path="m,l,21600r21600,l21600,xe">
              <v:stroke joinstyle="miter"/>
              <v:path gradientshapeok="t" o:connecttype="rect"/>
            </v:shapetype>
            <v:shape id="Pole tekstowe 2" o:spid="_x0000_s1026" type="#_x0000_t202" style="position:absolute;margin-left:12.5pt;margin-top:40.3pt;width:460.35pt;height:28.9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" filled="f" stroked="f" strokeweight=".5pt">
              <v:textbox>
                <w:txbxContent>
                  <w:p w14:paraId="0753D05D" w14:textId="77777777" w:rsidR="007E22E5" w:rsidRDefault="007E22E5">
                    <w:pPr>
                      <w:rPr>
                        <w:rFonts w:ascii="Minion Pro" w:hAnsi="Minion Pro"/>
                        <w:sz w:val="26"/>
                        <w:szCs w:val="26"/>
                      </w:rPr>
                    </w:pPr>
                  </w:p>
                </w:txbxContent>
              </v:textbox>
              <w10:wrap anchorx="page" anchory="page"/>
              <w10:anchorlock/>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7795" w14:textId="77777777" w:rsidR="007E22E5" w:rsidRDefault="00000000">
    <w:pPr>
      <w:pStyle w:val="Nagwek"/>
    </w:pPr>
    <w:r>
      <w:rPr>
        <w:lang w:eastAsia="pl-PL"/>
      </w:rPr>
      <w:pict w14:anchorId="4E575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6497281" o:spid="_x0000_s3073" type="#_x0000_t75" style="position:absolute;margin-left:0;margin-top:0;width:377.05pt;height:306pt;z-index:-251654144;mso-position-horizontal:center;mso-position-horizontal-relative:margin;mso-position-vertical:center;mso-position-vertical-relative:margin;mso-width-relative:page;mso-height-relative:page" o:allowincell="f">
          <v:imagedata r:id="rId1" o:title="znak 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176ED3"/>
    <w:multiLevelType w:val="multilevel"/>
    <w:tmpl w:val="05176ED3"/>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C771F"/>
    <w:multiLevelType w:val="multilevel"/>
    <w:tmpl w:val="08EC77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7842D9"/>
    <w:multiLevelType w:val="multilevel"/>
    <w:tmpl w:val="0E7842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F73C61"/>
    <w:multiLevelType w:val="multilevel"/>
    <w:tmpl w:val="0FF73C61"/>
    <w:lvl w:ilvl="0">
      <w:start w:val="1"/>
      <w:numFmt w:val="decimal"/>
      <w:lvlText w:val="%1)"/>
      <w:lvlJc w:val="left"/>
      <w:pPr>
        <w:ind w:left="1068" w:hanging="360"/>
      </w:pPr>
    </w:lvl>
    <w:lvl w:ilvl="1">
      <w:start w:val="1"/>
      <w:numFmt w:val="decimal"/>
      <w:lvlText w:val="%2."/>
      <w:lvlJc w:val="left"/>
      <w:pPr>
        <w:ind w:left="360"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5" w15:restartNumberingAfterBreak="0">
    <w:nsid w:val="19034299"/>
    <w:multiLevelType w:val="multilevel"/>
    <w:tmpl w:val="1903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5F52CB"/>
    <w:multiLevelType w:val="multilevel"/>
    <w:tmpl w:val="1A5F52CB"/>
    <w:lvl w:ilvl="0">
      <w:start w:val="1"/>
      <w:numFmt w:val="decimal"/>
      <w:lvlText w:val="%1)"/>
      <w:lvlJc w:val="left"/>
      <w:pPr>
        <w:ind w:left="1146" w:hanging="360"/>
      </w:pPr>
      <w:rPr>
        <w:i w:val="0"/>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 w15:restartNumberingAfterBreak="0">
    <w:nsid w:val="1AAF6788"/>
    <w:multiLevelType w:val="multilevel"/>
    <w:tmpl w:val="1AAF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EC05A8"/>
    <w:multiLevelType w:val="hybridMultilevel"/>
    <w:tmpl w:val="BAC49328"/>
    <w:lvl w:ilvl="0" w:tplc="1DEAE8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D71FE9"/>
    <w:multiLevelType w:val="multilevel"/>
    <w:tmpl w:val="1CD71F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52FE6"/>
    <w:multiLevelType w:val="multilevel"/>
    <w:tmpl w:val="24352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9E01E0"/>
    <w:multiLevelType w:val="hybridMultilevel"/>
    <w:tmpl w:val="4078C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A75883"/>
    <w:multiLevelType w:val="multilevel"/>
    <w:tmpl w:val="24A758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0A4850"/>
    <w:multiLevelType w:val="multilevel"/>
    <w:tmpl w:val="2F0A4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3B13BD"/>
    <w:multiLevelType w:val="hybridMultilevel"/>
    <w:tmpl w:val="FCF86B6C"/>
    <w:lvl w:ilvl="0" w:tplc="809EA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F4706A"/>
    <w:multiLevelType w:val="multilevel"/>
    <w:tmpl w:val="32F47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638AE"/>
    <w:multiLevelType w:val="multilevel"/>
    <w:tmpl w:val="330638AE"/>
    <w:lvl w:ilvl="0">
      <w:start w:val="1"/>
      <w:numFmt w:val="decimal"/>
      <w:lvlText w:val="%1)"/>
      <w:lvlJc w:val="left"/>
      <w:pPr>
        <w:ind w:left="1146" w:hanging="360"/>
      </w:pPr>
      <w:rPr>
        <w:b w:val="0"/>
        <w:i w:val="0"/>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36D36F86"/>
    <w:multiLevelType w:val="multilevel"/>
    <w:tmpl w:val="36D36F8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C497F02"/>
    <w:multiLevelType w:val="multilevel"/>
    <w:tmpl w:val="3C497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76233B"/>
    <w:multiLevelType w:val="multilevel"/>
    <w:tmpl w:val="3D7623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5311EA"/>
    <w:multiLevelType w:val="multilevel"/>
    <w:tmpl w:val="3F5311E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40750221"/>
    <w:multiLevelType w:val="multilevel"/>
    <w:tmpl w:val="40750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A908D9"/>
    <w:multiLevelType w:val="multilevel"/>
    <w:tmpl w:val="42A908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9722D0"/>
    <w:multiLevelType w:val="multilevel"/>
    <w:tmpl w:val="4F972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42BA10"/>
    <w:multiLevelType w:val="singleLevel"/>
    <w:tmpl w:val="5042BA10"/>
    <w:lvl w:ilvl="0">
      <w:start w:val="1"/>
      <w:numFmt w:val="decimal"/>
      <w:lvlText w:val="%1."/>
      <w:lvlJc w:val="left"/>
      <w:pPr>
        <w:tabs>
          <w:tab w:val="left" w:pos="425"/>
        </w:tabs>
        <w:ind w:left="425" w:hanging="425"/>
      </w:pPr>
      <w:rPr>
        <w:rFonts w:hint="default"/>
      </w:rPr>
    </w:lvl>
  </w:abstractNum>
  <w:abstractNum w:abstractNumId="25" w15:restartNumberingAfterBreak="0">
    <w:nsid w:val="53702E5E"/>
    <w:multiLevelType w:val="multilevel"/>
    <w:tmpl w:val="53702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6C423A"/>
    <w:multiLevelType w:val="hybridMultilevel"/>
    <w:tmpl w:val="D9AE82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45A25D0"/>
    <w:multiLevelType w:val="multilevel"/>
    <w:tmpl w:val="645A2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0102A9"/>
    <w:multiLevelType w:val="multilevel"/>
    <w:tmpl w:val="660102A9"/>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29" w15:restartNumberingAfterBreak="0">
    <w:nsid w:val="6C6E114A"/>
    <w:multiLevelType w:val="multilevel"/>
    <w:tmpl w:val="6C6E114A"/>
    <w:lvl w:ilvl="0">
      <w:start w:val="1"/>
      <w:numFmt w:val="decimal"/>
      <w:lvlText w:val="%1)"/>
      <w:lvlJc w:val="left"/>
      <w:pPr>
        <w:ind w:left="786" w:hanging="360"/>
      </w:pPr>
      <w:rPr>
        <w:b w:val="0"/>
        <w:i w:val="0"/>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6D8028D6"/>
    <w:multiLevelType w:val="multilevel"/>
    <w:tmpl w:val="A46A295A"/>
    <w:lvl w:ilvl="0">
      <w:start w:val="1"/>
      <w:numFmt w:val="decimal"/>
      <w:lvlText w:val="%1."/>
      <w:lvlJc w:val="left"/>
      <w:pPr>
        <w:ind w:left="720" w:hanging="360"/>
      </w:pPr>
      <w:rPr>
        <w:b w:val="0"/>
        <w:strike w:val="0"/>
        <w:dstrike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E33D8C"/>
    <w:multiLevelType w:val="multilevel"/>
    <w:tmpl w:val="6EE33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A60973"/>
    <w:multiLevelType w:val="multilevel"/>
    <w:tmpl w:val="76A60973"/>
    <w:lvl w:ilvl="0">
      <w:start w:val="1"/>
      <w:numFmt w:val="decimal"/>
      <w:lvlText w:val="%1)"/>
      <w:lvlJc w:val="left"/>
      <w:pPr>
        <w:ind w:left="1602" w:hanging="360"/>
      </w:pPr>
    </w:lvl>
    <w:lvl w:ilvl="1">
      <w:start w:val="1"/>
      <w:numFmt w:val="lowerLetter"/>
      <w:lvlText w:val="%2."/>
      <w:lvlJc w:val="left"/>
      <w:pPr>
        <w:ind w:left="2322" w:hanging="360"/>
      </w:pPr>
    </w:lvl>
    <w:lvl w:ilvl="2">
      <w:start w:val="1"/>
      <w:numFmt w:val="lowerRoman"/>
      <w:lvlText w:val="%3."/>
      <w:lvlJc w:val="right"/>
      <w:pPr>
        <w:ind w:left="3042" w:hanging="180"/>
      </w:pPr>
    </w:lvl>
    <w:lvl w:ilvl="3">
      <w:start w:val="1"/>
      <w:numFmt w:val="decimal"/>
      <w:lvlText w:val="%4."/>
      <w:lvlJc w:val="left"/>
      <w:pPr>
        <w:ind w:left="3762" w:hanging="360"/>
      </w:pPr>
    </w:lvl>
    <w:lvl w:ilvl="4">
      <w:start w:val="1"/>
      <w:numFmt w:val="lowerLetter"/>
      <w:lvlText w:val="%5."/>
      <w:lvlJc w:val="left"/>
      <w:pPr>
        <w:ind w:left="4482" w:hanging="360"/>
      </w:pPr>
    </w:lvl>
    <w:lvl w:ilvl="5">
      <w:start w:val="1"/>
      <w:numFmt w:val="lowerRoman"/>
      <w:lvlText w:val="%6."/>
      <w:lvlJc w:val="right"/>
      <w:pPr>
        <w:ind w:left="5202" w:hanging="180"/>
      </w:pPr>
    </w:lvl>
    <w:lvl w:ilvl="6">
      <w:start w:val="1"/>
      <w:numFmt w:val="decimal"/>
      <w:lvlText w:val="%7."/>
      <w:lvlJc w:val="left"/>
      <w:pPr>
        <w:ind w:left="5922" w:hanging="360"/>
      </w:pPr>
    </w:lvl>
    <w:lvl w:ilvl="7">
      <w:start w:val="1"/>
      <w:numFmt w:val="lowerLetter"/>
      <w:lvlText w:val="%8."/>
      <w:lvlJc w:val="left"/>
      <w:pPr>
        <w:ind w:left="6642" w:hanging="360"/>
      </w:pPr>
    </w:lvl>
    <w:lvl w:ilvl="8">
      <w:start w:val="1"/>
      <w:numFmt w:val="lowerRoman"/>
      <w:lvlText w:val="%9."/>
      <w:lvlJc w:val="right"/>
      <w:pPr>
        <w:ind w:left="7362" w:hanging="180"/>
      </w:pPr>
    </w:lvl>
  </w:abstractNum>
  <w:abstractNum w:abstractNumId="33" w15:restartNumberingAfterBreak="0">
    <w:nsid w:val="7ABC561D"/>
    <w:multiLevelType w:val="multilevel"/>
    <w:tmpl w:val="7ABC56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6646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3476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598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888720">
    <w:abstractNumId w:val="24"/>
  </w:num>
  <w:num w:numId="5" w16cid:durableId="16555984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9172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3153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8582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47624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13940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762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1046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6465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8492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6610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538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42664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8260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394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4221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923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4459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4445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3684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71710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1163581">
    <w:abstractNumId w:val="6"/>
    <w:lvlOverride w:ilvl="0">
      <w:startOverride w:val="1"/>
    </w:lvlOverride>
  </w:num>
  <w:num w:numId="27" w16cid:durableId="1669212983">
    <w:abstractNumId w:val="16"/>
    <w:lvlOverride w:ilvl="0">
      <w:startOverride w:val="1"/>
    </w:lvlOverride>
  </w:num>
  <w:num w:numId="28" w16cid:durableId="21049596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1970751">
    <w:abstractNumId w:val="3"/>
  </w:num>
  <w:num w:numId="30" w16cid:durableId="256066358">
    <w:abstractNumId w:val="14"/>
  </w:num>
  <w:num w:numId="31" w16cid:durableId="208566251">
    <w:abstractNumId w:val="26"/>
  </w:num>
  <w:num w:numId="32" w16cid:durableId="1305889796">
    <w:abstractNumId w:val="8"/>
  </w:num>
  <w:num w:numId="33" w16cid:durableId="1576284191">
    <w:abstractNumId w:val="11"/>
  </w:num>
  <w:num w:numId="34" w16cid:durableId="1836262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35"/>
    <w:rsid w:val="0001723B"/>
    <w:rsid w:val="000200A9"/>
    <w:rsid w:val="00031EE7"/>
    <w:rsid w:val="00033BEE"/>
    <w:rsid w:val="00044960"/>
    <w:rsid w:val="00076AEA"/>
    <w:rsid w:val="00091AF2"/>
    <w:rsid w:val="000B18F0"/>
    <w:rsid w:val="000C0041"/>
    <w:rsid w:val="000C7185"/>
    <w:rsid w:val="000D11CD"/>
    <w:rsid w:val="000E4BE3"/>
    <w:rsid w:val="000E6DAF"/>
    <w:rsid w:val="000F7D4B"/>
    <w:rsid w:val="00121507"/>
    <w:rsid w:val="001528EC"/>
    <w:rsid w:val="001E3ECA"/>
    <w:rsid w:val="001F1867"/>
    <w:rsid w:val="002172E8"/>
    <w:rsid w:val="00224584"/>
    <w:rsid w:val="00234272"/>
    <w:rsid w:val="00245D09"/>
    <w:rsid w:val="002479FA"/>
    <w:rsid w:val="00247A7F"/>
    <w:rsid w:val="00270B3D"/>
    <w:rsid w:val="00283134"/>
    <w:rsid w:val="0029692B"/>
    <w:rsid w:val="002A6632"/>
    <w:rsid w:val="002B2AAC"/>
    <w:rsid w:val="002B2EFA"/>
    <w:rsid w:val="00326CD1"/>
    <w:rsid w:val="0033636D"/>
    <w:rsid w:val="00351645"/>
    <w:rsid w:val="00386001"/>
    <w:rsid w:val="003932B4"/>
    <w:rsid w:val="00395456"/>
    <w:rsid w:val="00396264"/>
    <w:rsid w:val="003A75D8"/>
    <w:rsid w:val="003E2B06"/>
    <w:rsid w:val="003F4CC7"/>
    <w:rsid w:val="00405A8C"/>
    <w:rsid w:val="004069EF"/>
    <w:rsid w:val="004356BE"/>
    <w:rsid w:val="0045552D"/>
    <w:rsid w:val="0046485F"/>
    <w:rsid w:val="004731C5"/>
    <w:rsid w:val="00492907"/>
    <w:rsid w:val="004A7E4C"/>
    <w:rsid w:val="004B7294"/>
    <w:rsid w:val="004C3795"/>
    <w:rsid w:val="004D3339"/>
    <w:rsid w:val="004D36EC"/>
    <w:rsid w:val="004D7975"/>
    <w:rsid w:val="004F6005"/>
    <w:rsid w:val="00507C72"/>
    <w:rsid w:val="00517AFA"/>
    <w:rsid w:val="0052627A"/>
    <w:rsid w:val="00530179"/>
    <w:rsid w:val="00536B00"/>
    <w:rsid w:val="00554CA9"/>
    <w:rsid w:val="005701A4"/>
    <w:rsid w:val="0058599D"/>
    <w:rsid w:val="005C4C24"/>
    <w:rsid w:val="005F29B0"/>
    <w:rsid w:val="006002BB"/>
    <w:rsid w:val="00611079"/>
    <w:rsid w:val="00632DD3"/>
    <w:rsid w:val="00656FA4"/>
    <w:rsid w:val="00695551"/>
    <w:rsid w:val="006B01C5"/>
    <w:rsid w:val="006B0468"/>
    <w:rsid w:val="006F48BF"/>
    <w:rsid w:val="006F49EF"/>
    <w:rsid w:val="0070694A"/>
    <w:rsid w:val="007357EC"/>
    <w:rsid w:val="00741ACD"/>
    <w:rsid w:val="00742353"/>
    <w:rsid w:val="0075395E"/>
    <w:rsid w:val="00753F1F"/>
    <w:rsid w:val="00756F67"/>
    <w:rsid w:val="00780F09"/>
    <w:rsid w:val="007A32C5"/>
    <w:rsid w:val="007C089B"/>
    <w:rsid w:val="007D64EC"/>
    <w:rsid w:val="007D719E"/>
    <w:rsid w:val="007E22E5"/>
    <w:rsid w:val="007E2FC9"/>
    <w:rsid w:val="007E50CB"/>
    <w:rsid w:val="007F04FA"/>
    <w:rsid w:val="008168A6"/>
    <w:rsid w:val="00822FB6"/>
    <w:rsid w:val="00823EF3"/>
    <w:rsid w:val="00826594"/>
    <w:rsid w:val="00830C9D"/>
    <w:rsid w:val="0084340C"/>
    <w:rsid w:val="00854F35"/>
    <w:rsid w:val="008931BF"/>
    <w:rsid w:val="00896655"/>
    <w:rsid w:val="008B3553"/>
    <w:rsid w:val="008B695B"/>
    <w:rsid w:val="008B7B95"/>
    <w:rsid w:val="008D0714"/>
    <w:rsid w:val="008E48F4"/>
    <w:rsid w:val="008F2683"/>
    <w:rsid w:val="009120DB"/>
    <w:rsid w:val="009126A2"/>
    <w:rsid w:val="00916CEB"/>
    <w:rsid w:val="00947E16"/>
    <w:rsid w:val="00957FC8"/>
    <w:rsid w:val="009607F2"/>
    <w:rsid w:val="00966D7A"/>
    <w:rsid w:val="00975135"/>
    <w:rsid w:val="00975835"/>
    <w:rsid w:val="009820A2"/>
    <w:rsid w:val="009824AF"/>
    <w:rsid w:val="0099524B"/>
    <w:rsid w:val="009A656F"/>
    <w:rsid w:val="009C17F8"/>
    <w:rsid w:val="009F6747"/>
    <w:rsid w:val="00A22493"/>
    <w:rsid w:val="00A266EA"/>
    <w:rsid w:val="00A647AD"/>
    <w:rsid w:val="00A728DB"/>
    <w:rsid w:val="00A77E7A"/>
    <w:rsid w:val="00A952BA"/>
    <w:rsid w:val="00A9699E"/>
    <w:rsid w:val="00AB5660"/>
    <w:rsid w:val="00AD20F3"/>
    <w:rsid w:val="00AD6876"/>
    <w:rsid w:val="00AE2FE9"/>
    <w:rsid w:val="00AE3754"/>
    <w:rsid w:val="00AF5020"/>
    <w:rsid w:val="00B02F36"/>
    <w:rsid w:val="00B0660A"/>
    <w:rsid w:val="00B11FCD"/>
    <w:rsid w:val="00B233C6"/>
    <w:rsid w:val="00B23EAE"/>
    <w:rsid w:val="00B33BB4"/>
    <w:rsid w:val="00B63A82"/>
    <w:rsid w:val="00B730B0"/>
    <w:rsid w:val="00B76BAB"/>
    <w:rsid w:val="00BC2F31"/>
    <w:rsid w:val="00BC66FA"/>
    <w:rsid w:val="00BD5FCE"/>
    <w:rsid w:val="00BF08DC"/>
    <w:rsid w:val="00C14986"/>
    <w:rsid w:val="00C216B0"/>
    <w:rsid w:val="00C2562D"/>
    <w:rsid w:val="00C6165B"/>
    <w:rsid w:val="00C80FE0"/>
    <w:rsid w:val="00C8591D"/>
    <w:rsid w:val="00CB6388"/>
    <w:rsid w:val="00CE5230"/>
    <w:rsid w:val="00CE526A"/>
    <w:rsid w:val="00CF39B2"/>
    <w:rsid w:val="00D031D2"/>
    <w:rsid w:val="00D1786C"/>
    <w:rsid w:val="00D34DB1"/>
    <w:rsid w:val="00D61373"/>
    <w:rsid w:val="00D7613C"/>
    <w:rsid w:val="00DB6F4B"/>
    <w:rsid w:val="00DC564F"/>
    <w:rsid w:val="00DE2264"/>
    <w:rsid w:val="00E00673"/>
    <w:rsid w:val="00E1363D"/>
    <w:rsid w:val="00E20F09"/>
    <w:rsid w:val="00E3162F"/>
    <w:rsid w:val="00E733B4"/>
    <w:rsid w:val="00E85A93"/>
    <w:rsid w:val="00E933C0"/>
    <w:rsid w:val="00EA62D9"/>
    <w:rsid w:val="00ED3920"/>
    <w:rsid w:val="00EE01EF"/>
    <w:rsid w:val="00F223F2"/>
    <w:rsid w:val="00F24C69"/>
    <w:rsid w:val="00F32913"/>
    <w:rsid w:val="00F411C8"/>
    <w:rsid w:val="00F4213B"/>
    <w:rsid w:val="00F93CB1"/>
    <w:rsid w:val="00FA761B"/>
    <w:rsid w:val="00FC15BD"/>
    <w:rsid w:val="00FC4FE6"/>
    <w:rsid w:val="10F550FD"/>
    <w:rsid w:val="3F88070E"/>
    <w:rsid w:val="542570FA"/>
    <w:rsid w:val="55DF4C2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54F461F"/>
  <w15:docId w15:val="{C4136CC3-1A54-4126-A053-E759B46F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styleId="Hipercze">
    <w:name w:val="Hyperlink"/>
    <w:basedOn w:val="Domylnaczcionkaakapitu"/>
    <w:uiPriority w:val="99"/>
    <w:unhideWhenUsed/>
    <w:rsid w:val="00F223F2"/>
    <w:rPr>
      <w:color w:val="0000FF" w:themeColor="hyperlink"/>
      <w:u w:val="single"/>
    </w:rPr>
  </w:style>
  <w:style w:type="paragraph" w:styleId="Akapitzlist">
    <w:name w:val="List Paragraph"/>
    <w:basedOn w:val="Normalny"/>
    <w:uiPriority w:val="34"/>
    <w:qFormat/>
    <w:rsid w:val="00033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1924">
      <w:bodyDiv w:val="1"/>
      <w:marLeft w:val="0"/>
      <w:marRight w:val="0"/>
      <w:marTop w:val="0"/>
      <w:marBottom w:val="0"/>
      <w:divBdr>
        <w:top w:val="none" w:sz="0" w:space="0" w:color="auto"/>
        <w:left w:val="none" w:sz="0" w:space="0" w:color="auto"/>
        <w:bottom w:val="none" w:sz="0" w:space="0" w:color="auto"/>
        <w:right w:val="none" w:sz="0" w:space="0" w:color="auto"/>
      </w:divBdr>
    </w:div>
    <w:div w:id="1191145041">
      <w:bodyDiv w:val="1"/>
      <w:marLeft w:val="0"/>
      <w:marRight w:val="0"/>
      <w:marTop w:val="0"/>
      <w:marBottom w:val="0"/>
      <w:divBdr>
        <w:top w:val="none" w:sz="0" w:space="0" w:color="auto"/>
        <w:left w:val="none" w:sz="0" w:space="0" w:color="auto"/>
        <w:bottom w:val="none" w:sz="0" w:space="0" w:color="auto"/>
        <w:right w:val="none" w:sz="0" w:space="0" w:color="auto"/>
      </w:divBdr>
    </w:div>
    <w:div w:id="165252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czta@powiatleczynski.pl"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spektor@powiatleczyns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pro.malgorzataguz@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pula@powiatleczynski.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chyla@powiatleczynski.pl" TargetMode="External"/><Relationship Id="rId14" Type="http://schemas.openxmlformats.org/officeDocument/2006/relationships/hyperlink" Target="mailto:mgpro.malgorzataguz@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4099"/>
    <customShpInfo spid="_x0000_s4097"/>
    <customShpInfo spid="_x0000_s4098"/>
  </customShpExts>
</s:customData>
</file>

<file path=customXml/itemProps1.xml><?xml version="1.0" encoding="utf-8"?>
<ds:datastoreItem xmlns:ds="http://schemas.openxmlformats.org/officeDocument/2006/customXml" ds:itemID="{7651A5D3-1C1A-4458-B41F-0A5EC12EF5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3545</Words>
  <Characters>21273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Joanna Pula</cp:lastModifiedBy>
  <cp:revision>2</cp:revision>
  <cp:lastPrinted>2024-08-21T10:45:00Z</cp:lastPrinted>
  <dcterms:created xsi:type="dcterms:W3CDTF">2024-10-01T09:49:00Z</dcterms:created>
  <dcterms:modified xsi:type="dcterms:W3CDTF">2024-10-01T09:49:00Z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D53D604A3FA945E28E6C11F71F25FB03</vt:lpwstr>
  </property>
</Properties>
</file>