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B95D6" w14:textId="21CCD1B2" w:rsidR="00C516BB" w:rsidRPr="00F30275" w:rsidRDefault="00C516BB" w:rsidP="00C51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  <w:r w:rsidRPr="00F302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dotycząca ochrony danych osobowych – RODO</w:t>
      </w:r>
    </w:p>
    <w:p w14:paraId="6D79E9A6" w14:textId="071F1769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podstawie art. 13 ust. 1 i ust. 2 rozporządzenia Parlamentu Europejskiego i Rady (UE) 2016/679 </w:t>
      </w:r>
      <w:r w:rsidR="0073461E"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dnia27 kwietnia 2016 r. w sprawie ochrony osób fizycznych w związku z przetwarzaniem danych osobowych i w sprawie swobodnego przepływu takich danych oraz uchylenia dyrektywy 95/46/WE (ogólne rozporządzenie o ochronie danych) (Dz. Urz. UE L 119 z 04.05.2016 r.), dalej zwanego RODO, informuje się, iż:</w:t>
      </w:r>
    </w:p>
    <w:p w14:paraId="3D377314" w14:textId="77777777" w:rsidR="0073461E" w:rsidRPr="00F30275" w:rsidRDefault="0073461E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5D656E" w14:textId="77777777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 Danych.</w:t>
      </w:r>
    </w:p>
    <w:p w14:paraId="164E0AEF" w14:textId="02A69265" w:rsidR="0073461E" w:rsidRPr="00F30275" w:rsidRDefault="00C516BB" w:rsidP="0073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osobowych jest </w:t>
      </w:r>
      <w:r w:rsidR="0073461E"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Łęczyński z siedzibą w Łęcznej przy Al. Jana Pawła II 95 A, 21-010 Łęczna.</w:t>
      </w:r>
    </w:p>
    <w:p w14:paraId="645DEEFF" w14:textId="77777777" w:rsidR="0073461E" w:rsidRPr="00F30275" w:rsidRDefault="0073461E" w:rsidP="0073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AA8BE8" w14:textId="77777777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2. Dane kontaktowe Inspektora Ochrony Danych.</w:t>
      </w:r>
    </w:p>
    <w:p w14:paraId="21678AD2" w14:textId="185F3F71" w:rsidR="0073461E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 kontaktowego Inspektora Ochrony Danych: </w:t>
      </w:r>
      <w:r w:rsidR="0073461E"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(81) </w:t>
      </w:r>
      <w:r w:rsidR="000053EE"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531 52 85.</w:t>
      </w:r>
    </w:p>
    <w:p w14:paraId="2D31E26F" w14:textId="77777777" w:rsidR="0073461E" w:rsidRPr="00F30275" w:rsidRDefault="0073461E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545248" w14:textId="1C45649F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3. Informacje o odbiorcach danych osobowych lub o kategoriach odbiorców.</w:t>
      </w:r>
    </w:p>
    <w:p w14:paraId="634D4315" w14:textId="6DC8786A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14:paraId="3EC06E46" w14:textId="77777777" w:rsidR="0073461E" w:rsidRPr="00F30275" w:rsidRDefault="0073461E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89698B" w14:textId="77777777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Cel przetwarzania danych osobowych. </w:t>
      </w:r>
    </w:p>
    <w:p w14:paraId="40D5C44A" w14:textId="5C8D7A30" w:rsidR="0073461E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w związku ze zgłoszeniem zabrania głosu przez mieszkańca w debacie nad Raportem o stanie Powiatu </w:t>
      </w:r>
      <w:r w:rsidR="0073461E"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Łęczyńskiego.</w:t>
      </w:r>
    </w:p>
    <w:p w14:paraId="72F7C20D" w14:textId="77777777" w:rsidR="0073461E" w:rsidRPr="00F30275" w:rsidRDefault="0073461E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B179CB" w14:textId="0AD871B8" w:rsidR="0073461E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Podstawa prawna przetwarzania danych osobowych, informacja o wymogu podania danych. Dane osobowe będą przetwarzane na podstawie art. 6 ust. 1 lit. c RODO - przetwarzanie jest niezbędne do wypełnienia obowiązku prawnego ciążącego na Administratorze Danych wynikającego z przepisów prawa, w tym z art. 30a. ust. 1-2 ustawy z dnia 5 czerwca 1998 r. o samorządzie powiatowym </w:t>
      </w:r>
      <w:r w:rsidR="00F30275"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="00F30275"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F30275"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2024 r. poz. 107)</w:t>
      </w:r>
      <w:r w:rsid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252362" w14:textId="77777777" w:rsidR="000053EE" w:rsidRPr="00F30275" w:rsidRDefault="000053EE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D28D48" w14:textId="1114C71F" w:rsidR="0073461E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6. Okres, przez który dane osobowe będą przechowywane lub kryteria ustalania tego okresu:</w:t>
      </w:r>
      <w:r w:rsid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roszczeń.</w:t>
      </w:r>
    </w:p>
    <w:p w14:paraId="331F9FFE" w14:textId="01B0AC67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 Prawa osób, których dane dotyczą.</w:t>
      </w:r>
    </w:p>
    <w:p w14:paraId="214A09DE" w14:textId="65279E31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Państwu prawo dostępu do treści swoich danych osobowych, prawo do ich sprostowania</w:t>
      </w: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(poprawiania), prawo do ograniczenia przetwarzania danych, prawo do usunięcia swoich danych osobowych </w:t>
      </w:r>
      <w:r w:rsid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(z zastrzeżeniem przypadków określonych w art. 17 ust. 3 lit. b, d, e RODO) oraz prawo do wniesienia skargi do organu nadzorczego w rozumieniu RODO.</w:t>
      </w:r>
    </w:p>
    <w:p w14:paraId="7EBA425E" w14:textId="77777777" w:rsidR="0073461E" w:rsidRPr="00F30275" w:rsidRDefault="0073461E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0F8CBF" w14:textId="77777777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8. Informacja o zautomatyzowanym podejmowaniu decyzji, w tym o profilowaniu.</w:t>
      </w:r>
    </w:p>
    <w:p w14:paraId="146945E9" w14:textId="47C99FEB" w:rsidR="00C516BB" w:rsidRPr="00F30275" w:rsidRDefault="00C516BB" w:rsidP="00C5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275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Państwa danych osobowych nie będzie wykorzystywane do zautomatyzowanego podejmowania decyzji, w tym do profilowania.</w:t>
      </w:r>
    </w:p>
    <w:p w14:paraId="03F51FBB" w14:textId="77777777" w:rsidR="009402A7" w:rsidRPr="00F30275" w:rsidRDefault="009402A7" w:rsidP="00C516B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402A7" w:rsidRPr="00F3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BB"/>
    <w:rsid w:val="00001682"/>
    <w:rsid w:val="000053EE"/>
    <w:rsid w:val="000E3DF2"/>
    <w:rsid w:val="0073461E"/>
    <w:rsid w:val="009402A7"/>
    <w:rsid w:val="00C516BB"/>
    <w:rsid w:val="00F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DCA"/>
  <w15:chartTrackingRefBased/>
  <w15:docId w15:val="{22B5209A-8569-4D98-9AF7-67BBDAB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Kryk</dc:creator>
  <cp:keywords/>
  <dc:description/>
  <cp:lastModifiedBy>Monika Kryk</cp:lastModifiedBy>
  <cp:revision>5</cp:revision>
  <cp:lastPrinted>2023-05-29T12:20:00Z</cp:lastPrinted>
  <dcterms:created xsi:type="dcterms:W3CDTF">2022-05-24T11:55:00Z</dcterms:created>
  <dcterms:modified xsi:type="dcterms:W3CDTF">2024-05-13T12:19:00Z</dcterms:modified>
</cp:coreProperties>
</file>