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EA4" w14:textId="5F8A4498" w:rsidR="00B623F0" w:rsidRDefault="00B623F0" w:rsidP="00B623F0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DDS</w:t>
      </w:r>
      <w:r w:rsidR="002C400C">
        <w:rPr>
          <w:rFonts w:ascii="Cambria" w:eastAsia="Times New Roman" w:hAnsi="Cambria" w:cs="Times New Roman"/>
          <w:b/>
          <w:bCs/>
          <w:lang w:eastAsia="ar-SA"/>
        </w:rPr>
        <w:t>.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I</w:t>
      </w:r>
      <w:r>
        <w:rPr>
          <w:rFonts w:ascii="Cambria" w:eastAsia="Times New Roman" w:hAnsi="Cambria" w:cs="Times New Roman"/>
          <w:b/>
          <w:bCs/>
          <w:lang w:eastAsia="ar-SA"/>
        </w:rPr>
        <w:t>.</w:t>
      </w:r>
      <w:r w:rsidR="006638D4">
        <w:rPr>
          <w:rFonts w:ascii="Cambria" w:eastAsia="Times New Roman" w:hAnsi="Cambria" w:cs="Times New Roman"/>
          <w:b/>
          <w:bCs/>
          <w:lang w:eastAsia="ar-SA"/>
        </w:rPr>
        <w:t>8</w:t>
      </w:r>
      <w:r>
        <w:rPr>
          <w:rFonts w:ascii="Cambria" w:eastAsia="Times New Roman" w:hAnsi="Cambria" w:cs="Times New Roman"/>
          <w:b/>
          <w:bCs/>
          <w:lang w:eastAsia="ar-SA"/>
        </w:rPr>
        <w:t>.</w:t>
      </w:r>
      <w:r w:rsidR="008B3F39">
        <w:rPr>
          <w:rFonts w:ascii="Cambria" w:eastAsia="Times New Roman" w:hAnsi="Cambria" w:cs="Times New Roman"/>
          <w:b/>
          <w:bCs/>
          <w:lang w:eastAsia="ar-SA"/>
        </w:rPr>
        <w:t>202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Załącznik nr 3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052584DA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664650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ŚRODKÓW TRANSPORTU</w:t>
      </w:r>
    </w:p>
    <w:p w14:paraId="6DA4177E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2631F6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13578782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1FF6313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42CBAEA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AF9018F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DBD953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1C5F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40838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bookmarkStart w:id="0" w:name="_Hlk497123001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1C195E" w14:textId="51214D04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09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Dom Seniora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Jaszczowie</w:t>
      </w:r>
      <w:proofErr w:type="spellEnd"/>
    </w:p>
    <w:p w14:paraId="7D54FFB7" w14:textId="77777777" w:rsidR="00B623F0" w:rsidRDefault="00B623F0" w:rsidP="00B623F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2FD53" w14:textId="643DB5DD" w:rsidR="00B623F0" w:rsidRDefault="00B623F0" w:rsidP="00B623F0">
      <w:pPr>
        <w:pStyle w:val="Nagwek2"/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dysponuj</w:t>
      </w:r>
      <w:r w:rsidR="00167A9D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odpowiednim potencjałem technicznym. </w:t>
      </w:r>
    </w:p>
    <w:p w14:paraId="5F1D3E14" w14:textId="1F51C76A" w:rsidR="00B623F0" w:rsidRDefault="00B623F0" w:rsidP="00167A9D">
      <w:pPr>
        <w:pStyle w:val="Nagwek2"/>
        <w:autoSpaceDE w:val="0"/>
        <w:autoSpaceDN w:val="0"/>
        <w:jc w:val="both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Zamawiający uzna, że Wykonawca spełnia warunek, jeśli wykaże, że posiada lub będzie posiadał odpowiednie środki transportu spełniające wymagania techniczne określone</w:t>
      </w:r>
      <w:r w:rsidR="00167A9D">
        <w:rPr>
          <w:rFonts w:ascii="Times New Roman" w:hAnsi="Times New Roman" w:cs="Times New Roman"/>
          <w:b w:val="0"/>
          <w:i/>
          <w:iCs/>
        </w:rPr>
        <w:br/>
      </w:r>
      <w:r>
        <w:rPr>
          <w:rFonts w:ascii="Times New Roman" w:hAnsi="Times New Roman" w:cs="Times New Roman"/>
          <w:b w:val="0"/>
          <w:i/>
          <w:iCs/>
        </w:rPr>
        <w:t xml:space="preserve"> w przepisach ustawy - Prawo o ruchu drogowym z dnia 20 czerwca 1997 r. (</w:t>
      </w:r>
      <w:r w:rsidR="00096AE2" w:rsidRPr="00096AE2">
        <w:rPr>
          <w:rFonts w:ascii="Times New Roman" w:hAnsi="Times New Roman" w:cs="Times New Roman"/>
          <w:b w:val="0"/>
          <w:bCs/>
          <w:i/>
          <w:iCs/>
        </w:rPr>
        <w:t>Dz. U. z 202</w:t>
      </w:r>
      <w:r w:rsidR="006638D4">
        <w:rPr>
          <w:rFonts w:ascii="Times New Roman" w:hAnsi="Times New Roman" w:cs="Times New Roman"/>
          <w:b w:val="0"/>
          <w:bCs/>
          <w:i/>
          <w:iCs/>
        </w:rPr>
        <w:t>3</w:t>
      </w:r>
      <w:r w:rsidR="00096AE2" w:rsidRPr="00096AE2">
        <w:rPr>
          <w:rFonts w:ascii="Times New Roman" w:hAnsi="Times New Roman" w:cs="Times New Roman"/>
          <w:b w:val="0"/>
          <w:bCs/>
          <w:i/>
          <w:iCs/>
        </w:rPr>
        <w:t xml:space="preserve"> r. poz. </w:t>
      </w:r>
      <w:r w:rsidR="006638D4">
        <w:rPr>
          <w:rFonts w:ascii="Times New Roman" w:hAnsi="Times New Roman" w:cs="Times New Roman"/>
          <w:b w:val="0"/>
          <w:bCs/>
          <w:i/>
          <w:iCs/>
        </w:rPr>
        <w:t>1047</w:t>
      </w:r>
      <w:r w:rsidRPr="00096AE2">
        <w:rPr>
          <w:rFonts w:ascii="Times New Roman" w:hAnsi="Times New Roman" w:cs="Times New Roman"/>
          <w:b w:val="0"/>
          <w:bCs/>
          <w:i/>
          <w:iCs/>
        </w:rPr>
        <w:t>) i innych przepisach</w:t>
      </w:r>
      <w:r>
        <w:rPr>
          <w:rFonts w:ascii="Times New Roman" w:hAnsi="Times New Roman" w:cs="Times New Roman"/>
          <w:b w:val="0"/>
          <w:i/>
          <w:iCs/>
        </w:rPr>
        <w:t xml:space="preserve"> związanych z przewozem osób, w tym ustawy z dnia 6 września 2001 r. o transporcie drogowym </w:t>
      </w:r>
      <w:r w:rsidRPr="00096AE2">
        <w:rPr>
          <w:rFonts w:ascii="Times New Roman" w:hAnsi="Times New Roman" w:cs="Times New Roman"/>
          <w:b w:val="0"/>
          <w:i/>
          <w:iCs/>
        </w:rPr>
        <w:t>(</w:t>
      </w:r>
      <w:r w:rsidR="00096AE2" w:rsidRPr="00096AE2">
        <w:rPr>
          <w:rFonts w:ascii="Times New Roman" w:hAnsi="Times New Roman" w:cs="Times New Roman"/>
          <w:b w:val="0"/>
          <w:i/>
          <w:iCs/>
        </w:rPr>
        <w:t>Dz. U. z 2022 r. poz. 2201</w:t>
      </w:r>
      <w:r w:rsidRPr="00096AE2">
        <w:rPr>
          <w:rFonts w:ascii="Times New Roman" w:hAnsi="Times New Roman" w:cs="Times New Roman"/>
          <w:b w:val="0"/>
          <w:i/>
          <w:iCs/>
        </w:rPr>
        <w:t>), oraz dodatkowo dla osób poruszających się na wózku inwalidzkim Wykonawca</w:t>
      </w:r>
      <w:r>
        <w:rPr>
          <w:rFonts w:ascii="Times New Roman" w:hAnsi="Times New Roman" w:cs="Times New Roman"/>
          <w:b w:val="0"/>
          <w:i/>
          <w:iCs/>
        </w:rPr>
        <w:t xml:space="preserve">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</w:p>
    <w:p w14:paraId="7FE378CD" w14:textId="77777777" w:rsidR="00B623F0" w:rsidRDefault="00B623F0" w:rsidP="00B623F0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iCs/>
        </w:rPr>
      </w:pPr>
    </w:p>
    <w:p w14:paraId="549E541F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31"/>
        <w:gridCol w:w="2169"/>
        <w:gridCol w:w="2710"/>
      </w:tblGrid>
      <w:tr w:rsidR="00B623F0" w14:paraId="42C28E3B" w14:textId="77777777" w:rsidTr="006638D4">
        <w:trPr>
          <w:trHeight w:val="1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8A5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48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RODZAJ ŚRODKA TRANSPORTU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A3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(MARKA I MODEL)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A1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PRZYSTOSOWANY DLA OSÓB NIEPEŁNOSPRAWNYCH (TAK/NIE)</w:t>
            </w:r>
          </w:p>
        </w:tc>
      </w:tr>
      <w:tr w:rsidR="00B623F0" w14:paraId="18F4638E" w14:textId="77777777" w:rsidTr="006638D4">
        <w:trPr>
          <w:trHeight w:val="5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327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13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0D9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D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786397A3" w14:textId="77777777" w:rsidTr="006638D4">
        <w:trPr>
          <w:trHeight w:val="5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8F4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59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98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84F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4F2F024A" w14:textId="77777777" w:rsidTr="006638D4">
        <w:trPr>
          <w:trHeight w:val="5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95C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CB0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39B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8B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5977BA9B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B0C47B" w14:textId="77777777" w:rsidR="006638D4" w:rsidRDefault="006638D4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D6625F" w14:textId="77777777" w:rsidR="006638D4" w:rsidRDefault="006638D4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AA89571" w14:textId="77777777" w:rsidR="006638D4" w:rsidRDefault="006638D4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9BBAC48" w14:textId="607A0011" w:rsidR="006638D4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</w:t>
      </w:r>
    </w:p>
    <w:p w14:paraId="613EB176" w14:textId="6D4FF355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2ADDF3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79C727C5" w14:textId="43617B38" w:rsidR="001D4560" w:rsidRPr="006638D4" w:rsidRDefault="00B623F0" w:rsidP="006638D4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sectPr w:rsidR="001D4560" w:rsidRPr="0066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48183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7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0"/>
    <w:rsid w:val="000170D9"/>
    <w:rsid w:val="00096AE2"/>
    <w:rsid w:val="00167A9D"/>
    <w:rsid w:val="001D4560"/>
    <w:rsid w:val="00221B7D"/>
    <w:rsid w:val="002C400C"/>
    <w:rsid w:val="006638D4"/>
    <w:rsid w:val="008B3F39"/>
    <w:rsid w:val="00B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8375"/>
  <w15:chartTrackingRefBased/>
  <w15:docId w15:val="{29078D31-2F35-4D93-9B24-409AE31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F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3F0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3F0"/>
    <w:rPr>
      <w:rFonts w:ascii="Cambria" w:eastAsia="Calibri" w:hAnsi="Cambria" w:cs="Segoe U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6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3</cp:revision>
  <dcterms:created xsi:type="dcterms:W3CDTF">2023-03-27T06:44:00Z</dcterms:created>
  <dcterms:modified xsi:type="dcterms:W3CDTF">2023-11-17T07:53:00Z</dcterms:modified>
</cp:coreProperties>
</file>