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2665" w14:textId="77777777" w:rsidR="006562F2" w:rsidRDefault="006562F2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</w:p>
    <w:p w14:paraId="37ACB999" w14:textId="77777777" w:rsidR="00735744" w:rsidRDefault="009758B1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2B155B">
        <w:rPr>
          <w:rFonts w:cstheme="minorHAnsi"/>
          <w:b/>
          <w:sz w:val="24"/>
          <w:szCs w:val="24"/>
        </w:rPr>
        <w:t>SZCZEGÓŁOWY OPIS PRZEDMIOTU ZAMÓWIENIA</w:t>
      </w:r>
    </w:p>
    <w:p w14:paraId="3C60C8A8" w14:textId="77777777" w:rsidR="006562F2" w:rsidRPr="002B155B" w:rsidRDefault="006562F2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</w:p>
    <w:p w14:paraId="336EDEDC" w14:textId="255A0A6E" w:rsidR="00EC3E00" w:rsidRPr="00EC3E00" w:rsidRDefault="00EC3E00" w:rsidP="00EC3E00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C3E00">
        <w:rPr>
          <w:rFonts w:eastAsia="Times New Roman" w:cstheme="minorHAnsi"/>
          <w:b/>
          <w:bCs/>
          <w:lang w:eastAsia="pl-PL"/>
        </w:rPr>
        <w:t>Zapewnienie zaplecza technicznego</w:t>
      </w:r>
      <w:r w:rsidRPr="00EC3E00">
        <w:rPr>
          <w:rFonts w:eastAsia="Times New Roman" w:cstheme="minorHAnsi"/>
          <w:b/>
          <w:lang w:eastAsia="pl-PL"/>
        </w:rPr>
        <w:t xml:space="preserve"> podczas imprezy plenerowej</w:t>
      </w:r>
      <w:r>
        <w:rPr>
          <w:rFonts w:eastAsia="Times New Roman" w:cstheme="minorHAnsi"/>
          <w:b/>
          <w:lang w:eastAsia="pl-PL"/>
        </w:rPr>
        <w:br/>
      </w:r>
      <w:r w:rsidRPr="00EC3E00">
        <w:rPr>
          <w:rFonts w:eastAsia="Times New Roman" w:cstheme="minorHAnsi"/>
          <w:b/>
          <w:lang w:eastAsia="pl-PL"/>
        </w:rPr>
        <w:t xml:space="preserve"> „Dożynki Powiatu Łęczyńskiego 2023”</w:t>
      </w:r>
    </w:p>
    <w:p w14:paraId="0769C9EC" w14:textId="77777777" w:rsidR="00A95536" w:rsidRPr="002B155B" w:rsidRDefault="00A95536" w:rsidP="002B155B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04ED6582" w14:textId="0D2D02B5" w:rsidR="009758B1" w:rsidRPr="007E6C93" w:rsidRDefault="009758B1" w:rsidP="007E6C93">
      <w:pPr>
        <w:pStyle w:val="Akapitzlist"/>
        <w:numPr>
          <w:ilvl w:val="0"/>
          <w:numId w:val="37"/>
        </w:num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7E6C93">
        <w:rPr>
          <w:rFonts w:cstheme="minorHAnsi"/>
          <w:b/>
          <w:sz w:val="24"/>
          <w:szCs w:val="24"/>
        </w:rPr>
        <w:t>SCEN</w:t>
      </w:r>
      <w:r w:rsidR="00EC3E00">
        <w:rPr>
          <w:rFonts w:cstheme="minorHAnsi"/>
          <w:b/>
          <w:sz w:val="24"/>
          <w:szCs w:val="24"/>
        </w:rPr>
        <w:t>Y</w:t>
      </w:r>
    </w:p>
    <w:p w14:paraId="613EDA5E" w14:textId="5F9825CE" w:rsidR="00A95536" w:rsidRPr="001A3641" w:rsidRDefault="00A95536" w:rsidP="00A95536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/>
          <w:sz w:val="24"/>
          <w:szCs w:val="24"/>
        </w:rPr>
        <w:t>Zadanie obejmuje wynajem</w:t>
      </w:r>
      <w:r w:rsidRPr="002B155B">
        <w:rPr>
          <w:rFonts w:cstheme="minorHAnsi"/>
          <w:bCs/>
          <w:sz w:val="24"/>
          <w:szCs w:val="24"/>
        </w:rPr>
        <w:t xml:space="preserve"> </w:t>
      </w:r>
      <w:r w:rsidRPr="001A3641">
        <w:rPr>
          <w:rFonts w:cstheme="minorHAnsi"/>
          <w:b/>
          <w:bCs/>
          <w:sz w:val="24"/>
          <w:szCs w:val="24"/>
        </w:rPr>
        <w:t xml:space="preserve">2 scen z </w:t>
      </w:r>
      <w:r w:rsidR="005263C7">
        <w:rPr>
          <w:rFonts w:cstheme="minorHAnsi"/>
          <w:b/>
          <w:bCs/>
          <w:sz w:val="24"/>
          <w:szCs w:val="24"/>
        </w:rPr>
        <w:t xml:space="preserve">oświetleniem, </w:t>
      </w:r>
      <w:r w:rsidRPr="001A3641">
        <w:rPr>
          <w:rFonts w:cstheme="minorHAnsi"/>
          <w:b/>
          <w:bCs/>
          <w:sz w:val="24"/>
          <w:szCs w:val="24"/>
        </w:rPr>
        <w:t>nagłośnieniem</w:t>
      </w:r>
      <w:r w:rsidR="005263C7">
        <w:rPr>
          <w:rFonts w:cstheme="minorHAnsi"/>
          <w:b/>
          <w:bCs/>
          <w:sz w:val="24"/>
          <w:szCs w:val="24"/>
        </w:rPr>
        <w:t xml:space="preserve"> i zapewnieniem agregatów prądotwórczych</w:t>
      </w:r>
      <w:r>
        <w:rPr>
          <w:rFonts w:cstheme="minorHAnsi"/>
          <w:b/>
          <w:bCs/>
          <w:sz w:val="24"/>
          <w:szCs w:val="24"/>
        </w:rPr>
        <w:t>, sceny głównej i sceny bocznej</w:t>
      </w:r>
      <w:r w:rsidRPr="001A3641">
        <w:rPr>
          <w:rFonts w:cstheme="minorHAnsi"/>
          <w:b/>
          <w:bCs/>
          <w:sz w:val="24"/>
          <w:szCs w:val="24"/>
        </w:rPr>
        <w:t>:</w:t>
      </w:r>
    </w:p>
    <w:p w14:paraId="3B2E7C37" w14:textId="13784132" w:rsidR="009758B1" w:rsidRPr="002B155B" w:rsidRDefault="009758B1" w:rsidP="00A95536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 xml:space="preserve">Dostarczenie na miejsce imprezy zgodnie z </w:t>
      </w:r>
      <w:proofErr w:type="spellStart"/>
      <w:r w:rsidRPr="002B155B">
        <w:rPr>
          <w:rFonts w:cstheme="minorHAnsi"/>
          <w:bCs/>
          <w:sz w:val="24"/>
          <w:szCs w:val="24"/>
        </w:rPr>
        <w:t>riderem</w:t>
      </w:r>
      <w:proofErr w:type="spellEnd"/>
      <w:r w:rsidRPr="002B155B">
        <w:rPr>
          <w:rFonts w:cstheme="minorHAnsi"/>
          <w:bCs/>
          <w:sz w:val="24"/>
          <w:szCs w:val="24"/>
        </w:rPr>
        <w:t xml:space="preserve"> tech</w:t>
      </w:r>
      <w:r w:rsidR="00FE3DD3">
        <w:rPr>
          <w:rFonts w:cstheme="minorHAnsi"/>
          <w:bCs/>
          <w:sz w:val="24"/>
          <w:szCs w:val="24"/>
        </w:rPr>
        <w:t xml:space="preserve">nicznym występujących zespołów: </w:t>
      </w:r>
      <w:r w:rsidRPr="002B155B">
        <w:rPr>
          <w:rFonts w:cstheme="minorHAnsi"/>
          <w:bCs/>
          <w:sz w:val="24"/>
          <w:szCs w:val="24"/>
        </w:rPr>
        <w:t>sceny z atestem, systemu dźwiękowego, oświetlenia oraz aparatury nagłośnieniowej</w:t>
      </w:r>
      <w:r w:rsidR="00A95536">
        <w:rPr>
          <w:rFonts w:cstheme="minorHAnsi"/>
          <w:bCs/>
          <w:sz w:val="24"/>
          <w:szCs w:val="24"/>
        </w:rPr>
        <w:t xml:space="preserve"> (scena główna)</w:t>
      </w:r>
      <w:r w:rsidRPr="002B155B">
        <w:rPr>
          <w:rFonts w:cstheme="minorHAnsi"/>
          <w:bCs/>
          <w:sz w:val="24"/>
          <w:szCs w:val="24"/>
        </w:rPr>
        <w:t xml:space="preserve">. </w:t>
      </w:r>
    </w:p>
    <w:p w14:paraId="01602A1E" w14:textId="6285822A" w:rsidR="009758B1" w:rsidRPr="002B155B" w:rsidRDefault="009758B1" w:rsidP="002B155B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 xml:space="preserve">Szczegółowa warunki, które należy spełnić, określone są w </w:t>
      </w:r>
      <w:proofErr w:type="spellStart"/>
      <w:r w:rsidRPr="002B155B">
        <w:rPr>
          <w:rFonts w:cstheme="minorHAnsi"/>
          <w:bCs/>
          <w:sz w:val="24"/>
          <w:szCs w:val="24"/>
        </w:rPr>
        <w:t>riderach</w:t>
      </w:r>
      <w:proofErr w:type="spellEnd"/>
      <w:r w:rsidRPr="002B155B">
        <w:rPr>
          <w:rFonts w:cstheme="minorHAnsi"/>
          <w:bCs/>
          <w:sz w:val="24"/>
          <w:szCs w:val="24"/>
        </w:rPr>
        <w:t xml:space="preserve"> technicznych </w:t>
      </w:r>
      <w:r w:rsidR="006562F2">
        <w:rPr>
          <w:rFonts w:cstheme="minorHAnsi"/>
          <w:bCs/>
          <w:sz w:val="24"/>
          <w:szCs w:val="24"/>
        </w:rPr>
        <w:t>poszczególnych zespołów/artystów</w:t>
      </w:r>
      <w:r w:rsidRPr="002B155B">
        <w:rPr>
          <w:rFonts w:cstheme="minorHAnsi"/>
          <w:bCs/>
          <w:sz w:val="24"/>
          <w:szCs w:val="24"/>
        </w:rPr>
        <w:t>, a także obejmuje następujące warunki:</w:t>
      </w:r>
    </w:p>
    <w:p w14:paraId="613C7619" w14:textId="77777777" w:rsidR="009758B1" w:rsidRPr="002B155B" w:rsidRDefault="009758B1" w:rsidP="002B155B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 xml:space="preserve">atestowana, zadaszona scena min. </w:t>
      </w:r>
      <w:r w:rsidR="005F0187">
        <w:rPr>
          <w:rFonts w:cstheme="minorHAnsi"/>
          <w:bCs/>
          <w:sz w:val="24"/>
          <w:szCs w:val="24"/>
        </w:rPr>
        <w:t>10</w:t>
      </w:r>
      <w:r w:rsidRPr="002B155B">
        <w:rPr>
          <w:rFonts w:cstheme="minorHAnsi"/>
          <w:bCs/>
          <w:sz w:val="24"/>
          <w:szCs w:val="24"/>
        </w:rPr>
        <w:t xml:space="preserve"> m szerokości x </w:t>
      </w:r>
      <w:r w:rsidR="005F0187">
        <w:rPr>
          <w:rFonts w:cstheme="minorHAnsi"/>
          <w:bCs/>
          <w:sz w:val="24"/>
          <w:szCs w:val="24"/>
        </w:rPr>
        <w:t>8</w:t>
      </w:r>
      <w:r w:rsidR="0099371D">
        <w:rPr>
          <w:rFonts w:cstheme="minorHAnsi"/>
          <w:bCs/>
          <w:sz w:val="24"/>
          <w:szCs w:val="24"/>
        </w:rPr>
        <w:t xml:space="preserve"> m głębokości oraz min.</w:t>
      </w:r>
      <w:r w:rsidR="002B155B">
        <w:rPr>
          <w:rFonts w:cstheme="minorHAnsi"/>
          <w:bCs/>
          <w:sz w:val="24"/>
          <w:szCs w:val="24"/>
        </w:rPr>
        <w:br/>
      </w:r>
      <w:r w:rsidRPr="002B155B">
        <w:rPr>
          <w:rFonts w:cstheme="minorHAnsi"/>
          <w:bCs/>
          <w:sz w:val="24"/>
          <w:szCs w:val="24"/>
        </w:rPr>
        <w:t>x 1,</w:t>
      </w:r>
      <w:r w:rsidR="0099371D">
        <w:rPr>
          <w:rFonts w:cstheme="minorHAnsi"/>
          <w:bCs/>
          <w:sz w:val="24"/>
          <w:szCs w:val="24"/>
        </w:rPr>
        <w:t xml:space="preserve">2 </w:t>
      </w:r>
      <w:r w:rsidRPr="002B155B">
        <w:rPr>
          <w:rFonts w:cstheme="minorHAnsi"/>
          <w:bCs/>
          <w:sz w:val="24"/>
          <w:szCs w:val="24"/>
        </w:rPr>
        <w:t xml:space="preserve"> wysokości, </w:t>
      </w:r>
    </w:p>
    <w:p w14:paraId="678B7592" w14:textId="77777777" w:rsidR="00070E8F" w:rsidRPr="002B155B" w:rsidRDefault="00070E8F" w:rsidP="002B155B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 xml:space="preserve">stabilny wybieg o </w:t>
      </w:r>
      <w:r w:rsidR="008E0649">
        <w:rPr>
          <w:rFonts w:cstheme="minorHAnsi"/>
          <w:bCs/>
          <w:sz w:val="24"/>
          <w:szCs w:val="24"/>
        </w:rPr>
        <w:t>długości 4m</w:t>
      </w:r>
      <w:r w:rsidRPr="002B155B">
        <w:rPr>
          <w:rFonts w:cstheme="minorHAnsi"/>
          <w:bCs/>
          <w:sz w:val="24"/>
          <w:szCs w:val="24"/>
        </w:rPr>
        <w:t>,</w:t>
      </w:r>
    </w:p>
    <w:p w14:paraId="6C2A5B32" w14:textId="77777777" w:rsidR="00070E8F" w:rsidRDefault="008E0649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podest wypoziomowany, zabezpieczony barierkami z trzech stron, krawędź przednia sceny oraz krawędzie stopni schodów zabezpieczone żółto-czarną taśmą ostrzegawczą,</w:t>
      </w:r>
    </w:p>
    <w:p w14:paraId="2FF9825A" w14:textId="77777777" w:rsidR="008E0649" w:rsidRDefault="00116A8C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wymagane są schody po obu stronach sceny oraz barierki zabezpieczające po obu stronach schodów,</w:t>
      </w:r>
    </w:p>
    <w:p w14:paraId="120A93D6" w14:textId="77777777" w:rsidR="00116A8C" w:rsidRDefault="00116A8C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podest pod instrumenty perkusyjne ( 3m x 3m x 0,3 m), ustawiony centralnie lub, jeżeli nie ma takiej możliwości przesunięty lekko w prawo,</w:t>
      </w:r>
    </w:p>
    <w:p w14:paraId="3AD623C0" w14:textId="77777777" w:rsidR="0099371D" w:rsidRPr="0099371D" w:rsidRDefault="0099371D" w:rsidP="0099371D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dostęp do strefy </w:t>
      </w:r>
      <w:proofErr w:type="spellStart"/>
      <w:r>
        <w:rPr>
          <w:rFonts w:cstheme="minorHAnsi"/>
          <w:bCs/>
          <w:sz w:val="24"/>
          <w:szCs w:val="24"/>
        </w:rPr>
        <w:t>backstage</w:t>
      </w:r>
      <w:proofErr w:type="spellEnd"/>
      <w:r>
        <w:rPr>
          <w:rFonts w:cstheme="minorHAnsi"/>
          <w:bCs/>
          <w:sz w:val="24"/>
          <w:szCs w:val="24"/>
        </w:rPr>
        <w:t xml:space="preserve"> musi być zabezpieczony przed osobami postronnymi,</w:t>
      </w:r>
    </w:p>
    <w:p w14:paraId="442660A1" w14:textId="77777777" w:rsidR="00116A8C" w:rsidRDefault="00116A8C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scena powinna być wygrodzona barierkami,</w:t>
      </w:r>
    </w:p>
    <w:p w14:paraId="0F55DF33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 xml:space="preserve">minimalny wymiar zadaszenia 11 m x 9 m, </w:t>
      </w:r>
    </w:p>
    <w:p w14:paraId="6C6071C7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>minimalny prześwit podestu – dachu: 5,5 m,</w:t>
      </w:r>
    </w:p>
    <w:p w14:paraId="4AF9DFB8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>wszystkie elementy wykorzystane do budowy zadaszenia bezwzględnie muszą posiadać ważny atest,</w:t>
      </w:r>
    </w:p>
    <w:p w14:paraId="6F087C6B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>plandeka zadaszenia atestowana zgodnie z normą EN 13501-1:2007</w:t>
      </w:r>
      <w:r w:rsidR="008E64DD">
        <w:rPr>
          <w:rFonts w:cstheme="minorHAnsi"/>
          <w:bCs/>
          <w:sz w:val="24"/>
          <w:szCs w:val="24"/>
        </w:rPr>
        <w:br/>
      </w:r>
      <w:r w:rsidRPr="00CA1C36">
        <w:rPr>
          <w:rFonts w:cstheme="minorHAnsi"/>
          <w:bCs/>
          <w:sz w:val="24"/>
          <w:szCs w:val="24"/>
        </w:rPr>
        <w:t xml:space="preserve"> lub nowszą.</w:t>
      </w:r>
    </w:p>
    <w:p w14:paraId="339A0843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 xml:space="preserve">słupy zadaszenia zabezpieczone odciągami z balastami typu mauser </w:t>
      </w:r>
      <w:r w:rsidR="008E64DD">
        <w:rPr>
          <w:rFonts w:cstheme="minorHAnsi"/>
          <w:bCs/>
          <w:sz w:val="24"/>
          <w:szCs w:val="24"/>
        </w:rPr>
        <w:br/>
      </w:r>
      <w:r w:rsidRPr="00CA1C36">
        <w:rPr>
          <w:rFonts w:cstheme="minorHAnsi"/>
          <w:bCs/>
          <w:sz w:val="24"/>
          <w:szCs w:val="24"/>
        </w:rPr>
        <w:t>(min 2 tony słup) lub kotwami (min 2 sztuki / słup),</w:t>
      </w:r>
    </w:p>
    <w:p w14:paraId="373BC1B1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>obwiednia, boki oraz tył zadaszenia zabezpieczony przez połączenia diagonalne,</w:t>
      </w:r>
    </w:p>
    <w:p w14:paraId="0A82647E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lastRenderedPageBreak/>
        <w:t xml:space="preserve">wciągarki ręczne i elektryczne z aktualnym przeglądem technicznym zgodnie z: Rozporządzeniem Ministra Gospodarki, Pracy i Polityki Społecznej z dnia </w:t>
      </w:r>
      <w:r w:rsidR="008E64DD">
        <w:rPr>
          <w:rFonts w:cstheme="minorHAnsi"/>
          <w:bCs/>
          <w:sz w:val="24"/>
          <w:szCs w:val="24"/>
        </w:rPr>
        <w:br/>
      </w:r>
      <w:r w:rsidRPr="00CA1C36">
        <w:rPr>
          <w:rFonts w:cstheme="minorHAnsi"/>
          <w:bCs/>
          <w:sz w:val="24"/>
          <w:szCs w:val="24"/>
        </w:rPr>
        <w:t>29 października 2003 roku lub nowszym,</w:t>
      </w:r>
    </w:p>
    <w:p w14:paraId="4755EA4C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>wszystkie atesty oraz książki serwisowe do wglądu w miejscu imprezy.</w:t>
      </w:r>
    </w:p>
    <w:p w14:paraId="460A4C1C" w14:textId="77777777" w:rsidR="00CA1C36" w:rsidRPr="00CA1C36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1C36">
        <w:rPr>
          <w:rFonts w:cstheme="minorHAnsi"/>
          <w:bCs/>
          <w:sz w:val="24"/>
          <w:szCs w:val="24"/>
        </w:rPr>
        <w:t>nie stosowanie dachów łukowych, w przypadku gdy zadaszenie sceny jest łukowe, wymagane jest zastosowanie wytłumienia eliminującego efekt soczewki akustycznej,</w:t>
      </w:r>
    </w:p>
    <w:p w14:paraId="1416BA99" w14:textId="77777777" w:rsidR="00CA1C36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Pr="004721E4">
        <w:rPr>
          <w:rFonts w:cstheme="minorHAnsi"/>
          <w:bCs/>
          <w:sz w:val="24"/>
          <w:szCs w:val="24"/>
        </w:rPr>
        <w:t>ystem minimum trójdrożny (</w:t>
      </w:r>
      <w:proofErr w:type="spellStart"/>
      <w:r w:rsidRPr="004721E4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ubbas</w:t>
      </w:r>
      <w:proofErr w:type="spellEnd"/>
      <w:r>
        <w:rPr>
          <w:rFonts w:cstheme="minorHAnsi"/>
          <w:bCs/>
          <w:sz w:val="24"/>
          <w:szCs w:val="24"/>
        </w:rPr>
        <w:t xml:space="preserve"> + min. dwudrożne górki), s</w:t>
      </w:r>
      <w:r w:rsidRPr="004721E4">
        <w:rPr>
          <w:rFonts w:cstheme="minorHAnsi"/>
          <w:bCs/>
          <w:sz w:val="24"/>
          <w:szCs w:val="24"/>
        </w:rPr>
        <w:t>ystem frontowy musi zapewnić pełne, równe pokrycie całej powierzchni widowni</w:t>
      </w:r>
      <w:r>
        <w:rPr>
          <w:rFonts w:cstheme="minorHAnsi"/>
          <w:bCs/>
          <w:sz w:val="24"/>
          <w:szCs w:val="24"/>
        </w:rPr>
        <w:t>,</w:t>
      </w:r>
    </w:p>
    <w:p w14:paraId="47012CB0" w14:textId="77777777" w:rsidR="004721E4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Pr="004721E4">
        <w:rPr>
          <w:rFonts w:cstheme="minorHAnsi"/>
          <w:bCs/>
          <w:sz w:val="24"/>
          <w:szCs w:val="24"/>
        </w:rPr>
        <w:t>ystem bezwzględnie powinien b</w:t>
      </w:r>
      <w:r>
        <w:rPr>
          <w:rFonts w:cstheme="minorHAnsi"/>
          <w:bCs/>
          <w:sz w:val="24"/>
          <w:szCs w:val="24"/>
        </w:rPr>
        <w:t>yć podwieszany poza oknem sceny,</w:t>
      </w:r>
    </w:p>
    <w:p w14:paraId="131C431E" w14:textId="77777777" w:rsidR="004721E4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</w:t>
      </w:r>
      <w:r w:rsidRPr="004721E4">
        <w:rPr>
          <w:rFonts w:cstheme="minorHAnsi"/>
          <w:bCs/>
          <w:sz w:val="24"/>
          <w:szCs w:val="24"/>
        </w:rPr>
        <w:t xml:space="preserve">łośniki subbasowe bezwzględnie muszą być sterowane z szyny MONO </w:t>
      </w:r>
      <w:r w:rsidR="008E64DD">
        <w:rPr>
          <w:rFonts w:cstheme="minorHAnsi"/>
          <w:bCs/>
          <w:sz w:val="24"/>
          <w:szCs w:val="24"/>
        </w:rPr>
        <w:br/>
      </w:r>
      <w:r w:rsidRPr="004721E4">
        <w:rPr>
          <w:rFonts w:cstheme="minorHAnsi"/>
          <w:bCs/>
          <w:sz w:val="24"/>
          <w:szCs w:val="24"/>
        </w:rPr>
        <w:t>lub AUX mi</w:t>
      </w:r>
      <w:r>
        <w:rPr>
          <w:rFonts w:cstheme="minorHAnsi"/>
          <w:bCs/>
          <w:sz w:val="24"/>
          <w:szCs w:val="24"/>
        </w:rPr>
        <w:t>ksera głównego, monofonicznie, g</w:t>
      </w:r>
      <w:r w:rsidRPr="004721E4">
        <w:rPr>
          <w:rFonts w:cstheme="minorHAnsi"/>
          <w:bCs/>
          <w:sz w:val="24"/>
          <w:szCs w:val="24"/>
        </w:rPr>
        <w:t xml:space="preserve">łośniki powinny być przygotowane w konfiguracji </w:t>
      </w:r>
      <w:proofErr w:type="spellStart"/>
      <w:r w:rsidRPr="004721E4">
        <w:rPr>
          <w:rFonts w:cstheme="minorHAnsi"/>
          <w:bCs/>
          <w:sz w:val="24"/>
          <w:szCs w:val="24"/>
        </w:rPr>
        <w:t>kardioidalnej</w:t>
      </w:r>
      <w:proofErr w:type="spellEnd"/>
      <w:r>
        <w:rPr>
          <w:rFonts w:cstheme="minorHAnsi"/>
          <w:bCs/>
          <w:sz w:val="24"/>
          <w:szCs w:val="24"/>
        </w:rPr>
        <w:t>,</w:t>
      </w:r>
    </w:p>
    <w:p w14:paraId="3E478DF2" w14:textId="77777777" w:rsidR="004721E4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Pr="004721E4">
        <w:rPr>
          <w:rFonts w:cstheme="minorHAnsi"/>
          <w:bCs/>
          <w:sz w:val="24"/>
          <w:szCs w:val="24"/>
        </w:rPr>
        <w:t xml:space="preserve">szystkie zastosowane głośniki muszą pochodzić od jednego producenta, </w:t>
      </w:r>
      <w:r w:rsidR="008E64DD">
        <w:rPr>
          <w:rFonts w:cstheme="minorHAnsi"/>
          <w:bCs/>
          <w:sz w:val="24"/>
          <w:szCs w:val="24"/>
        </w:rPr>
        <w:br/>
      </w:r>
      <w:r w:rsidRPr="004721E4">
        <w:rPr>
          <w:rFonts w:cstheme="minorHAnsi"/>
          <w:bCs/>
          <w:sz w:val="24"/>
          <w:szCs w:val="24"/>
        </w:rPr>
        <w:t>dla zapewnienia</w:t>
      </w:r>
      <w:r>
        <w:rPr>
          <w:rFonts w:cstheme="minorHAnsi"/>
          <w:bCs/>
          <w:sz w:val="24"/>
          <w:szCs w:val="24"/>
        </w:rPr>
        <w:t xml:space="preserve"> spójności brzmieniowej systemu,</w:t>
      </w:r>
    </w:p>
    <w:p w14:paraId="5A1D51A8" w14:textId="77777777" w:rsidR="004721E4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Pr="004721E4">
        <w:rPr>
          <w:rFonts w:cstheme="minorHAnsi"/>
          <w:bCs/>
          <w:sz w:val="24"/>
          <w:szCs w:val="24"/>
        </w:rPr>
        <w:t>ystem musi być zasilany wyłącznie wzmacniaczami dedykowanymi przez producenta z wykorzystaniem fabrycz</w:t>
      </w:r>
      <w:r>
        <w:rPr>
          <w:rFonts w:cstheme="minorHAnsi"/>
          <w:bCs/>
          <w:sz w:val="24"/>
          <w:szCs w:val="24"/>
        </w:rPr>
        <w:t xml:space="preserve">nych </w:t>
      </w:r>
      <w:proofErr w:type="spellStart"/>
      <w:r>
        <w:rPr>
          <w:rFonts w:cstheme="minorHAnsi"/>
          <w:bCs/>
          <w:sz w:val="24"/>
          <w:szCs w:val="24"/>
        </w:rPr>
        <w:t>presetów</w:t>
      </w:r>
      <w:proofErr w:type="spellEnd"/>
      <w:r>
        <w:rPr>
          <w:rFonts w:cstheme="minorHAnsi"/>
          <w:bCs/>
          <w:sz w:val="24"/>
          <w:szCs w:val="24"/>
        </w:rPr>
        <w:t xml:space="preserve"> do procesorów DSP,</w:t>
      </w:r>
    </w:p>
    <w:p w14:paraId="31D28495" w14:textId="77777777" w:rsidR="004721E4" w:rsidRDefault="0045426C" w:rsidP="0045426C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4721E4" w:rsidRPr="004721E4">
        <w:rPr>
          <w:rFonts w:cstheme="minorHAnsi"/>
          <w:bCs/>
          <w:sz w:val="24"/>
          <w:szCs w:val="24"/>
        </w:rPr>
        <w:t>ikser dźwięku</w:t>
      </w:r>
      <w:r>
        <w:rPr>
          <w:rFonts w:cstheme="minorHAnsi"/>
          <w:bCs/>
          <w:sz w:val="24"/>
          <w:szCs w:val="24"/>
        </w:rPr>
        <w:t xml:space="preserve"> u</w:t>
      </w:r>
      <w:r w:rsidR="004721E4" w:rsidRPr="0045426C">
        <w:rPr>
          <w:rFonts w:cstheme="minorHAnsi"/>
          <w:bCs/>
          <w:sz w:val="24"/>
          <w:szCs w:val="24"/>
        </w:rPr>
        <w:t xml:space="preserve">stawiony „centralnie”, na poziomie widowni </w:t>
      </w:r>
      <w:r w:rsidR="008E64DD">
        <w:rPr>
          <w:rFonts w:cstheme="minorHAnsi"/>
          <w:bCs/>
          <w:sz w:val="24"/>
          <w:szCs w:val="24"/>
        </w:rPr>
        <w:br/>
      </w:r>
      <w:r w:rsidR="004721E4" w:rsidRPr="0045426C">
        <w:rPr>
          <w:rFonts w:cstheme="minorHAnsi"/>
          <w:bCs/>
          <w:sz w:val="24"/>
          <w:szCs w:val="24"/>
        </w:rPr>
        <w:t>z uwzględnieniem małego przesunięcia w lewo/prawo w stosunku do osi sceny, w połowie długości widowni, zabezpieczony przed dostępem osób postronnych</w:t>
      </w:r>
      <w:r>
        <w:rPr>
          <w:rFonts w:cstheme="minorHAnsi"/>
          <w:bCs/>
          <w:sz w:val="24"/>
          <w:szCs w:val="24"/>
        </w:rPr>
        <w:t xml:space="preserve"> oraz warunkami atmosferycznymi,</w:t>
      </w:r>
    </w:p>
    <w:p w14:paraId="743506D7" w14:textId="77777777" w:rsidR="0045426C" w:rsidRDefault="0045426C" w:rsidP="0045426C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Pr="0045426C">
        <w:rPr>
          <w:rFonts w:cstheme="minorHAnsi"/>
          <w:bCs/>
          <w:sz w:val="24"/>
          <w:szCs w:val="24"/>
        </w:rPr>
        <w:t>ystem monitorowy</w:t>
      </w:r>
      <w:r>
        <w:rPr>
          <w:rFonts w:cstheme="minorHAnsi"/>
          <w:bCs/>
          <w:sz w:val="24"/>
          <w:szCs w:val="24"/>
        </w:rPr>
        <w:t xml:space="preserve">, </w:t>
      </w:r>
      <w:r w:rsidRPr="0045426C">
        <w:rPr>
          <w:rFonts w:cstheme="minorHAnsi"/>
          <w:bCs/>
          <w:sz w:val="24"/>
          <w:szCs w:val="24"/>
        </w:rPr>
        <w:t>który wykorzystuje następujące linie odsłuchowe:</w:t>
      </w:r>
    </w:p>
    <w:p w14:paraId="31546795" w14:textId="77777777" w:rsidR="0045426C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5426C">
        <w:rPr>
          <w:rFonts w:cstheme="minorHAnsi"/>
          <w:bCs/>
          <w:sz w:val="24"/>
          <w:szCs w:val="24"/>
        </w:rPr>
        <w:t>1 linia stereofoniczna przewodowa</w:t>
      </w:r>
      <w:r>
        <w:rPr>
          <w:rFonts w:cstheme="minorHAnsi"/>
          <w:bCs/>
          <w:sz w:val="24"/>
          <w:szCs w:val="24"/>
        </w:rPr>
        <w:t>,</w:t>
      </w:r>
    </w:p>
    <w:p w14:paraId="0E16942D" w14:textId="77777777" w:rsidR="0045426C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5426C">
        <w:rPr>
          <w:rFonts w:cstheme="minorHAnsi"/>
          <w:bCs/>
          <w:sz w:val="24"/>
          <w:szCs w:val="24"/>
        </w:rPr>
        <w:t>5 systemów bezprzewodowych IEM</w:t>
      </w:r>
      <w:r>
        <w:rPr>
          <w:rFonts w:cstheme="minorHAnsi"/>
          <w:bCs/>
          <w:sz w:val="24"/>
          <w:szCs w:val="24"/>
        </w:rPr>
        <w:t>,</w:t>
      </w:r>
    </w:p>
    <w:p w14:paraId="133F3C0C" w14:textId="77777777" w:rsidR="0045426C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5426C">
        <w:rPr>
          <w:rFonts w:cstheme="minorHAnsi"/>
          <w:bCs/>
          <w:sz w:val="24"/>
          <w:szCs w:val="24"/>
        </w:rPr>
        <w:t>2 monitory typu Wedge znajdujące się na froncie sceny</w:t>
      </w:r>
      <w:r>
        <w:rPr>
          <w:rFonts w:cstheme="minorHAnsi"/>
          <w:bCs/>
          <w:sz w:val="24"/>
          <w:szCs w:val="24"/>
        </w:rPr>
        <w:t>,</w:t>
      </w:r>
    </w:p>
    <w:p w14:paraId="7BEF4696" w14:textId="77777777" w:rsidR="0045426C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5426C">
        <w:rPr>
          <w:rFonts w:cstheme="minorHAnsi"/>
          <w:bCs/>
          <w:sz w:val="24"/>
          <w:szCs w:val="24"/>
        </w:rPr>
        <w:t xml:space="preserve">1 </w:t>
      </w:r>
      <w:proofErr w:type="spellStart"/>
      <w:r w:rsidRPr="0045426C">
        <w:rPr>
          <w:rFonts w:cstheme="minorHAnsi"/>
          <w:bCs/>
          <w:sz w:val="24"/>
          <w:szCs w:val="24"/>
        </w:rPr>
        <w:t>subbas</w:t>
      </w:r>
      <w:proofErr w:type="spellEnd"/>
      <w:r w:rsidRPr="0045426C">
        <w:rPr>
          <w:rFonts w:cstheme="minorHAnsi"/>
          <w:bCs/>
          <w:sz w:val="24"/>
          <w:szCs w:val="24"/>
        </w:rPr>
        <w:t xml:space="preserve"> lub shaker dla perkusisty</w:t>
      </w:r>
      <w:r>
        <w:rPr>
          <w:rFonts w:cstheme="minorHAnsi"/>
          <w:bCs/>
          <w:sz w:val="24"/>
          <w:szCs w:val="24"/>
        </w:rPr>
        <w:t>.</w:t>
      </w:r>
    </w:p>
    <w:p w14:paraId="2573EB78" w14:textId="77777777" w:rsidR="0045426C" w:rsidRDefault="0045426C" w:rsidP="0045426C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45426C">
        <w:rPr>
          <w:rFonts w:cstheme="minorHAnsi"/>
          <w:bCs/>
          <w:sz w:val="24"/>
          <w:szCs w:val="24"/>
        </w:rPr>
        <w:t xml:space="preserve">mikrofony </w:t>
      </w:r>
      <w:proofErr w:type="spellStart"/>
      <w:r w:rsidRPr="0045426C">
        <w:rPr>
          <w:rFonts w:cstheme="minorHAnsi"/>
          <w:bCs/>
          <w:sz w:val="24"/>
          <w:szCs w:val="24"/>
        </w:rPr>
        <w:t>ambientowe</w:t>
      </w:r>
      <w:proofErr w:type="spellEnd"/>
      <w:r w:rsidRPr="0045426C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2</w:t>
      </w:r>
      <w:r w:rsidRPr="0045426C">
        <w:rPr>
          <w:rFonts w:cstheme="minorHAnsi"/>
          <w:bCs/>
          <w:sz w:val="24"/>
          <w:szCs w:val="24"/>
        </w:rPr>
        <w:t xml:space="preserve"> mikrofon</w:t>
      </w:r>
      <w:r>
        <w:rPr>
          <w:rFonts w:cstheme="minorHAnsi"/>
          <w:bCs/>
          <w:sz w:val="24"/>
          <w:szCs w:val="24"/>
        </w:rPr>
        <w:t>y</w:t>
      </w:r>
      <w:r w:rsidRPr="0045426C">
        <w:rPr>
          <w:rFonts w:cstheme="minorHAnsi"/>
          <w:bCs/>
          <w:sz w:val="24"/>
          <w:szCs w:val="24"/>
        </w:rPr>
        <w:t xml:space="preserve"> typu </w:t>
      </w:r>
      <w:proofErr w:type="spellStart"/>
      <w:r w:rsidRPr="0045426C">
        <w:rPr>
          <w:rFonts w:cstheme="minorHAnsi"/>
          <w:bCs/>
          <w:sz w:val="24"/>
          <w:szCs w:val="24"/>
        </w:rPr>
        <w:t>shotgun</w:t>
      </w:r>
      <w:proofErr w:type="spellEnd"/>
      <w:r w:rsidRPr="0045426C">
        <w:rPr>
          <w:rFonts w:cstheme="minorHAnsi"/>
          <w:bCs/>
          <w:sz w:val="24"/>
          <w:szCs w:val="24"/>
        </w:rPr>
        <w:t>, znajdując</w:t>
      </w:r>
      <w:r>
        <w:rPr>
          <w:rFonts w:cstheme="minorHAnsi"/>
          <w:bCs/>
          <w:sz w:val="24"/>
          <w:szCs w:val="24"/>
        </w:rPr>
        <w:t>e</w:t>
      </w:r>
      <w:r w:rsidRPr="0045426C">
        <w:rPr>
          <w:rFonts w:cstheme="minorHAnsi"/>
          <w:bCs/>
          <w:sz w:val="24"/>
          <w:szCs w:val="24"/>
        </w:rPr>
        <w:t xml:space="preserve"> się na skrajach sceny, na niskich statywach, wycelowane w publiczność. Sygnały </w:t>
      </w:r>
      <w:r w:rsidR="008E64DD">
        <w:rPr>
          <w:rFonts w:cstheme="minorHAnsi"/>
          <w:bCs/>
          <w:sz w:val="24"/>
          <w:szCs w:val="24"/>
        </w:rPr>
        <w:br/>
      </w:r>
      <w:r w:rsidRPr="0045426C">
        <w:rPr>
          <w:rFonts w:cstheme="minorHAnsi"/>
          <w:bCs/>
          <w:sz w:val="24"/>
          <w:szCs w:val="24"/>
        </w:rPr>
        <w:t>z mikrofonów należy dopro</w:t>
      </w:r>
      <w:r>
        <w:rPr>
          <w:rFonts w:cstheme="minorHAnsi"/>
          <w:bCs/>
          <w:sz w:val="24"/>
          <w:szCs w:val="24"/>
        </w:rPr>
        <w:t>wadzić do konsolety monitorowej,</w:t>
      </w:r>
    </w:p>
    <w:p w14:paraId="6B1D218C" w14:textId="77777777" w:rsidR="00AD4B01" w:rsidRPr="00AD4B01" w:rsidRDefault="00AD4B01" w:rsidP="00AD4B01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AD4B01">
        <w:rPr>
          <w:rFonts w:cstheme="minorHAnsi"/>
          <w:bCs/>
          <w:sz w:val="24"/>
          <w:szCs w:val="24"/>
        </w:rPr>
        <w:t>2 mikrofon</w:t>
      </w:r>
      <w:r>
        <w:rPr>
          <w:rFonts w:cstheme="minorHAnsi"/>
          <w:bCs/>
          <w:sz w:val="24"/>
          <w:szCs w:val="24"/>
        </w:rPr>
        <w:t>y</w:t>
      </w:r>
      <w:r w:rsidRPr="00AD4B01">
        <w:rPr>
          <w:rFonts w:cstheme="minorHAnsi"/>
          <w:bCs/>
          <w:sz w:val="24"/>
          <w:szCs w:val="24"/>
        </w:rPr>
        <w:t xml:space="preserve"> bezprzewodow</w:t>
      </w:r>
      <w:r>
        <w:rPr>
          <w:rFonts w:cstheme="minorHAnsi"/>
          <w:bCs/>
          <w:sz w:val="24"/>
          <w:szCs w:val="24"/>
        </w:rPr>
        <w:t>e</w:t>
      </w:r>
      <w:r w:rsidRPr="00AD4B01">
        <w:rPr>
          <w:rFonts w:cstheme="minorHAnsi"/>
          <w:bCs/>
          <w:sz w:val="24"/>
          <w:szCs w:val="24"/>
        </w:rPr>
        <w:t xml:space="preserve"> (mikrofony </w:t>
      </w:r>
      <w:proofErr w:type="spellStart"/>
      <w:r w:rsidRPr="00AD4B01">
        <w:rPr>
          <w:rFonts w:cstheme="minorHAnsi"/>
          <w:bCs/>
          <w:sz w:val="24"/>
          <w:szCs w:val="24"/>
        </w:rPr>
        <w:t>prferowane</w:t>
      </w:r>
      <w:proofErr w:type="spellEnd"/>
      <w:r w:rsidRPr="00AD4B01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AD4B01">
        <w:rPr>
          <w:rFonts w:cstheme="minorHAnsi"/>
          <w:bCs/>
          <w:sz w:val="24"/>
          <w:szCs w:val="24"/>
        </w:rPr>
        <w:t>Shure</w:t>
      </w:r>
      <w:proofErr w:type="spellEnd"/>
      <w:r w:rsidRPr="00AD4B01">
        <w:rPr>
          <w:rFonts w:cstheme="minorHAnsi"/>
          <w:bCs/>
          <w:sz w:val="24"/>
          <w:szCs w:val="24"/>
        </w:rPr>
        <w:t xml:space="preserve"> SM58, </w:t>
      </w:r>
      <w:proofErr w:type="spellStart"/>
      <w:r w:rsidRPr="00AD4B01">
        <w:rPr>
          <w:rFonts w:cstheme="minorHAnsi"/>
          <w:bCs/>
          <w:sz w:val="24"/>
          <w:szCs w:val="24"/>
        </w:rPr>
        <w:t>Shure</w:t>
      </w:r>
      <w:proofErr w:type="spellEnd"/>
      <w:r w:rsidRPr="00AD4B01">
        <w:rPr>
          <w:rFonts w:cstheme="minorHAnsi"/>
          <w:bCs/>
          <w:sz w:val="24"/>
          <w:szCs w:val="24"/>
        </w:rPr>
        <w:t xml:space="preserve"> Beta lub inne podobnej klasy)</w:t>
      </w:r>
      <w:r>
        <w:rPr>
          <w:rFonts w:cstheme="minorHAnsi"/>
          <w:bCs/>
          <w:sz w:val="24"/>
          <w:szCs w:val="24"/>
        </w:rPr>
        <w:t>,</w:t>
      </w:r>
    </w:p>
    <w:p w14:paraId="579CF896" w14:textId="77777777" w:rsidR="00AD4B01" w:rsidRDefault="00AD4B01" w:rsidP="00AD4B01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AD4B01">
        <w:rPr>
          <w:rFonts w:cstheme="minorHAnsi"/>
          <w:bCs/>
          <w:sz w:val="24"/>
          <w:szCs w:val="24"/>
        </w:rPr>
        <w:t xml:space="preserve">możliwość podpięcia sprzętu typu iPad obok sceny lub w jej pobliżu, tak aby </w:t>
      </w:r>
      <w:r>
        <w:rPr>
          <w:rFonts w:cstheme="minorHAnsi"/>
          <w:bCs/>
          <w:sz w:val="24"/>
          <w:szCs w:val="24"/>
        </w:rPr>
        <w:t>zespół mógł</w:t>
      </w:r>
      <w:r w:rsidRPr="00AD4B01">
        <w:rPr>
          <w:rFonts w:cstheme="minorHAnsi"/>
          <w:bCs/>
          <w:sz w:val="24"/>
          <w:szCs w:val="24"/>
        </w:rPr>
        <w:t xml:space="preserve"> w dowoln</w:t>
      </w:r>
      <w:r>
        <w:rPr>
          <w:rFonts w:cstheme="minorHAnsi"/>
          <w:bCs/>
          <w:sz w:val="24"/>
          <w:szCs w:val="24"/>
        </w:rPr>
        <w:t>ym momencie bez przeszkód zarządzać urządzeniem</w:t>
      </w:r>
      <w:r>
        <w:rPr>
          <w:rFonts w:cstheme="minorHAnsi"/>
          <w:bCs/>
          <w:sz w:val="24"/>
          <w:szCs w:val="24"/>
        </w:rPr>
        <w:br/>
        <w:t>(</w:t>
      </w:r>
      <w:r w:rsidRPr="00AD4B01">
        <w:rPr>
          <w:rFonts w:cstheme="minorHAnsi"/>
          <w:bCs/>
          <w:sz w:val="24"/>
          <w:szCs w:val="24"/>
        </w:rPr>
        <w:t>wymagane po</w:t>
      </w:r>
      <w:r>
        <w:rPr>
          <w:rFonts w:cstheme="minorHAnsi"/>
          <w:bCs/>
          <w:sz w:val="24"/>
          <w:szCs w:val="24"/>
        </w:rPr>
        <w:t xml:space="preserve">dłączenie to końcówka mini </w:t>
      </w:r>
      <w:proofErr w:type="spellStart"/>
      <w:r>
        <w:rPr>
          <w:rFonts w:cstheme="minorHAnsi"/>
          <w:bCs/>
          <w:sz w:val="24"/>
          <w:szCs w:val="24"/>
        </w:rPr>
        <w:t>jack</w:t>
      </w:r>
      <w:proofErr w:type="spellEnd"/>
      <w:r w:rsidRPr="00AD4B01">
        <w:rPr>
          <w:rFonts w:cstheme="minorHAnsi"/>
          <w:bCs/>
          <w:sz w:val="24"/>
          <w:szCs w:val="24"/>
        </w:rPr>
        <w:t xml:space="preserve">) </w:t>
      </w:r>
      <w:proofErr w:type="spellStart"/>
      <w:r w:rsidRPr="00AD4B01">
        <w:rPr>
          <w:rFonts w:cstheme="minorHAnsi"/>
          <w:bCs/>
          <w:sz w:val="24"/>
          <w:szCs w:val="24"/>
        </w:rPr>
        <w:t>ewent</w:t>
      </w:r>
      <w:r>
        <w:rPr>
          <w:rFonts w:cstheme="minorHAnsi"/>
          <w:bCs/>
          <w:sz w:val="24"/>
          <w:szCs w:val="24"/>
        </w:rPr>
        <w:t>u-alnie</w:t>
      </w:r>
      <w:proofErr w:type="spellEnd"/>
      <w:r>
        <w:rPr>
          <w:rFonts w:cstheme="minorHAnsi"/>
          <w:bCs/>
          <w:sz w:val="24"/>
          <w:szCs w:val="24"/>
        </w:rPr>
        <w:t xml:space="preserve"> di </w:t>
      </w:r>
      <w:proofErr w:type="spellStart"/>
      <w:r>
        <w:rPr>
          <w:rFonts w:cstheme="minorHAnsi"/>
          <w:bCs/>
          <w:sz w:val="24"/>
          <w:szCs w:val="24"/>
        </w:rPr>
        <w:t>box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 w:rsidR="008E64DD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z wyprowadzeniem,</w:t>
      </w:r>
    </w:p>
    <w:p w14:paraId="3BF96E94" w14:textId="77777777" w:rsidR="0045426C" w:rsidRDefault="0045426C" w:rsidP="0045426C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Pr="0045426C">
        <w:rPr>
          <w:rFonts w:cstheme="minorHAnsi"/>
          <w:bCs/>
          <w:sz w:val="24"/>
          <w:szCs w:val="24"/>
        </w:rPr>
        <w:t>asilanie</w:t>
      </w:r>
      <w:r>
        <w:rPr>
          <w:rFonts w:cstheme="minorHAnsi"/>
          <w:bCs/>
          <w:sz w:val="24"/>
          <w:szCs w:val="24"/>
        </w:rPr>
        <w:t xml:space="preserve"> - s</w:t>
      </w:r>
      <w:r w:rsidRPr="0045426C">
        <w:rPr>
          <w:rFonts w:cstheme="minorHAnsi"/>
          <w:bCs/>
          <w:sz w:val="24"/>
          <w:szCs w:val="24"/>
        </w:rPr>
        <w:t>ystem (aparatura + sprzęt muzyków) musi być́ zasilany z tego samego źródła, umożliwiającego odpowiedni pobór mocy</w:t>
      </w:r>
      <w:r>
        <w:rPr>
          <w:rFonts w:cstheme="minorHAnsi"/>
          <w:bCs/>
          <w:sz w:val="24"/>
          <w:szCs w:val="24"/>
        </w:rPr>
        <w:t xml:space="preserve"> - </w:t>
      </w:r>
      <w:r w:rsidRPr="0045426C">
        <w:rPr>
          <w:rFonts w:cstheme="minorHAnsi"/>
          <w:bCs/>
          <w:sz w:val="24"/>
          <w:szCs w:val="24"/>
        </w:rPr>
        <w:t xml:space="preserve">adekwatnie </w:t>
      </w:r>
      <w:r w:rsidR="008E64DD">
        <w:rPr>
          <w:rFonts w:cstheme="minorHAnsi"/>
          <w:bCs/>
          <w:sz w:val="24"/>
          <w:szCs w:val="24"/>
        </w:rPr>
        <w:br/>
      </w:r>
      <w:r w:rsidRPr="0045426C">
        <w:rPr>
          <w:rFonts w:cstheme="minorHAnsi"/>
          <w:bCs/>
          <w:sz w:val="24"/>
          <w:szCs w:val="24"/>
        </w:rPr>
        <w:t>do p</w:t>
      </w:r>
      <w:r>
        <w:rPr>
          <w:rFonts w:cstheme="minorHAnsi"/>
          <w:bCs/>
          <w:sz w:val="24"/>
          <w:szCs w:val="24"/>
        </w:rPr>
        <w:t>otrzeb zainstalowanej aparatury,</w:t>
      </w:r>
    </w:p>
    <w:p w14:paraId="6B1406AB" w14:textId="77777777" w:rsidR="0099371D" w:rsidRPr="00663CCF" w:rsidRDefault="0045426C" w:rsidP="00CA1C36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45426C">
        <w:rPr>
          <w:rFonts w:cstheme="minorHAnsi"/>
          <w:bCs/>
          <w:sz w:val="24"/>
          <w:szCs w:val="24"/>
        </w:rPr>
        <w:t>zapewnienie 2 osób do pomocy w rozładunku/załadunku spr</w:t>
      </w:r>
      <w:r>
        <w:rPr>
          <w:rFonts w:cstheme="minorHAnsi"/>
          <w:bCs/>
          <w:sz w:val="24"/>
          <w:szCs w:val="24"/>
        </w:rPr>
        <w:t>zętu przed próbą i po koncercie,</w:t>
      </w:r>
    </w:p>
    <w:p w14:paraId="7A50C554" w14:textId="77777777" w:rsidR="00D73805" w:rsidRPr="002B155B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lastRenderedPageBreak/>
        <w:t>d</w:t>
      </w:r>
      <w:r w:rsidR="00D73805" w:rsidRPr="002B155B">
        <w:rPr>
          <w:rFonts w:cstheme="minorHAnsi"/>
          <w:bCs/>
          <w:sz w:val="24"/>
          <w:szCs w:val="24"/>
        </w:rPr>
        <w:t>ostęp do sceny oraz stanowiska realizatorów dźwięku powinien zostać zabezpieczony płotkami: scena – płotki ciężkie, stanowisko realizatorów dźwięku – płotki lekkie,</w:t>
      </w:r>
    </w:p>
    <w:p w14:paraId="07AF276C" w14:textId="196D7ED8" w:rsidR="009758B1" w:rsidRPr="002B155B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m</w:t>
      </w:r>
      <w:r w:rsidR="009758B1" w:rsidRPr="002B155B">
        <w:rPr>
          <w:rFonts w:cstheme="minorHAnsi"/>
          <w:bCs/>
          <w:sz w:val="24"/>
          <w:szCs w:val="24"/>
        </w:rPr>
        <w:t xml:space="preserve">ontaż i demontaż konstrukcji sceny wraz z aparaturą towarzysząca </w:t>
      </w:r>
      <w:r w:rsidR="003A1C1E">
        <w:rPr>
          <w:rFonts w:cstheme="minorHAnsi"/>
          <w:bCs/>
          <w:sz w:val="24"/>
          <w:szCs w:val="24"/>
        </w:rPr>
        <w:br/>
      </w:r>
      <w:r w:rsidR="009758B1" w:rsidRPr="002B155B">
        <w:rPr>
          <w:rFonts w:cstheme="minorHAnsi"/>
          <w:bCs/>
          <w:sz w:val="24"/>
          <w:szCs w:val="24"/>
        </w:rPr>
        <w:t>na terenie imprezy w miejscu wskazanym przez Zamawiającego (gotowość sceny od g</w:t>
      </w:r>
      <w:r w:rsidRPr="002B155B">
        <w:rPr>
          <w:rFonts w:cstheme="minorHAnsi"/>
          <w:bCs/>
          <w:sz w:val="24"/>
          <w:szCs w:val="24"/>
        </w:rPr>
        <w:t>odziny 8.30 dnia 03.0</w:t>
      </w:r>
      <w:r w:rsidR="00FE3DD3">
        <w:rPr>
          <w:rFonts w:cstheme="minorHAnsi"/>
          <w:bCs/>
          <w:sz w:val="24"/>
          <w:szCs w:val="24"/>
        </w:rPr>
        <w:t>9</w:t>
      </w:r>
      <w:r w:rsidRPr="002B155B">
        <w:rPr>
          <w:rFonts w:cstheme="minorHAnsi"/>
          <w:bCs/>
          <w:sz w:val="24"/>
          <w:szCs w:val="24"/>
        </w:rPr>
        <w:t>.2023 r.),</w:t>
      </w:r>
    </w:p>
    <w:p w14:paraId="6588101B" w14:textId="77777777" w:rsidR="009758B1" w:rsidRPr="002B155B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m</w:t>
      </w:r>
      <w:r w:rsidR="009758B1" w:rsidRPr="002B155B">
        <w:rPr>
          <w:rFonts w:cstheme="minorHAnsi"/>
          <w:bCs/>
          <w:sz w:val="24"/>
          <w:szCs w:val="24"/>
        </w:rPr>
        <w:t>ontaż dekoracji sceny dostarczonych przez Zamawiającego,</w:t>
      </w:r>
    </w:p>
    <w:p w14:paraId="2FDECCA7" w14:textId="77777777" w:rsidR="009758B1" w:rsidRPr="002B155B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z</w:t>
      </w:r>
      <w:r w:rsidR="009758B1" w:rsidRPr="002B155B">
        <w:rPr>
          <w:rFonts w:cstheme="minorHAnsi"/>
          <w:bCs/>
          <w:sz w:val="24"/>
          <w:szCs w:val="24"/>
        </w:rPr>
        <w:t xml:space="preserve">apewnienie obsługi technicznej wszystkich dostarczonych urządzeń, </w:t>
      </w:r>
      <w:r w:rsidR="003A1C1E">
        <w:rPr>
          <w:rFonts w:cstheme="minorHAnsi"/>
          <w:bCs/>
          <w:sz w:val="24"/>
          <w:szCs w:val="24"/>
        </w:rPr>
        <w:br/>
      </w:r>
      <w:r w:rsidR="009758B1" w:rsidRPr="002B155B">
        <w:rPr>
          <w:rFonts w:cstheme="minorHAnsi"/>
          <w:bCs/>
          <w:sz w:val="24"/>
          <w:szCs w:val="24"/>
        </w:rPr>
        <w:t>w tym obsługa aparatury nagłośnieniowej wraz z realizacją dźwięku, aparatury</w:t>
      </w:r>
      <w:r w:rsidRPr="002B155B">
        <w:rPr>
          <w:rFonts w:cstheme="minorHAnsi"/>
          <w:bCs/>
          <w:sz w:val="24"/>
          <w:szCs w:val="24"/>
        </w:rPr>
        <w:t xml:space="preserve"> oświetleniowej,</w:t>
      </w:r>
    </w:p>
    <w:p w14:paraId="43E98D4E" w14:textId="1B40CC45" w:rsidR="00A95536" w:rsidRDefault="00732C3B" w:rsidP="006562F2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scena oraz stanowisko realizatorów dźwięku powinny być wyposażone</w:t>
      </w:r>
      <w:r w:rsidR="003A1C1E">
        <w:rPr>
          <w:rFonts w:cstheme="minorHAnsi"/>
          <w:bCs/>
          <w:sz w:val="24"/>
          <w:szCs w:val="24"/>
        </w:rPr>
        <w:br/>
      </w:r>
      <w:r w:rsidR="008C55B3">
        <w:rPr>
          <w:rFonts w:cstheme="minorHAnsi"/>
          <w:bCs/>
          <w:sz w:val="24"/>
          <w:szCs w:val="24"/>
        </w:rPr>
        <w:t xml:space="preserve"> w podręczny sprzęt </w:t>
      </w:r>
      <w:proofErr w:type="spellStart"/>
      <w:r w:rsidR="008C55B3">
        <w:rPr>
          <w:rFonts w:cstheme="minorHAnsi"/>
          <w:bCs/>
          <w:sz w:val="24"/>
          <w:szCs w:val="24"/>
        </w:rPr>
        <w:t>ppoż</w:t>
      </w:r>
      <w:proofErr w:type="spellEnd"/>
      <w:r w:rsidR="008C55B3">
        <w:rPr>
          <w:rFonts w:cstheme="minorHAnsi"/>
          <w:bCs/>
          <w:sz w:val="24"/>
          <w:szCs w:val="24"/>
        </w:rPr>
        <w:t>,</w:t>
      </w:r>
    </w:p>
    <w:p w14:paraId="4DD26385" w14:textId="16355776" w:rsidR="008C55B3" w:rsidRPr="006562F2" w:rsidRDefault="008C55B3" w:rsidP="008C55B3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Pr="008C55B3">
        <w:rPr>
          <w:rFonts w:cstheme="minorHAnsi"/>
          <w:bCs/>
          <w:sz w:val="24"/>
          <w:szCs w:val="24"/>
        </w:rPr>
        <w:t>gregat prądotwórczy – sprawny, zatankowany (w rezerwie). Wielkość mocy agregatu należy dostosować do aparatury nagłośnieniowej i oświetleniowej pracującej podczas imprezy. Uwaga - paliwo należy wliczyć w koszt wynajmu.</w:t>
      </w:r>
    </w:p>
    <w:p w14:paraId="455C33A2" w14:textId="2159348D" w:rsidR="00A95536" w:rsidRDefault="00A95536" w:rsidP="00A95536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A3641">
        <w:rPr>
          <w:rFonts w:cstheme="minorHAnsi"/>
          <w:bCs/>
          <w:sz w:val="24"/>
          <w:szCs w:val="24"/>
        </w:rPr>
        <w:t>Dostarczenie na miejsce imprezy sceny atestowanej, zadaszonej, systemu dźwiękowego, oświetlenia oraz aparatury nagłośnieniowej. Scena min. 8 m szerokości x 6m głębokości oraz min. x 1,2  wysokości</w:t>
      </w:r>
      <w:r>
        <w:rPr>
          <w:rFonts w:cstheme="minorHAnsi"/>
          <w:bCs/>
          <w:sz w:val="24"/>
          <w:szCs w:val="24"/>
        </w:rPr>
        <w:t xml:space="preserve"> (scena boczna):</w:t>
      </w:r>
    </w:p>
    <w:p w14:paraId="7D359D59" w14:textId="77777777" w:rsidR="00A95536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scena z podestem pod perkusję, osłoniętą estetycznym </w:t>
      </w:r>
      <w:proofErr w:type="spellStart"/>
      <w:r>
        <w:rPr>
          <w:rFonts w:cstheme="minorHAnsi"/>
          <w:bCs/>
          <w:sz w:val="24"/>
          <w:szCs w:val="24"/>
        </w:rPr>
        <w:t>okotarowaniem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  <w:t xml:space="preserve">w kolorze czarnym z trzech stron, zamocowanym od podestu do zadaszenia sceny </w:t>
      </w:r>
      <w:r>
        <w:rPr>
          <w:rFonts w:cstheme="minorHAnsi"/>
          <w:bCs/>
          <w:sz w:val="24"/>
          <w:szCs w:val="24"/>
        </w:rPr>
        <w:br/>
        <w:t>w sposób trwały, nie pozwalający na przemieszczanie się podczas wiatru, nieprzepuszczające deszczu,</w:t>
      </w:r>
    </w:p>
    <w:p w14:paraId="0CE254D3" w14:textId="77777777" w:rsidR="00A95536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powierzchnia sceny antypoślizgowa,</w:t>
      </w:r>
    </w:p>
    <w:p w14:paraId="61DCCEEF" w14:textId="77777777" w:rsidR="00A95536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okablowanie od stanowiska realizatorów dźwięku do sceny powinno być ułożone </w:t>
      </w:r>
      <w:r>
        <w:rPr>
          <w:rFonts w:cstheme="minorHAnsi"/>
          <w:bCs/>
          <w:sz w:val="24"/>
          <w:szCs w:val="24"/>
        </w:rPr>
        <w:br/>
        <w:t>w specjalnym korycie do tego celu przeznaczonym, zabezpieczonym przed możliwością nadepnięcia na przewody przez uczestników imprezy,</w:t>
      </w:r>
    </w:p>
    <w:p w14:paraId="6EFB8E13" w14:textId="77777777" w:rsidR="00A95536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powinna posiadać stabilne schody z poręczami: 2 szt. – schody boczne oraz schody </w:t>
      </w:r>
      <w:r>
        <w:rPr>
          <w:rFonts w:cstheme="minorHAnsi"/>
          <w:bCs/>
          <w:sz w:val="24"/>
          <w:szCs w:val="24"/>
        </w:rPr>
        <w:br/>
        <w:t>z przodu sceny,</w:t>
      </w:r>
    </w:p>
    <w:p w14:paraId="43865448" w14:textId="77777777" w:rsidR="00A95536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dostęp do strefy powinien zostać zabezpieczony płotkami: scena – płotki ciężkie,</w:t>
      </w:r>
    </w:p>
    <w:p w14:paraId="135C1EDB" w14:textId="77777777" w:rsidR="00A95536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skład nagłośnienia powinno wchodzić minimum 4 mikrofony bezprzewodowe wraz ze statywami, 4 mikrofony przewodowe ze statywami, a także urządzenie </w:t>
      </w:r>
      <w:r>
        <w:rPr>
          <w:rFonts w:cstheme="minorHAnsi"/>
          <w:bCs/>
          <w:sz w:val="24"/>
          <w:szCs w:val="24"/>
        </w:rPr>
        <w:br/>
        <w:t xml:space="preserve">do odtwarzania muzyki z </w:t>
      </w:r>
      <w:proofErr w:type="spellStart"/>
      <w:r>
        <w:rPr>
          <w:rFonts w:cstheme="minorHAnsi"/>
          <w:bCs/>
          <w:sz w:val="24"/>
          <w:szCs w:val="24"/>
        </w:rPr>
        <w:t>pendrive</w:t>
      </w:r>
      <w:proofErr w:type="spellEnd"/>
      <w:r>
        <w:rPr>
          <w:rFonts w:cstheme="minorHAnsi"/>
          <w:bCs/>
          <w:sz w:val="24"/>
          <w:szCs w:val="24"/>
        </w:rPr>
        <w:t>,</w:t>
      </w:r>
    </w:p>
    <w:p w14:paraId="50188316" w14:textId="77777777" w:rsidR="00A95536" w:rsidRPr="00397709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7709">
        <w:rPr>
          <w:rFonts w:cstheme="minorHAnsi"/>
          <w:bCs/>
          <w:sz w:val="24"/>
          <w:szCs w:val="24"/>
        </w:rPr>
        <w:t xml:space="preserve">montaż i demontaż konstrukcji sceny wraz z aparaturą towarzysząca </w:t>
      </w:r>
    </w:p>
    <w:p w14:paraId="5769C06D" w14:textId="77777777" w:rsidR="00A95536" w:rsidRPr="00397709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7709">
        <w:rPr>
          <w:rFonts w:cstheme="minorHAnsi"/>
          <w:bCs/>
          <w:sz w:val="24"/>
          <w:szCs w:val="24"/>
        </w:rPr>
        <w:t xml:space="preserve">na terenie imprezy w miejscu wskazanym przez Zamawiającego (gotowość sceny </w:t>
      </w:r>
      <w:r>
        <w:rPr>
          <w:rFonts w:cstheme="minorHAnsi"/>
          <w:bCs/>
          <w:sz w:val="24"/>
          <w:szCs w:val="24"/>
        </w:rPr>
        <w:br/>
      </w:r>
      <w:r w:rsidRPr="00397709">
        <w:rPr>
          <w:rFonts w:cstheme="minorHAnsi"/>
          <w:bCs/>
          <w:sz w:val="24"/>
          <w:szCs w:val="24"/>
        </w:rPr>
        <w:t>od godziny 8.30 dnia 03.09.2023 r.),</w:t>
      </w:r>
    </w:p>
    <w:p w14:paraId="0F0802D9" w14:textId="77777777" w:rsidR="00A95536" w:rsidRPr="00397709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7709">
        <w:rPr>
          <w:rFonts w:cstheme="minorHAnsi"/>
          <w:bCs/>
          <w:sz w:val="24"/>
          <w:szCs w:val="24"/>
        </w:rPr>
        <w:t>montaż dekoracji sceny dostarczonych przez Zamawiającego,</w:t>
      </w:r>
    </w:p>
    <w:p w14:paraId="4161EBDD" w14:textId="77777777" w:rsidR="00A95536" w:rsidRPr="00397709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7709">
        <w:rPr>
          <w:rFonts w:cstheme="minorHAnsi"/>
          <w:bCs/>
          <w:sz w:val="24"/>
          <w:szCs w:val="24"/>
        </w:rPr>
        <w:t>zapewnienie obsługi technicznej wszystkich dostarczonych urządzeń, w tym obsługa aparatury nagłośnieniowej wraz z realizacją dźwięku</w:t>
      </w:r>
      <w:r>
        <w:rPr>
          <w:rFonts w:cstheme="minorHAnsi"/>
          <w:bCs/>
          <w:sz w:val="24"/>
          <w:szCs w:val="24"/>
        </w:rPr>
        <w:t xml:space="preserve"> </w:t>
      </w:r>
      <w:r w:rsidRPr="00B44BCA">
        <w:rPr>
          <w:rFonts w:cstheme="minorHAnsi"/>
          <w:bCs/>
          <w:sz w:val="24"/>
          <w:szCs w:val="24"/>
        </w:rPr>
        <w:t xml:space="preserve">(1 osoba odpowiedzialna za realizację nagłośnienia sceny </w:t>
      </w:r>
      <w:r>
        <w:rPr>
          <w:rFonts w:cstheme="minorHAnsi"/>
          <w:bCs/>
          <w:sz w:val="24"/>
          <w:szCs w:val="24"/>
        </w:rPr>
        <w:t>bocznej)</w:t>
      </w:r>
      <w:r w:rsidRPr="00397709">
        <w:rPr>
          <w:rFonts w:cstheme="minorHAnsi"/>
          <w:bCs/>
          <w:sz w:val="24"/>
          <w:szCs w:val="24"/>
        </w:rPr>
        <w:t>, aparatury oświetleniowej,</w:t>
      </w:r>
    </w:p>
    <w:p w14:paraId="64A25D7E" w14:textId="77777777" w:rsidR="00A95536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7709">
        <w:rPr>
          <w:rFonts w:cstheme="minorHAnsi"/>
          <w:bCs/>
          <w:sz w:val="24"/>
          <w:szCs w:val="24"/>
        </w:rPr>
        <w:t>scena oraz stanowisko realizatorów dźwięku powinny być wyposażone</w:t>
      </w:r>
      <w:r>
        <w:rPr>
          <w:rFonts w:cstheme="minorHAnsi"/>
          <w:bCs/>
          <w:sz w:val="24"/>
          <w:szCs w:val="24"/>
        </w:rPr>
        <w:t xml:space="preserve"> </w:t>
      </w:r>
      <w:r w:rsidRPr="00397709">
        <w:rPr>
          <w:rFonts w:cstheme="minorHAnsi"/>
          <w:bCs/>
          <w:sz w:val="24"/>
          <w:szCs w:val="24"/>
        </w:rPr>
        <w:t>w podręczny sprzęt ppoż.</w:t>
      </w:r>
    </w:p>
    <w:p w14:paraId="6A5C775F" w14:textId="77777777" w:rsidR="008C55B3" w:rsidRPr="008C55B3" w:rsidRDefault="008C55B3" w:rsidP="008C55B3">
      <w:pPr>
        <w:pStyle w:val="Akapitzlist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8C55B3">
        <w:rPr>
          <w:rFonts w:cstheme="minorHAnsi"/>
          <w:bCs/>
          <w:sz w:val="24"/>
          <w:szCs w:val="24"/>
        </w:rPr>
        <w:t>agregat prądotwórczy – sprawny, zatankowany (w rezerwie). Wielkość mocy agregatu należy dostosować do aparatury nagłośnieniowej i oświetleniowej pracującej podczas imprezy. Uwaga - paliwo należy wliczyć w koszt wynajmu.</w:t>
      </w:r>
    </w:p>
    <w:p w14:paraId="0847298D" w14:textId="77777777" w:rsidR="008C55B3" w:rsidRDefault="008C55B3" w:rsidP="008C55B3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23125A1" w14:textId="77777777" w:rsidR="006562F2" w:rsidRPr="00A95536" w:rsidRDefault="006562F2" w:rsidP="006562F2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EBC9142" w14:textId="0DF8B591" w:rsidR="006562F2" w:rsidRDefault="006562F2" w:rsidP="006562F2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5536">
        <w:rPr>
          <w:rFonts w:cstheme="minorHAnsi"/>
          <w:b/>
          <w:bCs/>
          <w:sz w:val="24"/>
          <w:szCs w:val="24"/>
        </w:rPr>
        <w:t>Wszelkie od</w:t>
      </w:r>
      <w:r>
        <w:rPr>
          <w:rFonts w:cstheme="minorHAnsi"/>
          <w:b/>
          <w:bCs/>
          <w:sz w:val="24"/>
          <w:szCs w:val="24"/>
        </w:rPr>
        <w:t xml:space="preserve">stępstwa od </w:t>
      </w:r>
      <w:proofErr w:type="spellStart"/>
      <w:r>
        <w:rPr>
          <w:rFonts w:cstheme="minorHAnsi"/>
          <w:b/>
          <w:bCs/>
          <w:sz w:val="24"/>
          <w:szCs w:val="24"/>
        </w:rPr>
        <w:t>rideru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technicznego </w:t>
      </w:r>
      <w:r w:rsidRPr="00A95536">
        <w:rPr>
          <w:rFonts w:cstheme="minorHAnsi"/>
          <w:b/>
          <w:bCs/>
          <w:sz w:val="24"/>
          <w:szCs w:val="24"/>
        </w:rPr>
        <w:t>wymagają formy pisemnej akceptacji występującego zespołu</w:t>
      </w:r>
      <w:r w:rsidR="00B16ED4">
        <w:rPr>
          <w:rFonts w:cstheme="minorHAnsi"/>
          <w:b/>
          <w:bCs/>
          <w:sz w:val="24"/>
          <w:szCs w:val="24"/>
        </w:rPr>
        <w:t>/artysty</w:t>
      </w:r>
      <w:r w:rsidRPr="00A95536">
        <w:rPr>
          <w:rFonts w:cstheme="minorHAnsi"/>
          <w:b/>
          <w:bCs/>
          <w:sz w:val="24"/>
          <w:szCs w:val="24"/>
        </w:rPr>
        <w:t xml:space="preserve"> dostarczonej Zamawiającemu przez wykonawcę w dowolnej formie np. </w:t>
      </w:r>
      <w:proofErr w:type="spellStart"/>
      <w:r w:rsidRPr="00A95536">
        <w:rPr>
          <w:rFonts w:cstheme="minorHAnsi"/>
          <w:b/>
          <w:bCs/>
          <w:sz w:val="24"/>
          <w:szCs w:val="24"/>
        </w:rPr>
        <w:t>skan</w:t>
      </w:r>
      <w:proofErr w:type="spellEnd"/>
      <w:r w:rsidRPr="00A95536">
        <w:rPr>
          <w:rFonts w:cstheme="minorHAnsi"/>
          <w:b/>
          <w:bCs/>
          <w:sz w:val="24"/>
          <w:szCs w:val="24"/>
        </w:rPr>
        <w:t xml:space="preserve"> pisemnej zgody, kopia wiadomości e-mail.</w:t>
      </w:r>
    </w:p>
    <w:p w14:paraId="67FEB84F" w14:textId="77777777" w:rsidR="006562F2" w:rsidRDefault="006562F2" w:rsidP="006562F2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F1A264" w14:textId="77777777" w:rsidR="006562F2" w:rsidRPr="00A95536" w:rsidRDefault="006562F2" w:rsidP="006562F2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C6A618" w14:textId="77777777" w:rsidR="00A66024" w:rsidRPr="00A95536" w:rsidRDefault="00A66024" w:rsidP="00A95536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ADEAB80" w14:textId="4B7AEDD2" w:rsidR="00A66024" w:rsidRPr="00EC3E00" w:rsidRDefault="00A66024" w:rsidP="00EC3E00">
      <w:pPr>
        <w:pStyle w:val="Akapitzlist"/>
        <w:numPr>
          <w:ilvl w:val="0"/>
          <w:numId w:val="37"/>
        </w:num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EC3E00">
        <w:rPr>
          <w:rFonts w:cstheme="minorHAnsi"/>
          <w:b/>
          <w:sz w:val="24"/>
          <w:szCs w:val="24"/>
        </w:rPr>
        <w:t>TELEBIM</w:t>
      </w:r>
    </w:p>
    <w:p w14:paraId="2B6643F7" w14:textId="77777777" w:rsidR="00A66024" w:rsidRPr="002B155B" w:rsidRDefault="00A66024" w:rsidP="002B155B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/>
          <w:sz w:val="24"/>
          <w:szCs w:val="24"/>
        </w:rPr>
        <w:t>Zadanie obejmuje wynajem</w:t>
      </w:r>
      <w:r w:rsidRPr="002B155B">
        <w:rPr>
          <w:rFonts w:cstheme="minorHAnsi"/>
          <w:bCs/>
          <w:sz w:val="24"/>
          <w:szCs w:val="24"/>
        </w:rPr>
        <w:t xml:space="preserve"> </w:t>
      </w:r>
      <w:r w:rsidRPr="002B155B">
        <w:rPr>
          <w:rFonts w:cstheme="minorHAnsi"/>
          <w:b/>
          <w:bCs/>
          <w:sz w:val="24"/>
          <w:szCs w:val="24"/>
        </w:rPr>
        <w:t>telebimu:</w:t>
      </w:r>
    </w:p>
    <w:p w14:paraId="0D4A14E1" w14:textId="77777777" w:rsidR="009758B1" w:rsidRPr="002B155B" w:rsidRDefault="00A66024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Zapewnienie podczas imprezy ekranu zewnętrznego P4 HD lub lepszego</w:t>
      </w:r>
      <w:r w:rsidR="009758B1" w:rsidRPr="002B155B">
        <w:rPr>
          <w:rFonts w:cstheme="minorHAnsi"/>
          <w:bCs/>
          <w:sz w:val="24"/>
          <w:szCs w:val="24"/>
        </w:rPr>
        <w:t xml:space="preserve">, </w:t>
      </w:r>
      <w:r w:rsidR="003A1C1E">
        <w:rPr>
          <w:rFonts w:cstheme="minorHAnsi"/>
          <w:bCs/>
          <w:sz w:val="24"/>
          <w:szCs w:val="24"/>
        </w:rPr>
        <w:br/>
      </w:r>
      <w:r w:rsidR="009758B1" w:rsidRPr="002B155B">
        <w:rPr>
          <w:rFonts w:cstheme="minorHAnsi"/>
          <w:bCs/>
          <w:sz w:val="24"/>
          <w:szCs w:val="24"/>
        </w:rPr>
        <w:t>o wymiarach min. 4x3 m,</w:t>
      </w:r>
      <w:r w:rsidRPr="002B155B">
        <w:rPr>
          <w:rFonts w:cstheme="minorHAnsi"/>
          <w:bCs/>
          <w:sz w:val="24"/>
          <w:szCs w:val="24"/>
        </w:rPr>
        <w:t xml:space="preserve"> w ty, transport, montaż i demontaż, obsługa sprzętu przez wykwalifikowane i posiadające uprawnienia osoby.</w:t>
      </w:r>
    </w:p>
    <w:p w14:paraId="6E0FAD6A" w14:textId="77777777" w:rsidR="009758B1" w:rsidRPr="002B155B" w:rsidRDefault="009758B1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 xml:space="preserve">Realizacja transmisji z imprezy </w:t>
      </w:r>
      <w:r w:rsidR="00A66024" w:rsidRPr="002B155B">
        <w:rPr>
          <w:rFonts w:cstheme="minorHAnsi"/>
          <w:bCs/>
          <w:sz w:val="24"/>
          <w:szCs w:val="24"/>
        </w:rPr>
        <w:t>na telebimie przez minimum jednego kamerzystę.</w:t>
      </w:r>
    </w:p>
    <w:p w14:paraId="6A7CA5C1" w14:textId="77777777" w:rsidR="009758B1" w:rsidRDefault="009758B1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Przygotowanie materiałów dostarczonych przez Zamawiającego i wyświetlanie podczas imprezy na telebimie prezentacji dźwiękowo-wizualnej promującej organ</w:t>
      </w:r>
      <w:r w:rsidR="00A66024" w:rsidRPr="002B155B">
        <w:rPr>
          <w:rFonts w:cstheme="minorHAnsi"/>
          <w:bCs/>
          <w:sz w:val="24"/>
          <w:szCs w:val="24"/>
        </w:rPr>
        <w:t>izatorów oraz sponsorów imprezy.</w:t>
      </w:r>
    </w:p>
    <w:p w14:paraId="4AEFCCAE" w14:textId="77777777" w:rsidR="009758B1" w:rsidRDefault="00A66024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2B155B">
        <w:rPr>
          <w:rFonts w:cstheme="minorHAnsi"/>
          <w:bCs/>
          <w:sz w:val="24"/>
          <w:szCs w:val="24"/>
        </w:rPr>
        <w:t>Z</w:t>
      </w:r>
      <w:r w:rsidR="009758B1" w:rsidRPr="002B155B">
        <w:rPr>
          <w:rFonts w:cstheme="minorHAnsi"/>
          <w:bCs/>
          <w:sz w:val="24"/>
          <w:szCs w:val="24"/>
        </w:rPr>
        <w:t>apewnienie gotowości sprzętu od godziny 8.30 dnia 03.09.2023 r.</w:t>
      </w:r>
    </w:p>
    <w:p w14:paraId="1CF81731" w14:textId="77777777" w:rsidR="00EC3E00" w:rsidRDefault="00EC3E00" w:rsidP="00EC3E00">
      <w:pPr>
        <w:tabs>
          <w:tab w:val="center" w:pos="4536"/>
          <w:tab w:val="right" w:pos="9072"/>
        </w:tabs>
        <w:spacing w:after="0" w:line="240" w:lineRule="auto"/>
        <w:ind w:left="723"/>
        <w:jc w:val="both"/>
        <w:rPr>
          <w:rFonts w:cstheme="minorHAnsi"/>
          <w:bCs/>
          <w:sz w:val="24"/>
          <w:szCs w:val="24"/>
        </w:rPr>
      </w:pPr>
    </w:p>
    <w:p w14:paraId="0F1B6D6F" w14:textId="2D62EF5C" w:rsidR="00EC3E00" w:rsidRPr="00EC3E00" w:rsidRDefault="00EC3E00" w:rsidP="00EC3E00">
      <w:pPr>
        <w:pStyle w:val="Akapitzlist"/>
        <w:numPr>
          <w:ilvl w:val="0"/>
          <w:numId w:val="37"/>
        </w:numPr>
        <w:rPr>
          <w:rFonts w:cstheme="minorHAnsi"/>
          <w:b/>
          <w:bCs/>
          <w:sz w:val="24"/>
          <w:szCs w:val="24"/>
        </w:rPr>
      </w:pPr>
      <w:r w:rsidRPr="00EC3E00">
        <w:rPr>
          <w:rFonts w:cstheme="minorHAnsi"/>
          <w:b/>
          <w:bCs/>
          <w:sz w:val="24"/>
          <w:szCs w:val="24"/>
        </w:rPr>
        <w:t>GARDEROBY DLA ARTYSTÓW/ZESPOŁÓW ORAZ WYNAJEM HOTELI</w:t>
      </w:r>
    </w:p>
    <w:p w14:paraId="4412B85D" w14:textId="1503E0AC" w:rsidR="00EC3E00" w:rsidRPr="00FF3D07" w:rsidRDefault="00EC3E00" w:rsidP="00FF3D07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F3D07">
        <w:rPr>
          <w:rFonts w:cstheme="minorHAnsi"/>
          <w:bCs/>
          <w:sz w:val="24"/>
          <w:szCs w:val="24"/>
        </w:rPr>
        <w:t>Zapewnienie 3  garderob  w postaci: pomieszczenie lub namiot przy scenie w pełni przygotowanej nie krócej niż na 1 godzinę przed próbą lub pl</w:t>
      </w:r>
      <w:r w:rsidR="00FF3D07" w:rsidRPr="00FF3D07">
        <w:rPr>
          <w:rFonts w:cstheme="minorHAnsi"/>
          <w:bCs/>
          <w:sz w:val="24"/>
          <w:szCs w:val="24"/>
        </w:rPr>
        <w:t>anowanym rozpoczęciem koncertu a</w:t>
      </w:r>
      <w:r w:rsidRPr="00FF3D07">
        <w:rPr>
          <w:rFonts w:cstheme="minorHAnsi"/>
          <w:bCs/>
          <w:sz w:val="24"/>
          <w:szCs w:val="24"/>
        </w:rPr>
        <w:t>rtysty</w:t>
      </w:r>
      <w:r w:rsidR="00FF3D07" w:rsidRPr="00FF3D07">
        <w:rPr>
          <w:rFonts w:cstheme="minorHAnsi"/>
          <w:bCs/>
          <w:sz w:val="24"/>
          <w:szCs w:val="24"/>
        </w:rPr>
        <w:t>/zespołu</w:t>
      </w:r>
      <w:r w:rsidR="00FF3D07" w:rsidRPr="00FF3D07">
        <w:t xml:space="preserve"> </w:t>
      </w:r>
      <w:r w:rsidR="00FF3D07" w:rsidRPr="00FF3D07">
        <w:rPr>
          <w:rFonts w:cstheme="minorHAnsi"/>
          <w:bCs/>
          <w:sz w:val="24"/>
          <w:szCs w:val="24"/>
        </w:rPr>
        <w:t xml:space="preserve">określonych przez artystów m.in. w ich </w:t>
      </w:r>
      <w:proofErr w:type="spellStart"/>
      <w:r w:rsidR="00FF3D07" w:rsidRPr="00FF3D07">
        <w:rPr>
          <w:rFonts w:cstheme="minorHAnsi"/>
          <w:bCs/>
          <w:sz w:val="24"/>
          <w:szCs w:val="24"/>
        </w:rPr>
        <w:t>raiderach</w:t>
      </w:r>
      <w:proofErr w:type="spellEnd"/>
      <w:r w:rsidR="00FF3D07" w:rsidRPr="00FF3D07">
        <w:rPr>
          <w:rFonts w:cstheme="minorHAnsi"/>
          <w:bCs/>
          <w:sz w:val="24"/>
          <w:szCs w:val="24"/>
        </w:rPr>
        <w:t xml:space="preserve"> i umowach</w:t>
      </w:r>
      <w:r w:rsidRPr="00FF3D07">
        <w:rPr>
          <w:rFonts w:cstheme="minorHAnsi"/>
          <w:bCs/>
          <w:sz w:val="24"/>
          <w:szCs w:val="24"/>
        </w:rPr>
        <w:t>:</w:t>
      </w:r>
    </w:p>
    <w:p w14:paraId="1D379A6F" w14:textId="77777777" w:rsidR="00EC3E00" w:rsidRPr="00390520" w:rsidRDefault="00EC3E00" w:rsidP="00EC3E00">
      <w:pPr>
        <w:pStyle w:val="Akapitzlist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9E17B3">
        <w:rPr>
          <w:rFonts w:cstheme="minorHAnsi"/>
          <w:bCs/>
          <w:sz w:val="24"/>
          <w:szCs w:val="24"/>
        </w:rPr>
        <w:t>artyst</w:t>
      </w:r>
      <w:r>
        <w:rPr>
          <w:rFonts w:cstheme="minorHAnsi"/>
          <w:bCs/>
          <w:sz w:val="24"/>
          <w:szCs w:val="24"/>
        </w:rPr>
        <w:t>a</w:t>
      </w:r>
      <w:r w:rsidRPr="009E17B3">
        <w:rPr>
          <w:rFonts w:cstheme="minorHAnsi"/>
          <w:bCs/>
          <w:sz w:val="24"/>
          <w:szCs w:val="24"/>
        </w:rPr>
        <w:t xml:space="preserve"> „</w:t>
      </w:r>
      <w:proofErr w:type="spellStart"/>
      <w:r w:rsidRPr="009E17B3">
        <w:rPr>
          <w:rFonts w:cstheme="minorHAnsi"/>
          <w:bCs/>
          <w:sz w:val="24"/>
          <w:szCs w:val="24"/>
        </w:rPr>
        <w:t>Danzel</w:t>
      </w:r>
      <w:proofErr w:type="spellEnd"/>
      <w:r w:rsidRPr="009E17B3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>: g</w:t>
      </w:r>
      <w:r w:rsidRPr="00390520">
        <w:rPr>
          <w:rFonts w:cstheme="minorHAnsi"/>
          <w:bCs/>
          <w:sz w:val="24"/>
          <w:szCs w:val="24"/>
        </w:rPr>
        <w:t xml:space="preserve">arderoba </w:t>
      </w:r>
      <w:r>
        <w:rPr>
          <w:rFonts w:cstheme="minorHAnsi"/>
          <w:bCs/>
          <w:sz w:val="24"/>
          <w:szCs w:val="24"/>
        </w:rPr>
        <w:t>(min. 30 mkw.)</w:t>
      </w:r>
      <w:r w:rsidRPr="00390520">
        <w:rPr>
          <w:rFonts w:cstheme="minorHAnsi"/>
          <w:bCs/>
          <w:sz w:val="24"/>
          <w:szCs w:val="24"/>
        </w:rPr>
        <w:t xml:space="preserve"> będzie wyposażona w lustro, krzesła, stoliki, ręczniki papierowe, serwetki, min 12 szklanek, min. 10 l wody niegazowanej (małe butelki) i 5 l wody gazowanej (małe butelki), 6 szt. napoju energetyzującego - red bull, 6l coca-cola, 6l </w:t>
      </w:r>
      <w:proofErr w:type="spellStart"/>
      <w:r w:rsidRPr="00390520">
        <w:rPr>
          <w:rFonts w:cstheme="minorHAnsi"/>
          <w:bCs/>
          <w:sz w:val="24"/>
          <w:szCs w:val="24"/>
        </w:rPr>
        <w:t>Sprite</w:t>
      </w:r>
      <w:proofErr w:type="spellEnd"/>
      <w:r w:rsidRPr="00390520">
        <w:rPr>
          <w:rFonts w:cstheme="minorHAnsi"/>
          <w:bCs/>
          <w:sz w:val="24"/>
          <w:szCs w:val="24"/>
        </w:rPr>
        <w:t>, 4l sok pomarańczowy, 4l sok jabłkowy, kanapki z mięsem i wegetariańskie, świeże owoce (np. banany, winogrona, nektarynki, jabłka) kawę, herbatę, cytrynę, mleko. Mile widziane kostki lodu.</w:t>
      </w:r>
    </w:p>
    <w:p w14:paraId="792C5535" w14:textId="77777777" w:rsidR="00EC3E00" w:rsidRDefault="00EC3E00" w:rsidP="00EC3E00">
      <w:pPr>
        <w:pStyle w:val="Akapitzlist"/>
        <w:numPr>
          <w:ilvl w:val="0"/>
          <w:numId w:val="29"/>
        </w:numPr>
        <w:jc w:val="both"/>
        <w:rPr>
          <w:rFonts w:cstheme="minorHAnsi"/>
          <w:bCs/>
          <w:sz w:val="24"/>
          <w:szCs w:val="24"/>
        </w:rPr>
      </w:pPr>
      <w:r w:rsidRPr="009E17B3">
        <w:rPr>
          <w:rFonts w:cstheme="minorHAnsi"/>
          <w:bCs/>
          <w:sz w:val="24"/>
          <w:szCs w:val="24"/>
        </w:rPr>
        <w:t>zespół „</w:t>
      </w:r>
      <w:proofErr w:type="spellStart"/>
      <w:r w:rsidRPr="009E17B3">
        <w:rPr>
          <w:rFonts w:cstheme="minorHAnsi"/>
          <w:bCs/>
          <w:sz w:val="24"/>
          <w:szCs w:val="24"/>
        </w:rPr>
        <w:t>Boys</w:t>
      </w:r>
      <w:proofErr w:type="spellEnd"/>
      <w:r w:rsidRPr="009E17B3">
        <w:rPr>
          <w:rFonts w:cstheme="minorHAnsi"/>
          <w:bCs/>
          <w:sz w:val="24"/>
          <w:szCs w:val="24"/>
        </w:rPr>
        <w:t xml:space="preserve">”: </w:t>
      </w:r>
      <w:r w:rsidRPr="00390520">
        <w:rPr>
          <w:rFonts w:cstheme="minorHAnsi"/>
          <w:bCs/>
          <w:sz w:val="24"/>
          <w:szCs w:val="24"/>
        </w:rPr>
        <w:t>garderob</w:t>
      </w:r>
      <w:r>
        <w:rPr>
          <w:rFonts w:cstheme="minorHAnsi"/>
          <w:bCs/>
          <w:sz w:val="24"/>
          <w:szCs w:val="24"/>
        </w:rPr>
        <w:t>a</w:t>
      </w:r>
      <w:r w:rsidRPr="00390520">
        <w:rPr>
          <w:rFonts w:cstheme="minorHAnsi"/>
          <w:bCs/>
          <w:sz w:val="24"/>
          <w:szCs w:val="24"/>
        </w:rPr>
        <w:t xml:space="preserve"> jak najbliżej sceny, gdyż podczas trwania koncertu zespół przebiera się kilka razy. Garderoba przy scenie powinna mieć lustro, miejsca siedzące, wieszaki stojące, oświetlenie i podłoże gwarantujące bezproblemowe przebieranie się (dywan, wykładzina itp.) W pobliżu garderoby zlokalizowana będzie toaleta z bieżącą wodą. W przejściu między garderobą a sceną nie mogą stać osoby trzecie w celu szybkiego poruszania się. Garderoby dla zespołu powinna być przestronna, zamykana, z podłogą, dobrze oświetlona i chroniona, zapewniająca należyte warunki dla 10 osób. Nie może znajdować  się w odległości  większej niż 5 metrów od sceny. Wyposażenie garderoby:</w:t>
      </w:r>
    </w:p>
    <w:p w14:paraId="34CDDDFF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wykładzina (podłoga) umożliwiająca bezproblemowe przebieranie się;</w:t>
      </w:r>
    </w:p>
    <w:p w14:paraId="58CA5055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dwa duże stoły;</w:t>
      </w:r>
    </w:p>
    <w:p w14:paraId="6478BEC5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lastRenderedPageBreak/>
        <w:t>co najmniej 8 krzeseł;</w:t>
      </w:r>
    </w:p>
    <w:p w14:paraId="073B6901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oświetlenie;</w:t>
      </w:r>
    </w:p>
    <w:p w14:paraId="0D381240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co najmniej dwa gniazdka 220 V;</w:t>
      </w:r>
    </w:p>
    <w:p w14:paraId="3B20CE48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ręczniki papierowe;</w:t>
      </w:r>
    </w:p>
    <w:p w14:paraId="7496805C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wieszaki na odzież: jeden duży szatniany i co najmniej 20 wieszaków;</w:t>
      </w:r>
    </w:p>
    <w:p w14:paraId="4CC75251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jedno duże lustro;</w:t>
      </w:r>
    </w:p>
    <w:p w14:paraId="15ADC1DF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coca-cola 4 l.</w:t>
      </w:r>
      <w:r>
        <w:rPr>
          <w:rFonts w:cstheme="minorHAnsi"/>
          <w:bCs/>
          <w:sz w:val="24"/>
          <w:szCs w:val="24"/>
        </w:rPr>
        <w:t>;</w:t>
      </w:r>
    </w:p>
    <w:p w14:paraId="45F356B0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90520">
        <w:rPr>
          <w:rFonts w:cstheme="minorHAnsi"/>
          <w:bCs/>
          <w:sz w:val="24"/>
          <w:szCs w:val="24"/>
        </w:rPr>
        <w:t>fanta</w:t>
      </w:r>
      <w:proofErr w:type="spellEnd"/>
      <w:r w:rsidRPr="00390520">
        <w:rPr>
          <w:rFonts w:cstheme="minorHAnsi"/>
          <w:bCs/>
          <w:sz w:val="24"/>
          <w:szCs w:val="24"/>
        </w:rPr>
        <w:t xml:space="preserve"> 4 l.</w:t>
      </w:r>
      <w:r>
        <w:rPr>
          <w:rFonts w:cstheme="minorHAnsi"/>
          <w:bCs/>
          <w:sz w:val="24"/>
          <w:szCs w:val="24"/>
        </w:rPr>
        <w:t>;</w:t>
      </w:r>
    </w:p>
    <w:p w14:paraId="23516D24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sok grejpfrutowy 2 l.</w:t>
      </w:r>
      <w:r>
        <w:rPr>
          <w:rFonts w:cstheme="minorHAnsi"/>
          <w:bCs/>
          <w:sz w:val="24"/>
          <w:szCs w:val="24"/>
        </w:rPr>
        <w:t>;</w:t>
      </w:r>
    </w:p>
    <w:p w14:paraId="05D4B155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woda niegazowana 2</w:t>
      </w:r>
      <w:r>
        <w:rPr>
          <w:rFonts w:cstheme="minorHAnsi"/>
          <w:bCs/>
          <w:sz w:val="24"/>
          <w:szCs w:val="24"/>
        </w:rPr>
        <w:t>0 l w półlitrowych plastikowych;</w:t>
      </w:r>
    </w:p>
    <w:p w14:paraId="4BA3C6A5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Power Rade 5 szt.;</w:t>
      </w:r>
    </w:p>
    <w:p w14:paraId="65088DB1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90520">
        <w:rPr>
          <w:rFonts w:cstheme="minorHAnsi"/>
          <w:bCs/>
          <w:sz w:val="24"/>
          <w:szCs w:val="24"/>
        </w:rPr>
        <w:t>Isostar</w:t>
      </w:r>
      <w:proofErr w:type="spellEnd"/>
      <w:r w:rsidRPr="00390520">
        <w:rPr>
          <w:rFonts w:cstheme="minorHAnsi"/>
          <w:bCs/>
          <w:sz w:val="24"/>
          <w:szCs w:val="24"/>
        </w:rPr>
        <w:t xml:space="preserve">  15 szt.;</w:t>
      </w:r>
    </w:p>
    <w:p w14:paraId="1430B2C5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Red Bull 15 szt.;</w:t>
      </w:r>
    </w:p>
    <w:p w14:paraId="2B46DF86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kawa;</w:t>
      </w:r>
    </w:p>
    <w:p w14:paraId="58F9D4BF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herbata;</w:t>
      </w:r>
    </w:p>
    <w:p w14:paraId="03637EA7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cytryna;</w:t>
      </w:r>
    </w:p>
    <w:p w14:paraId="1AFE894A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cukier;</w:t>
      </w:r>
    </w:p>
    <w:p w14:paraId="31E58D56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mleczko do kawy;</w:t>
      </w:r>
    </w:p>
    <w:p w14:paraId="4E6BF196" w14:textId="77777777" w:rsidR="00EC3E00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90520">
        <w:rPr>
          <w:rFonts w:cstheme="minorHAnsi"/>
          <w:bCs/>
          <w:sz w:val="24"/>
          <w:szCs w:val="24"/>
        </w:rPr>
        <w:t>plastikowe kubeczki i łyżeczki;</w:t>
      </w:r>
    </w:p>
    <w:p w14:paraId="1E1FDD10" w14:textId="77777777" w:rsidR="00EC3E00" w:rsidRDefault="00EC3E00" w:rsidP="00EC3E00">
      <w:pPr>
        <w:pStyle w:val="Akapitzlist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Pozostałe zespoły: zapewnienie standardowego zaplecza dla 3 zespołów muzycznych.</w:t>
      </w:r>
    </w:p>
    <w:p w14:paraId="477072EC" w14:textId="77777777" w:rsidR="00EC3E00" w:rsidRPr="00FF3D07" w:rsidRDefault="00EC3E00" w:rsidP="00FF3D07">
      <w:pPr>
        <w:pStyle w:val="Akapitzlist"/>
        <w:numPr>
          <w:ilvl w:val="0"/>
          <w:numId w:val="41"/>
        </w:numPr>
        <w:jc w:val="both"/>
        <w:rPr>
          <w:rFonts w:cstheme="minorHAnsi"/>
          <w:bCs/>
          <w:sz w:val="24"/>
          <w:szCs w:val="24"/>
        </w:rPr>
      </w:pPr>
      <w:r w:rsidRPr="00FF3D07">
        <w:rPr>
          <w:rFonts w:cstheme="minorHAnsi"/>
          <w:bCs/>
          <w:sz w:val="24"/>
          <w:szCs w:val="24"/>
        </w:rPr>
        <w:t xml:space="preserve">Noclegi dla artystów: </w:t>
      </w:r>
    </w:p>
    <w:p w14:paraId="3FF5A5D8" w14:textId="47D5E444" w:rsidR="00EC3E00" w:rsidRPr="00BB6D0D" w:rsidRDefault="00EC3E00" w:rsidP="00EC3E00">
      <w:pPr>
        <w:pStyle w:val="Akapitzlist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artysta „</w:t>
      </w:r>
      <w:proofErr w:type="spellStart"/>
      <w:r>
        <w:rPr>
          <w:rFonts w:cstheme="minorHAnsi"/>
          <w:bCs/>
          <w:sz w:val="24"/>
          <w:szCs w:val="24"/>
        </w:rPr>
        <w:t>Danzel</w:t>
      </w:r>
      <w:proofErr w:type="spellEnd"/>
      <w:r>
        <w:rPr>
          <w:rFonts w:cstheme="minorHAnsi"/>
          <w:bCs/>
          <w:sz w:val="24"/>
          <w:szCs w:val="24"/>
        </w:rPr>
        <w:t>”</w:t>
      </w:r>
      <w:r w:rsidRPr="00BB6D0D">
        <w:rPr>
          <w:rFonts w:cstheme="minorHAnsi"/>
          <w:bCs/>
          <w:sz w:val="24"/>
          <w:szCs w:val="24"/>
        </w:rPr>
        <w:t xml:space="preserve">: zapewni i opłaci parking dla czterech samochodów </w:t>
      </w:r>
      <w:r w:rsidR="001B0881">
        <w:rPr>
          <w:rFonts w:cstheme="minorHAnsi"/>
          <w:bCs/>
          <w:sz w:val="24"/>
          <w:szCs w:val="24"/>
        </w:rPr>
        <w:br/>
      </w:r>
      <w:r w:rsidRPr="00BB6D0D">
        <w:rPr>
          <w:rFonts w:cstheme="minorHAnsi"/>
          <w:bCs/>
          <w:sz w:val="24"/>
          <w:szCs w:val="24"/>
        </w:rPr>
        <w:t xml:space="preserve">(w tym 1 </w:t>
      </w:r>
      <w:proofErr w:type="spellStart"/>
      <w:r w:rsidRPr="00BB6D0D">
        <w:rPr>
          <w:rFonts w:cstheme="minorHAnsi"/>
          <w:bCs/>
          <w:sz w:val="24"/>
          <w:szCs w:val="24"/>
        </w:rPr>
        <w:t>bus</w:t>
      </w:r>
      <w:proofErr w:type="spellEnd"/>
      <w:r w:rsidRPr="00BB6D0D">
        <w:rPr>
          <w:rFonts w:cstheme="minorHAnsi"/>
          <w:bCs/>
          <w:sz w:val="24"/>
          <w:szCs w:val="24"/>
        </w:rPr>
        <w:t>) Artysty przy hotelu Artysty. Zagwarantuje i opłac</w:t>
      </w:r>
      <w:r>
        <w:rPr>
          <w:rFonts w:cstheme="minorHAnsi"/>
          <w:bCs/>
          <w:sz w:val="24"/>
          <w:szCs w:val="24"/>
        </w:rPr>
        <w:t>i pokoje hotelowe</w:t>
      </w:r>
      <w:r>
        <w:rPr>
          <w:rFonts w:cstheme="minorHAnsi"/>
          <w:bCs/>
          <w:sz w:val="24"/>
          <w:szCs w:val="24"/>
        </w:rPr>
        <w:br/>
        <w:t xml:space="preserve"> o odpowiednim </w:t>
      </w:r>
      <w:r w:rsidRPr="00BB6D0D">
        <w:rPr>
          <w:rFonts w:cstheme="minorHAnsi"/>
          <w:bCs/>
          <w:sz w:val="24"/>
          <w:szCs w:val="24"/>
        </w:rPr>
        <w:t xml:space="preserve">standardzie (min. ***) ze śniadaniem, z TV, z bezpłatnym, dostępnym </w:t>
      </w:r>
      <w:proofErr w:type="spellStart"/>
      <w:r w:rsidRPr="00BB6D0D">
        <w:rPr>
          <w:rFonts w:cstheme="minorHAnsi"/>
          <w:bCs/>
          <w:sz w:val="24"/>
          <w:szCs w:val="24"/>
        </w:rPr>
        <w:t>internetem</w:t>
      </w:r>
      <w:proofErr w:type="spellEnd"/>
      <w:r w:rsidRPr="00BB6D0D">
        <w:rPr>
          <w:rFonts w:cstheme="minorHAnsi"/>
          <w:bCs/>
          <w:sz w:val="24"/>
          <w:szCs w:val="24"/>
        </w:rPr>
        <w:t xml:space="preserve"> dla 12  osób w konfiguracji 8 pokoi jednoosobowych</w:t>
      </w:r>
      <w:r>
        <w:rPr>
          <w:rFonts w:cstheme="minorHAnsi"/>
          <w:bCs/>
          <w:sz w:val="24"/>
          <w:szCs w:val="24"/>
        </w:rPr>
        <w:br/>
      </w:r>
      <w:r w:rsidRPr="00BB6D0D">
        <w:rPr>
          <w:rFonts w:cstheme="minorHAnsi"/>
          <w:bCs/>
          <w:sz w:val="24"/>
          <w:szCs w:val="24"/>
        </w:rPr>
        <w:t xml:space="preserve"> z szerokim łóżkiem oraz</w:t>
      </w:r>
      <w:r>
        <w:rPr>
          <w:rFonts w:cstheme="minorHAnsi"/>
          <w:bCs/>
          <w:sz w:val="24"/>
          <w:szCs w:val="24"/>
        </w:rPr>
        <w:t xml:space="preserve"> 2 pokoje </w:t>
      </w:r>
      <w:r w:rsidRPr="00BB6D0D">
        <w:rPr>
          <w:rFonts w:cstheme="minorHAnsi"/>
          <w:bCs/>
          <w:sz w:val="24"/>
          <w:szCs w:val="24"/>
        </w:rPr>
        <w:t xml:space="preserve">dwuosobowe z osobnymi łóżkami </w:t>
      </w:r>
      <w:r>
        <w:rPr>
          <w:rFonts w:cstheme="minorHAnsi"/>
          <w:bCs/>
          <w:sz w:val="24"/>
          <w:szCs w:val="24"/>
        </w:rPr>
        <w:br/>
      </w:r>
      <w:r w:rsidRPr="00BB6D0D">
        <w:rPr>
          <w:rFonts w:cstheme="minorHAnsi"/>
          <w:bCs/>
          <w:sz w:val="24"/>
          <w:szCs w:val="24"/>
        </w:rPr>
        <w:t xml:space="preserve">od </w:t>
      </w:r>
      <w:r>
        <w:rPr>
          <w:rFonts w:cstheme="minorHAnsi"/>
          <w:bCs/>
          <w:sz w:val="24"/>
          <w:szCs w:val="24"/>
        </w:rPr>
        <w:t xml:space="preserve">dn. 3.09.2023 do dn. 4.09.2023. </w:t>
      </w:r>
      <w:r w:rsidRPr="00BB6D0D">
        <w:rPr>
          <w:rFonts w:cstheme="minorHAnsi"/>
          <w:bCs/>
          <w:sz w:val="24"/>
          <w:szCs w:val="24"/>
        </w:rPr>
        <w:t>FIRMA zastrzega sobie prawo wyboru hotelu. Z</w:t>
      </w:r>
      <w:r>
        <w:rPr>
          <w:rFonts w:cstheme="minorHAnsi"/>
          <w:bCs/>
          <w:sz w:val="24"/>
          <w:szCs w:val="24"/>
        </w:rPr>
        <w:t xml:space="preserve">apewni dwudaniowy obiad (zupa + </w:t>
      </w:r>
      <w:r w:rsidRPr="00BB6D0D">
        <w:rPr>
          <w:rFonts w:cstheme="minorHAnsi"/>
          <w:bCs/>
          <w:sz w:val="24"/>
          <w:szCs w:val="24"/>
        </w:rPr>
        <w:t>drugie danie + deser + napój) w hotelu Artysty dla 12 os</w:t>
      </w:r>
      <w:r>
        <w:rPr>
          <w:rFonts w:cstheme="minorHAnsi"/>
          <w:bCs/>
          <w:sz w:val="24"/>
          <w:szCs w:val="24"/>
        </w:rPr>
        <w:t xml:space="preserve">ób. Menu lub limit </w:t>
      </w:r>
      <w:r w:rsidRPr="00BB6D0D">
        <w:rPr>
          <w:rFonts w:cstheme="minorHAnsi"/>
          <w:bCs/>
          <w:sz w:val="24"/>
          <w:szCs w:val="24"/>
        </w:rPr>
        <w:t>kwotowy na osobę zostaną ustalone najpóźniej na 14 dni przed koncertem.</w:t>
      </w:r>
    </w:p>
    <w:p w14:paraId="4DE82EB4" w14:textId="77777777" w:rsidR="00EC3E00" w:rsidRPr="00972C62" w:rsidRDefault="00EC3E00" w:rsidP="00EC3E00">
      <w:pPr>
        <w:pStyle w:val="Akapitzlist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 w:rsidRPr="009E17B3">
        <w:rPr>
          <w:rFonts w:cstheme="minorHAnsi"/>
          <w:bCs/>
          <w:sz w:val="24"/>
          <w:szCs w:val="24"/>
        </w:rPr>
        <w:t>zesp</w:t>
      </w:r>
      <w:r>
        <w:rPr>
          <w:rFonts w:cstheme="minorHAnsi"/>
          <w:bCs/>
          <w:sz w:val="24"/>
          <w:szCs w:val="24"/>
        </w:rPr>
        <w:t>ół</w:t>
      </w:r>
      <w:r w:rsidRPr="009E17B3">
        <w:rPr>
          <w:rFonts w:cstheme="minorHAnsi"/>
          <w:bCs/>
          <w:sz w:val="24"/>
          <w:szCs w:val="24"/>
        </w:rPr>
        <w:t xml:space="preserve"> „</w:t>
      </w:r>
      <w:proofErr w:type="spellStart"/>
      <w:r w:rsidRPr="009E17B3">
        <w:rPr>
          <w:rFonts w:cstheme="minorHAnsi"/>
          <w:bCs/>
          <w:sz w:val="24"/>
          <w:szCs w:val="24"/>
        </w:rPr>
        <w:t>Boys</w:t>
      </w:r>
      <w:proofErr w:type="spellEnd"/>
      <w:r w:rsidRPr="009E17B3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>: zapewni h</w:t>
      </w:r>
      <w:r w:rsidRPr="00972C62">
        <w:rPr>
          <w:rFonts w:cstheme="minorHAnsi"/>
          <w:bCs/>
          <w:sz w:val="24"/>
          <w:szCs w:val="24"/>
        </w:rPr>
        <w:t>otel: Apartament + 3 pokoje 1 osob</w:t>
      </w:r>
      <w:r>
        <w:rPr>
          <w:rFonts w:cstheme="minorHAnsi"/>
          <w:bCs/>
          <w:sz w:val="24"/>
          <w:szCs w:val="24"/>
        </w:rPr>
        <w:t xml:space="preserve">owe </w:t>
      </w:r>
      <w:r w:rsidRPr="00972C62">
        <w:rPr>
          <w:rFonts w:cstheme="minorHAnsi"/>
          <w:bCs/>
          <w:sz w:val="24"/>
          <w:szCs w:val="24"/>
        </w:rPr>
        <w:t xml:space="preserve">(pokoje jednoosobowe z dużym łóżkiem, łazienką, TV, śniadaniem i </w:t>
      </w:r>
      <w:proofErr w:type="spellStart"/>
      <w:r w:rsidRPr="00972C62">
        <w:rPr>
          <w:rFonts w:cstheme="minorHAnsi"/>
          <w:bCs/>
          <w:sz w:val="24"/>
          <w:szCs w:val="24"/>
        </w:rPr>
        <w:t>internetem</w:t>
      </w:r>
      <w:proofErr w:type="spellEnd"/>
      <w:r w:rsidRPr="00972C62">
        <w:rPr>
          <w:rFonts w:cstheme="minorHAnsi"/>
          <w:bCs/>
          <w:sz w:val="24"/>
          <w:szCs w:val="24"/>
        </w:rPr>
        <w:t>)</w:t>
      </w:r>
      <w:r w:rsidRPr="00AD4B01">
        <w:t xml:space="preserve"> </w:t>
      </w:r>
      <w:r>
        <w:br/>
      </w:r>
      <w:r w:rsidRPr="00AD4B01">
        <w:rPr>
          <w:rFonts w:cstheme="minorHAnsi"/>
          <w:bCs/>
          <w:sz w:val="24"/>
          <w:szCs w:val="24"/>
        </w:rPr>
        <w:t>od dn. 3.09.2023 do dn. 4.09.2023.</w:t>
      </w:r>
    </w:p>
    <w:p w14:paraId="5DF04C15" w14:textId="77777777" w:rsidR="00034B1A" w:rsidRPr="00181CED" w:rsidRDefault="00034B1A" w:rsidP="00181CED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</w:p>
    <w:sectPr w:rsidR="00034B1A" w:rsidRPr="00181C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FEB4" w14:textId="77777777" w:rsidR="00EA27A8" w:rsidRDefault="00EA27A8" w:rsidP="009758B1">
      <w:pPr>
        <w:spacing w:after="0" w:line="240" w:lineRule="auto"/>
      </w:pPr>
      <w:r>
        <w:separator/>
      </w:r>
    </w:p>
  </w:endnote>
  <w:endnote w:type="continuationSeparator" w:id="0">
    <w:p w14:paraId="2D88B4BD" w14:textId="77777777" w:rsidR="00EA27A8" w:rsidRDefault="00EA27A8" w:rsidP="009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11C7" w14:textId="77777777" w:rsidR="00EA27A8" w:rsidRDefault="00EA27A8" w:rsidP="009758B1">
      <w:pPr>
        <w:spacing w:after="0" w:line="240" w:lineRule="auto"/>
      </w:pPr>
      <w:r>
        <w:separator/>
      </w:r>
    </w:p>
  </w:footnote>
  <w:footnote w:type="continuationSeparator" w:id="0">
    <w:p w14:paraId="0D952FF8" w14:textId="77777777" w:rsidR="00EA27A8" w:rsidRDefault="00EA27A8" w:rsidP="009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FB94" w14:textId="5B1ADD19" w:rsidR="009758B1" w:rsidRPr="0096762D" w:rsidRDefault="009758B1" w:rsidP="009758B1">
    <w:pPr>
      <w:pStyle w:val="Nagwek"/>
      <w:tabs>
        <w:tab w:val="clear" w:pos="4536"/>
        <w:tab w:val="clear" w:pos="9072"/>
        <w:tab w:val="left" w:pos="6599"/>
      </w:tabs>
      <w:rPr>
        <w:rFonts w:cstheme="minorHAnsi"/>
        <w:sz w:val="24"/>
        <w:szCs w:val="24"/>
      </w:rPr>
    </w:pPr>
    <w:r w:rsidRPr="0096762D">
      <w:rPr>
        <w:rFonts w:cstheme="minorHAnsi"/>
        <w:sz w:val="24"/>
        <w:szCs w:val="24"/>
      </w:rPr>
      <w:t>Znak sprawy:</w:t>
    </w:r>
    <w:r w:rsidR="00A95536" w:rsidRPr="0096762D">
      <w:rPr>
        <w:rFonts w:cstheme="minorHAnsi"/>
        <w:sz w:val="24"/>
        <w:szCs w:val="24"/>
      </w:rPr>
      <w:t xml:space="preserve"> PKT.272.1.314.2023</w:t>
    </w:r>
    <w:r w:rsidRPr="0096762D">
      <w:rPr>
        <w:rFonts w:cstheme="minorHAnsi"/>
        <w:sz w:val="24"/>
        <w:szCs w:val="24"/>
      </w:rPr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2D"/>
    <w:multiLevelType w:val="hybridMultilevel"/>
    <w:tmpl w:val="CF9E7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91B8A"/>
    <w:multiLevelType w:val="hybridMultilevel"/>
    <w:tmpl w:val="53EAA3F4"/>
    <w:lvl w:ilvl="0" w:tplc="B9463260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7A9"/>
    <w:multiLevelType w:val="hybridMultilevel"/>
    <w:tmpl w:val="4950E12C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06273BA2"/>
    <w:multiLevelType w:val="hybridMultilevel"/>
    <w:tmpl w:val="979843A2"/>
    <w:lvl w:ilvl="0" w:tplc="293AE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69C"/>
    <w:multiLevelType w:val="hybridMultilevel"/>
    <w:tmpl w:val="052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50D15"/>
    <w:multiLevelType w:val="hybridMultilevel"/>
    <w:tmpl w:val="04C8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02D6"/>
    <w:multiLevelType w:val="hybridMultilevel"/>
    <w:tmpl w:val="D53E3F0A"/>
    <w:lvl w:ilvl="0" w:tplc="CD26A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3542"/>
    <w:multiLevelType w:val="hybridMultilevel"/>
    <w:tmpl w:val="4EFECF12"/>
    <w:lvl w:ilvl="0" w:tplc="91EA3E6A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192F66A6"/>
    <w:multiLevelType w:val="hybridMultilevel"/>
    <w:tmpl w:val="BD3884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BF40ACD"/>
    <w:multiLevelType w:val="hybridMultilevel"/>
    <w:tmpl w:val="32401E34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1C2C697F"/>
    <w:multiLevelType w:val="hybridMultilevel"/>
    <w:tmpl w:val="3D80B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20E62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225830A1"/>
    <w:multiLevelType w:val="hybridMultilevel"/>
    <w:tmpl w:val="B5A0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AF9"/>
    <w:multiLevelType w:val="hybridMultilevel"/>
    <w:tmpl w:val="6A9A0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15C3C"/>
    <w:multiLevelType w:val="hybridMultilevel"/>
    <w:tmpl w:val="9CB40FD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2DF603A8"/>
    <w:multiLevelType w:val="hybridMultilevel"/>
    <w:tmpl w:val="D1D2E00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>
    <w:nsid w:val="39257318"/>
    <w:multiLevelType w:val="hybridMultilevel"/>
    <w:tmpl w:val="754C6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0710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1A9E"/>
    <w:multiLevelType w:val="hybridMultilevel"/>
    <w:tmpl w:val="A35A5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439F7BC9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47361C84"/>
    <w:multiLevelType w:val="hybridMultilevel"/>
    <w:tmpl w:val="3F4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811D2"/>
    <w:multiLevelType w:val="hybridMultilevel"/>
    <w:tmpl w:val="FEBE4B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47138"/>
    <w:multiLevelType w:val="hybridMultilevel"/>
    <w:tmpl w:val="96CEC9B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>
    <w:nsid w:val="50A9219A"/>
    <w:multiLevelType w:val="hybridMultilevel"/>
    <w:tmpl w:val="1B4EDE7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2DC7E68"/>
    <w:multiLevelType w:val="hybridMultilevel"/>
    <w:tmpl w:val="3AB20E8C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8">
    <w:nsid w:val="541A2837"/>
    <w:multiLevelType w:val="hybridMultilevel"/>
    <w:tmpl w:val="F44CA8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4C8F"/>
    <w:multiLevelType w:val="hybridMultilevel"/>
    <w:tmpl w:val="A8E603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398A"/>
    <w:multiLevelType w:val="hybridMultilevel"/>
    <w:tmpl w:val="45ECD724"/>
    <w:lvl w:ilvl="0" w:tplc="0415000B">
      <w:start w:val="1"/>
      <w:numFmt w:val="bullet"/>
      <w:lvlText w:val=""/>
      <w:lvlJc w:val="left"/>
      <w:pPr>
        <w:ind w:left="21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31">
    <w:nsid w:val="673767DA"/>
    <w:multiLevelType w:val="hybridMultilevel"/>
    <w:tmpl w:val="B2C60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B3AB1"/>
    <w:multiLevelType w:val="hybridMultilevel"/>
    <w:tmpl w:val="9B34BA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57ACF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775A"/>
    <w:multiLevelType w:val="hybridMultilevel"/>
    <w:tmpl w:val="75F47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9AA3C44"/>
    <w:multiLevelType w:val="hybridMultilevel"/>
    <w:tmpl w:val="F8B0321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ACA69FB"/>
    <w:multiLevelType w:val="hybridMultilevel"/>
    <w:tmpl w:val="3FA63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C85D51"/>
    <w:multiLevelType w:val="hybridMultilevel"/>
    <w:tmpl w:val="7ED6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D6299"/>
    <w:multiLevelType w:val="hybridMultilevel"/>
    <w:tmpl w:val="7A7441A0"/>
    <w:lvl w:ilvl="0" w:tplc="094AC2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6015E"/>
    <w:multiLevelType w:val="hybridMultilevel"/>
    <w:tmpl w:val="27C0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5"/>
  </w:num>
  <w:num w:numId="4">
    <w:abstractNumId w:val="20"/>
  </w:num>
  <w:num w:numId="5">
    <w:abstractNumId w:val="15"/>
  </w:num>
  <w:num w:numId="6">
    <w:abstractNumId w:val="33"/>
  </w:num>
  <w:num w:numId="7">
    <w:abstractNumId w:val="18"/>
  </w:num>
  <w:num w:numId="8">
    <w:abstractNumId w:val="32"/>
  </w:num>
  <w:num w:numId="9">
    <w:abstractNumId w:val="29"/>
  </w:num>
  <w:num w:numId="10">
    <w:abstractNumId w:val="21"/>
  </w:num>
  <w:num w:numId="11">
    <w:abstractNumId w:val="39"/>
  </w:num>
  <w:num w:numId="12">
    <w:abstractNumId w:val="28"/>
  </w:num>
  <w:num w:numId="13">
    <w:abstractNumId w:val="7"/>
  </w:num>
  <w:num w:numId="14">
    <w:abstractNumId w:val="23"/>
  </w:num>
  <w:num w:numId="15">
    <w:abstractNumId w:val="11"/>
  </w:num>
  <w:num w:numId="16">
    <w:abstractNumId w:val="27"/>
  </w:num>
  <w:num w:numId="17">
    <w:abstractNumId w:val="17"/>
  </w:num>
  <w:num w:numId="18">
    <w:abstractNumId w:val="14"/>
  </w:num>
  <w:num w:numId="19">
    <w:abstractNumId w:val="8"/>
  </w:num>
  <w:num w:numId="20">
    <w:abstractNumId w:val="1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4"/>
  </w:num>
  <w:num w:numId="24">
    <w:abstractNumId w:val="37"/>
  </w:num>
  <w:num w:numId="25">
    <w:abstractNumId w:val="19"/>
  </w:num>
  <w:num w:numId="26">
    <w:abstractNumId w:val="12"/>
  </w:num>
  <w:num w:numId="27">
    <w:abstractNumId w:val="30"/>
  </w:num>
  <w:num w:numId="28">
    <w:abstractNumId w:val="9"/>
  </w:num>
  <w:num w:numId="29">
    <w:abstractNumId w:val="0"/>
  </w:num>
  <w:num w:numId="30">
    <w:abstractNumId w:val="26"/>
  </w:num>
  <w:num w:numId="31">
    <w:abstractNumId w:val="34"/>
  </w:num>
  <w:num w:numId="32">
    <w:abstractNumId w:val="36"/>
  </w:num>
  <w:num w:numId="33">
    <w:abstractNumId w:val="10"/>
  </w:num>
  <w:num w:numId="34">
    <w:abstractNumId w:val="2"/>
  </w:num>
  <w:num w:numId="35">
    <w:abstractNumId w:val="3"/>
  </w:num>
  <w:num w:numId="36">
    <w:abstractNumId w:val="22"/>
  </w:num>
  <w:num w:numId="37">
    <w:abstractNumId w:val="38"/>
  </w:num>
  <w:num w:numId="38">
    <w:abstractNumId w:val="13"/>
  </w:num>
  <w:num w:numId="39">
    <w:abstractNumId w:val="5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1"/>
    <w:rsid w:val="00034B1A"/>
    <w:rsid w:val="00070E8F"/>
    <w:rsid w:val="00116A8C"/>
    <w:rsid w:val="001813DF"/>
    <w:rsid w:val="00181CED"/>
    <w:rsid w:val="001B0881"/>
    <w:rsid w:val="0028170F"/>
    <w:rsid w:val="0028725C"/>
    <w:rsid w:val="002B155B"/>
    <w:rsid w:val="00315DEC"/>
    <w:rsid w:val="00390520"/>
    <w:rsid w:val="003979D5"/>
    <w:rsid w:val="003A1C1E"/>
    <w:rsid w:val="004156FF"/>
    <w:rsid w:val="004326BD"/>
    <w:rsid w:val="00435204"/>
    <w:rsid w:val="0045426C"/>
    <w:rsid w:val="00470F16"/>
    <w:rsid w:val="004721E4"/>
    <w:rsid w:val="005263C7"/>
    <w:rsid w:val="005461CF"/>
    <w:rsid w:val="005F0187"/>
    <w:rsid w:val="006562F2"/>
    <w:rsid w:val="00663CCF"/>
    <w:rsid w:val="006D77A7"/>
    <w:rsid w:val="00730899"/>
    <w:rsid w:val="00732C3B"/>
    <w:rsid w:val="00741022"/>
    <w:rsid w:val="00770872"/>
    <w:rsid w:val="007E2B25"/>
    <w:rsid w:val="007E34BC"/>
    <w:rsid w:val="007E6C93"/>
    <w:rsid w:val="00806551"/>
    <w:rsid w:val="0081291E"/>
    <w:rsid w:val="00885B18"/>
    <w:rsid w:val="008C55B3"/>
    <w:rsid w:val="008E0649"/>
    <w:rsid w:val="008E64DD"/>
    <w:rsid w:val="00942DC1"/>
    <w:rsid w:val="0096762D"/>
    <w:rsid w:val="00972C62"/>
    <w:rsid w:val="009758B1"/>
    <w:rsid w:val="0099371D"/>
    <w:rsid w:val="009B164D"/>
    <w:rsid w:val="009E17B3"/>
    <w:rsid w:val="00A6364B"/>
    <w:rsid w:val="00A66024"/>
    <w:rsid w:val="00A95536"/>
    <w:rsid w:val="00A97629"/>
    <w:rsid w:val="00AC46F1"/>
    <w:rsid w:val="00AD4B01"/>
    <w:rsid w:val="00AD7C8C"/>
    <w:rsid w:val="00B12607"/>
    <w:rsid w:val="00B16ED4"/>
    <w:rsid w:val="00B83A76"/>
    <w:rsid w:val="00BB6D0D"/>
    <w:rsid w:val="00C54594"/>
    <w:rsid w:val="00CA1C36"/>
    <w:rsid w:val="00CA3EAE"/>
    <w:rsid w:val="00CB3016"/>
    <w:rsid w:val="00D355DC"/>
    <w:rsid w:val="00D57D01"/>
    <w:rsid w:val="00D73805"/>
    <w:rsid w:val="00E219FD"/>
    <w:rsid w:val="00E91FCE"/>
    <w:rsid w:val="00E9521C"/>
    <w:rsid w:val="00EA27A8"/>
    <w:rsid w:val="00EC3E00"/>
    <w:rsid w:val="00EC4440"/>
    <w:rsid w:val="00F037EB"/>
    <w:rsid w:val="00F47B16"/>
    <w:rsid w:val="00F7275F"/>
    <w:rsid w:val="00FE3DD3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7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CD0B-79FF-44A4-A831-DF4B82DA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7</cp:revision>
  <dcterms:created xsi:type="dcterms:W3CDTF">2023-07-19T08:27:00Z</dcterms:created>
  <dcterms:modified xsi:type="dcterms:W3CDTF">2023-07-27T08:07:00Z</dcterms:modified>
</cp:coreProperties>
</file>