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0A3B" w14:textId="2A51F0BA" w:rsidR="00B4120A" w:rsidRPr="00B4120A" w:rsidRDefault="00B162F0" w:rsidP="00B162F0">
      <w:pPr>
        <w:rPr>
          <w:rFonts w:eastAsia="Calibri" w:cstheme="minorHAnsi"/>
          <w:b/>
          <w:bCs/>
          <w:sz w:val="24"/>
          <w:szCs w:val="24"/>
          <w:lang w:eastAsia="pl-PL"/>
        </w:rPr>
      </w:pPr>
      <w:r>
        <w:rPr>
          <w:rFonts w:eastAsia="Times New Roman" w:cstheme="minorHAnsi"/>
          <w:sz w:val="24"/>
          <w:szCs w:val="24"/>
          <w:lang w:eastAsia="pl-PL"/>
        </w:rPr>
        <w:t>Znak sprawy: PZAZJ</w:t>
      </w:r>
      <w:r w:rsidR="00B4120A" w:rsidRPr="00B4120A">
        <w:rPr>
          <w:rFonts w:eastAsia="Times New Roman" w:cstheme="minorHAnsi"/>
          <w:sz w:val="24"/>
          <w:szCs w:val="24"/>
          <w:lang w:eastAsia="pl-PL"/>
        </w:rPr>
        <w:t>.272.3</w:t>
      </w:r>
      <w:r>
        <w:rPr>
          <w:rFonts w:eastAsia="Times New Roman" w:cstheme="minorHAnsi"/>
          <w:sz w:val="24"/>
          <w:szCs w:val="24"/>
          <w:lang w:eastAsia="pl-PL"/>
        </w:rPr>
        <w:t>.2023</w:t>
      </w:r>
    </w:p>
    <w:p w14:paraId="363458D1" w14:textId="42A35636" w:rsidR="00B4120A" w:rsidRPr="00281628" w:rsidRDefault="00B4120A" w:rsidP="00B162F0">
      <w:pPr>
        <w:spacing w:before="240"/>
        <w:jc w:val="right"/>
        <w:rPr>
          <w:rFonts w:eastAsia="Times New Roman" w:cstheme="minorHAnsi"/>
          <w:b/>
          <w:i/>
          <w:sz w:val="24"/>
          <w:szCs w:val="24"/>
          <w:lang w:eastAsia="pl-PL"/>
        </w:rPr>
      </w:pPr>
      <w:r w:rsidRPr="00281628">
        <w:rPr>
          <w:rFonts w:eastAsia="Times New Roman" w:cstheme="minorHAnsi"/>
          <w:b/>
          <w:i/>
          <w:sz w:val="24"/>
          <w:szCs w:val="24"/>
          <w:lang w:eastAsia="pl-PL"/>
        </w:rPr>
        <w:t>Załącznik nr  2 do zapytania ofertowego</w:t>
      </w:r>
    </w:p>
    <w:p w14:paraId="2502BAF9" w14:textId="6D843199" w:rsidR="00B4120A" w:rsidRPr="00B4120A" w:rsidRDefault="00B4120A" w:rsidP="00B4120A">
      <w:pPr>
        <w:spacing w:after="0" w:line="240" w:lineRule="auto"/>
        <w:jc w:val="center"/>
        <w:rPr>
          <w:rFonts w:eastAsia="Times New Roman" w:cstheme="minorHAnsi"/>
          <w:sz w:val="24"/>
          <w:szCs w:val="24"/>
          <w:lang w:eastAsia="pl-PL"/>
        </w:rPr>
      </w:pPr>
      <w:r w:rsidRPr="00B4120A">
        <w:rPr>
          <w:rFonts w:eastAsia="Times New Roman" w:cstheme="minorHAnsi"/>
          <w:bCs/>
          <w:sz w:val="24"/>
          <w:szCs w:val="24"/>
          <w:lang w:eastAsia="pl-PL"/>
        </w:rPr>
        <w:t>UMOWA nr ……………………………….</w:t>
      </w:r>
      <w:r w:rsidR="00B162F0">
        <w:rPr>
          <w:rFonts w:eastAsia="Times New Roman" w:cstheme="minorHAnsi"/>
          <w:bCs/>
          <w:sz w:val="24"/>
          <w:szCs w:val="24"/>
          <w:lang w:eastAsia="pl-PL"/>
        </w:rPr>
        <w:br/>
      </w:r>
      <w:r w:rsidRPr="00B4120A">
        <w:rPr>
          <w:rFonts w:eastAsia="Times New Roman" w:cstheme="minorHAnsi"/>
          <w:bCs/>
          <w:sz w:val="24"/>
          <w:szCs w:val="24"/>
          <w:lang w:eastAsia="pl-PL"/>
        </w:rPr>
        <w:t>(wzór)</w:t>
      </w:r>
    </w:p>
    <w:p w14:paraId="74CBB626" w14:textId="77777777" w:rsidR="00B4120A" w:rsidRPr="00B4120A" w:rsidRDefault="00B4120A" w:rsidP="00B4120A">
      <w:pPr>
        <w:spacing w:after="0" w:line="240" w:lineRule="auto"/>
        <w:jc w:val="both"/>
        <w:rPr>
          <w:rFonts w:eastAsia="Times New Roman" w:cstheme="minorHAnsi"/>
          <w:sz w:val="24"/>
          <w:szCs w:val="24"/>
          <w:lang w:eastAsia="pl-PL"/>
        </w:rPr>
      </w:pPr>
    </w:p>
    <w:p w14:paraId="4617CBE3" w14:textId="1F5FF2D4" w:rsidR="00B4120A" w:rsidRPr="00DB5A71" w:rsidRDefault="00B162F0" w:rsidP="00B4120A">
      <w:pPr>
        <w:spacing w:after="0" w:line="240" w:lineRule="auto"/>
        <w:jc w:val="both"/>
        <w:rPr>
          <w:rFonts w:eastAsia="Times New Roman" w:cstheme="minorHAnsi"/>
          <w:sz w:val="24"/>
          <w:szCs w:val="24"/>
          <w:lang w:eastAsia="pl-PL"/>
        </w:rPr>
      </w:pPr>
      <w:r w:rsidRPr="00DB5A71">
        <w:rPr>
          <w:rFonts w:eastAsia="Times New Roman" w:cstheme="minorHAnsi"/>
          <w:sz w:val="24"/>
          <w:szCs w:val="24"/>
          <w:lang w:eastAsia="pl-PL"/>
        </w:rPr>
        <w:t>z</w:t>
      </w:r>
      <w:r w:rsidR="00B4120A" w:rsidRPr="00DB5A71">
        <w:rPr>
          <w:rFonts w:eastAsia="Times New Roman" w:cstheme="minorHAnsi"/>
          <w:sz w:val="24"/>
          <w:szCs w:val="24"/>
          <w:lang w:eastAsia="pl-PL"/>
        </w:rPr>
        <w:t>awarta w dniu ………………………</w:t>
      </w:r>
      <w:r w:rsidR="003A12BF" w:rsidRPr="00DB5A71">
        <w:rPr>
          <w:rFonts w:eastAsia="Times New Roman" w:cstheme="minorHAnsi"/>
          <w:sz w:val="24"/>
          <w:szCs w:val="24"/>
          <w:lang w:eastAsia="pl-PL"/>
        </w:rPr>
        <w:t>2023 roku</w:t>
      </w:r>
      <w:r w:rsidR="00B4120A" w:rsidRPr="00DB5A71">
        <w:rPr>
          <w:rFonts w:eastAsia="Times New Roman" w:cstheme="minorHAnsi"/>
          <w:sz w:val="24"/>
          <w:szCs w:val="24"/>
          <w:lang w:eastAsia="pl-PL"/>
        </w:rPr>
        <w:t xml:space="preserve">  pomiędzy</w:t>
      </w:r>
      <w:r w:rsidRPr="00DB5A71">
        <w:rPr>
          <w:rFonts w:eastAsia="Times New Roman" w:cstheme="minorHAnsi"/>
          <w:sz w:val="24"/>
          <w:szCs w:val="24"/>
          <w:lang w:eastAsia="pl-PL"/>
        </w:rPr>
        <w:t>:</w:t>
      </w:r>
      <w:r w:rsidR="00B4120A" w:rsidRPr="00DB5A71">
        <w:rPr>
          <w:rFonts w:eastAsia="Times New Roman" w:cstheme="minorHAnsi"/>
          <w:sz w:val="24"/>
          <w:szCs w:val="24"/>
          <w:lang w:eastAsia="pl-PL"/>
        </w:rPr>
        <w:t xml:space="preserve"> </w:t>
      </w:r>
    </w:p>
    <w:p w14:paraId="19F59584" w14:textId="3D4AF828" w:rsidR="00B4120A" w:rsidRPr="00DB5A71" w:rsidRDefault="003A12BF" w:rsidP="00B4120A">
      <w:pPr>
        <w:spacing w:after="0" w:line="240" w:lineRule="auto"/>
        <w:jc w:val="both"/>
        <w:rPr>
          <w:rFonts w:eastAsia="Times New Roman" w:cstheme="minorHAnsi"/>
          <w:b/>
          <w:sz w:val="24"/>
          <w:szCs w:val="24"/>
          <w:lang w:eastAsia="pl-PL"/>
        </w:rPr>
      </w:pPr>
      <w:r w:rsidRPr="00DB5A71">
        <w:rPr>
          <w:rFonts w:eastAsia="Times New Roman" w:cstheme="minorHAnsi"/>
          <w:b/>
          <w:sz w:val="24"/>
          <w:szCs w:val="24"/>
          <w:lang w:eastAsia="pl-PL"/>
        </w:rPr>
        <w:t xml:space="preserve">Powiatem Łęczyńskim - </w:t>
      </w:r>
      <w:r w:rsidR="00B4120A" w:rsidRPr="00DB5A71">
        <w:rPr>
          <w:rFonts w:eastAsia="Times New Roman" w:cstheme="minorHAnsi"/>
          <w:b/>
          <w:sz w:val="24"/>
          <w:szCs w:val="24"/>
          <w:lang w:eastAsia="pl-PL"/>
        </w:rPr>
        <w:t>Powiat</w:t>
      </w:r>
      <w:r w:rsidR="00B162F0" w:rsidRPr="00DB5A71">
        <w:rPr>
          <w:rFonts w:eastAsia="Times New Roman" w:cstheme="minorHAnsi"/>
          <w:b/>
          <w:sz w:val="24"/>
          <w:szCs w:val="24"/>
          <w:lang w:eastAsia="pl-PL"/>
        </w:rPr>
        <w:t>owym Zakładem Aktywności Zawodowej w Jaszczowie</w:t>
      </w:r>
    </w:p>
    <w:p w14:paraId="2366A07D" w14:textId="768A3A32" w:rsidR="00B4120A" w:rsidRPr="00DB5A71" w:rsidRDefault="00B162F0" w:rsidP="003A12BF">
      <w:pPr>
        <w:spacing w:after="0" w:line="240" w:lineRule="auto"/>
        <w:jc w:val="both"/>
        <w:rPr>
          <w:rFonts w:eastAsia="Times New Roman" w:cstheme="minorHAnsi"/>
          <w:color w:val="2D2D2D"/>
          <w:sz w:val="24"/>
          <w:szCs w:val="24"/>
          <w:shd w:val="clear" w:color="auto" w:fill="FFFFFF"/>
          <w:lang w:eastAsia="pl-PL"/>
        </w:rPr>
      </w:pPr>
      <w:r w:rsidRPr="00DB5A71">
        <w:rPr>
          <w:rFonts w:eastAsia="Times New Roman" w:cstheme="minorHAnsi"/>
          <w:b/>
          <w:sz w:val="24"/>
          <w:szCs w:val="24"/>
          <w:lang w:eastAsia="pl-PL"/>
        </w:rPr>
        <w:t>Jaszczów 211B, 21-020 Milejów</w:t>
      </w:r>
      <w:r w:rsidR="00B4120A" w:rsidRPr="00DB5A71">
        <w:rPr>
          <w:rFonts w:eastAsia="Times New Roman" w:cstheme="minorHAnsi"/>
          <w:sz w:val="24"/>
          <w:szCs w:val="24"/>
          <w:lang w:eastAsia="pl-PL"/>
        </w:rPr>
        <w:t>,</w:t>
      </w:r>
      <w:r w:rsidR="003A12BF" w:rsidRPr="00DB5A71">
        <w:rPr>
          <w:rFonts w:eastAsia="Times New Roman" w:cstheme="minorHAnsi"/>
          <w:sz w:val="24"/>
          <w:szCs w:val="24"/>
          <w:lang w:eastAsia="pl-PL"/>
        </w:rPr>
        <w:t xml:space="preserve"> </w:t>
      </w:r>
      <w:r w:rsidR="00B4120A" w:rsidRPr="00DB5A71">
        <w:rPr>
          <w:rFonts w:eastAsia="Times New Roman" w:cstheme="minorHAnsi"/>
          <w:color w:val="2D2D2D"/>
          <w:sz w:val="24"/>
          <w:szCs w:val="24"/>
          <w:shd w:val="clear" w:color="auto" w:fill="FFFFFF"/>
          <w:lang w:eastAsia="pl-PL"/>
        </w:rPr>
        <w:t>NIP 505</w:t>
      </w:r>
      <w:r w:rsidR="003A12BF" w:rsidRPr="00DB5A71">
        <w:rPr>
          <w:rFonts w:eastAsia="Times New Roman" w:cstheme="minorHAnsi"/>
          <w:color w:val="2D2D2D"/>
          <w:sz w:val="24"/>
          <w:szCs w:val="24"/>
          <w:shd w:val="clear" w:color="auto" w:fill="FFFFFF"/>
          <w:lang w:eastAsia="pl-PL"/>
        </w:rPr>
        <w:t>0132261</w:t>
      </w:r>
      <w:r w:rsidR="00B4120A" w:rsidRPr="00DB5A71">
        <w:rPr>
          <w:rFonts w:eastAsia="Times New Roman" w:cstheme="minorHAnsi"/>
          <w:color w:val="2D2D2D"/>
          <w:sz w:val="24"/>
          <w:szCs w:val="24"/>
          <w:shd w:val="clear" w:color="auto" w:fill="FFFFFF"/>
          <w:lang w:eastAsia="pl-PL"/>
        </w:rPr>
        <w:t>,</w:t>
      </w:r>
      <w:r w:rsidR="003A12BF" w:rsidRPr="00DB5A71">
        <w:rPr>
          <w:rFonts w:eastAsia="Times New Roman" w:cstheme="minorHAnsi"/>
          <w:color w:val="2D2D2D"/>
          <w:sz w:val="24"/>
          <w:szCs w:val="24"/>
          <w:shd w:val="clear" w:color="auto" w:fill="FFFFFF"/>
          <w:lang w:eastAsia="pl-PL"/>
        </w:rPr>
        <w:t xml:space="preserve"> </w:t>
      </w:r>
      <w:r w:rsidR="00B4120A" w:rsidRPr="00DB5A71">
        <w:rPr>
          <w:rFonts w:eastAsia="Times New Roman" w:cstheme="minorHAnsi"/>
          <w:color w:val="2D2D2D"/>
          <w:sz w:val="24"/>
          <w:szCs w:val="24"/>
          <w:shd w:val="clear" w:color="auto" w:fill="FFFFFF"/>
          <w:lang w:eastAsia="pl-PL"/>
        </w:rPr>
        <w:t xml:space="preserve">REGON </w:t>
      </w:r>
      <w:r w:rsidR="003A12BF" w:rsidRPr="00DB5A71">
        <w:rPr>
          <w:rFonts w:eastAsia="Times New Roman" w:cstheme="minorHAnsi"/>
          <w:color w:val="2D2D2D"/>
          <w:sz w:val="24"/>
          <w:szCs w:val="24"/>
          <w:shd w:val="clear" w:color="auto" w:fill="FFFFFF"/>
          <w:lang w:eastAsia="pl-PL"/>
        </w:rPr>
        <w:t>520751790</w:t>
      </w:r>
    </w:p>
    <w:p w14:paraId="2FE77FA9" w14:textId="50936B6D" w:rsidR="003A12BF" w:rsidRPr="00DB5A71" w:rsidRDefault="003A12BF" w:rsidP="003A12BF">
      <w:pPr>
        <w:spacing w:after="0" w:line="240" w:lineRule="auto"/>
        <w:jc w:val="both"/>
        <w:rPr>
          <w:rFonts w:eastAsia="Times New Roman" w:cstheme="minorHAnsi"/>
          <w:sz w:val="24"/>
          <w:szCs w:val="24"/>
          <w:lang w:eastAsia="pl-PL"/>
        </w:rPr>
      </w:pPr>
      <w:r w:rsidRPr="00DB5A71">
        <w:rPr>
          <w:rFonts w:eastAsia="Times New Roman" w:cstheme="minorHAnsi"/>
          <w:color w:val="2D2D2D"/>
          <w:sz w:val="24"/>
          <w:szCs w:val="24"/>
          <w:shd w:val="clear" w:color="auto" w:fill="FFFFFF"/>
          <w:lang w:eastAsia="pl-PL"/>
        </w:rPr>
        <w:t xml:space="preserve">zwanym dalej </w:t>
      </w:r>
      <w:r w:rsidRPr="00DB5A71">
        <w:rPr>
          <w:rFonts w:eastAsia="Times New Roman" w:cstheme="minorHAnsi"/>
          <w:b/>
          <w:color w:val="2D2D2D"/>
          <w:sz w:val="24"/>
          <w:szCs w:val="24"/>
          <w:shd w:val="clear" w:color="auto" w:fill="FFFFFF"/>
          <w:lang w:eastAsia="pl-PL"/>
        </w:rPr>
        <w:t>„Zamawiającym”</w:t>
      </w:r>
      <w:r w:rsidRPr="00DB5A71">
        <w:rPr>
          <w:rFonts w:eastAsia="Times New Roman" w:cstheme="minorHAnsi"/>
          <w:color w:val="2D2D2D"/>
          <w:sz w:val="24"/>
          <w:szCs w:val="24"/>
          <w:shd w:val="clear" w:color="auto" w:fill="FFFFFF"/>
          <w:lang w:eastAsia="pl-PL"/>
        </w:rPr>
        <w:t>, reprezentowanym przez:</w:t>
      </w:r>
    </w:p>
    <w:p w14:paraId="138F7EE0" w14:textId="4F657E00" w:rsidR="00B4120A" w:rsidRPr="00DB5A71" w:rsidRDefault="003A12BF" w:rsidP="003A12BF">
      <w:pPr>
        <w:spacing w:after="0" w:line="240" w:lineRule="auto"/>
        <w:contextualSpacing/>
        <w:jc w:val="both"/>
        <w:rPr>
          <w:rFonts w:cstheme="minorHAnsi"/>
          <w:b/>
          <w:sz w:val="24"/>
          <w:szCs w:val="24"/>
        </w:rPr>
      </w:pPr>
      <w:r w:rsidRPr="00DB5A71">
        <w:rPr>
          <w:rFonts w:cstheme="minorHAnsi"/>
          <w:b/>
          <w:sz w:val="24"/>
          <w:szCs w:val="24"/>
        </w:rPr>
        <w:t>Elżbietę Brodzik – Dyrektora Powiatowego Zakładu Aktywności Zawodowej w Jaszczowie</w:t>
      </w:r>
    </w:p>
    <w:p w14:paraId="0303816B" w14:textId="77777777" w:rsidR="00B4120A" w:rsidRPr="00DB5A71" w:rsidRDefault="00B4120A" w:rsidP="00B4120A">
      <w:pPr>
        <w:spacing w:after="0" w:line="240" w:lineRule="auto"/>
        <w:jc w:val="both"/>
        <w:rPr>
          <w:rFonts w:eastAsia="Times New Roman" w:cstheme="minorHAnsi"/>
          <w:sz w:val="24"/>
          <w:szCs w:val="24"/>
          <w:lang w:eastAsia="pl-PL"/>
        </w:rPr>
      </w:pPr>
      <w:r w:rsidRPr="00DB5A71">
        <w:rPr>
          <w:rFonts w:eastAsia="Times New Roman" w:cstheme="minorHAnsi"/>
          <w:sz w:val="24"/>
          <w:szCs w:val="24"/>
          <w:lang w:eastAsia="pl-PL"/>
        </w:rPr>
        <w:t xml:space="preserve">a </w:t>
      </w:r>
    </w:p>
    <w:p w14:paraId="38889AD9" w14:textId="77777777" w:rsidR="00B4120A" w:rsidRPr="00DB5A71" w:rsidRDefault="00B4120A" w:rsidP="00B4120A">
      <w:pPr>
        <w:autoSpaceDE w:val="0"/>
        <w:autoSpaceDN w:val="0"/>
        <w:adjustRightInd w:val="0"/>
        <w:spacing w:after="0" w:line="288" w:lineRule="auto"/>
        <w:rPr>
          <w:rFonts w:eastAsia="Calibri" w:cstheme="minorHAnsi"/>
          <w:color w:val="000000"/>
          <w:sz w:val="24"/>
          <w:szCs w:val="24"/>
        </w:rPr>
      </w:pPr>
      <w:r w:rsidRPr="00DB5A71">
        <w:rPr>
          <w:rFonts w:eastAsia="Calibri" w:cstheme="minorHAnsi"/>
          <w:i/>
          <w:iCs/>
          <w:color w:val="000000"/>
          <w:sz w:val="24"/>
          <w:szCs w:val="24"/>
        </w:rPr>
        <w:t xml:space="preserve">*gdy kontrahentem jest spółka prawa handlowego: </w:t>
      </w:r>
    </w:p>
    <w:p w14:paraId="6BA93A6B" w14:textId="77777777" w:rsidR="00B4120A" w:rsidRPr="00B4120A"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spółką pod firmą „…” </w:t>
      </w:r>
      <w:r w:rsidRPr="00B4120A">
        <w:rPr>
          <w:rFonts w:eastAsia="Calibri" w:cstheme="minorHAnsi"/>
          <w:color w:val="000000"/>
          <w:sz w:val="24"/>
          <w:szCs w:val="24"/>
        </w:rPr>
        <w:t xml:space="preserve">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Pr="00B4120A">
        <w:rPr>
          <w:rFonts w:eastAsia="Calibri" w:cstheme="minorHAnsi"/>
          <w:b/>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wpisaną do Rejestru Przedsiębiorców Krajowego Rejestru Sądowego </w:t>
      </w:r>
      <w:r w:rsidRPr="00B4120A">
        <w:rPr>
          <w:rFonts w:eastAsia="Times New Roman" w:cstheme="minorHAnsi"/>
          <w:sz w:val="24"/>
          <w:szCs w:val="24"/>
          <w:lang w:eastAsia="ar-SA"/>
        </w:rPr>
        <w:t xml:space="preserve">prowadzonego przez Sąd Rejonowy ………………………………………. Wydział Gospodarczy Krajowego Rejestru Sądowego </w:t>
      </w:r>
      <w:r w:rsidRPr="00B4120A">
        <w:rPr>
          <w:rFonts w:eastAsia="Calibri" w:cstheme="minorHAnsi"/>
          <w:color w:val="000000"/>
          <w:sz w:val="24"/>
          <w:szCs w:val="24"/>
        </w:rPr>
        <w:t xml:space="preserve">pod numerem KRS ... – zgodnie z wydrukiem z Centralnej Informacji Krajowego Rejestru Sądowego, NIP ……………….., REGON …………………….., zwaną dalej </w:t>
      </w:r>
      <w:r w:rsidRPr="00B4120A">
        <w:rPr>
          <w:rFonts w:eastAsia="Calibri" w:cstheme="minorHAnsi"/>
          <w:b/>
          <w:bCs/>
          <w:color w:val="000000"/>
          <w:sz w:val="24"/>
          <w:szCs w:val="24"/>
        </w:rPr>
        <w:t>„Wykonawcą”</w:t>
      </w:r>
      <w:r w:rsidRPr="00B4120A">
        <w:rPr>
          <w:rFonts w:eastAsia="Calibri" w:cstheme="minorHAnsi"/>
          <w:color w:val="000000"/>
          <w:sz w:val="24"/>
          <w:szCs w:val="24"/>
        </w:rPr>
        <w:t>, reprezentowaną przez ..........</w:t>
      </w:r>
      <w:r w:rsidRPr="00B4120A">
        <w:rPr>
          <w:rFonts w:eastAsia="Calibri" w:cstheme="minorHAnsi"/>
          <w:color w:val="000000"/>
          <w:sz w:val="24"/>
          <w:szCs w:val="24"/>
          <w:vertAlign w:val="superscript"/>
        </w:rPr>
        <w:footnoteReference w:id="1"/>
      </w:r>
      <w:r w:rsidRPr="00B4120A">
        <w:rPr>
          <w:rFonts w:eastAsia="Calibri" w:cstheme="minorHAnsi"/>
          <w:color w:val="000000"/>
          <w:sz w:val="24"/>
          <w:szCs w:val="24"/>
        </w:rPr>
        <w:t>/reprezentowaną przez … działającą/-ego na podstawie pełnomocnictwa, stanowiącego załącznik do umowy</w:t>
      </w:r>
      <w:r w:rsidRPr="00B4120A">
        <w:rPr>
          <w:rFonts w:eastAsia="Calibri" w:cstheme="minorHAnsi"/>
          <w:color w:val="000000"/>
          <w:sz w:val="24"/>
          <w:szCs w:val="24"/>
          <w:vertAlign w:val="superscript"/>
        </w:rPr>
        <w:footnoteReference w:id="2"/>
      </w:r>
      <w:r w:rsidRPr="00B4120A">
        <w:rPr>
          <w:rFonts w:eastAsia="Calibri" w:cstheme="minorHAnsi"/>
          <w:color w:val="000000"/>
          <w:sz w:val="24"/>
          <w:szCs w:val="24"/>
        </w:rPr>
        <w:t xml:space="preserve">, </w:t>
      </w:r>
    </w:p>
    <w:p w14:paraId="56330591" w14:textId="77777777" w:rsidR="00B4120A" w:rsidRPr="00B4120A" w:rsidRDefault="00B4120A" w:rsidP="00B4120A">
      <w:pPr>
        <w:autoSpaceDE w:val="0"/>
        <w:autoSpaceDN w:val="0"/>
        <w:adjustRightInd w:val="0"/>
        <w:spacing w:after="0" w:line="288" w:lineRule="auto"/>
        <w:rPr>
          <w:rFonts w:eastAsia="Calibri" w:cstheme="minorHAnsi"/>
          <w:i/>
          <w:iCs/>
          <w:color w:val="000000"/>
          <w:sz w:val="24"/>
          <w:szCs w:val="24"/>
        </w:rPr>
      </w:pPr>
    </w:p>
    <w:p w14:paraId="7E697EB0" w14:textId="77777777" w:rsidR="00B4120A" w:rsidRPr="00B4120A" w:rsidRDefault="00B4120A" w:rsidP="00B4120A">
      <w:pPr>
        <w:autoSpaceDE w:val="0"/>
        <w:autoSpaceDN w:val="0"/>
        <w:adjustRightInd w:val="0"/>
        <w:spacing w:after="0" w:line="288" w:lineRule="auto"/>
        <w:rPr>
          <w:rFonts w:eastAsia="Calibri" w:cstheme="minorHAnsi"/>
          <w:color w:val="000000"/>
          <w:sz w:val="24"/>
          <w:szCs w:val="24"/>
        </w:rPr>
      </w:pPr>
      <w:r w:rsidRPr="00B4120A">
        <w:rPr>
          <w:rFonts w:eastAsia="Calibri" w:cstheme="minorHAnsi"/>
          <w:i/>
          <w:iCs/>
          <w:color w:val="000000"/>
          <w:sz w:val="24"/>
          <w:szCs w:val="24"/>
        </w:rPr>
        <w:t>*gdy kontrahentem jest osoba fizyczna prowadząca działalność gospodarczą</w:t>
      </w:r>
      <w:r w:rsidRPr="00B4120A">
        <w:rPr>
          <w:rFonts w:eastAsia="Calibri" w:cstheme="minorHAnsi"/>
          <w:color w:val="000000"/>
          <w:sz w:val="24"/>
          <w:szCs w:val="24"/>
        </w:rPr>
        <w:t xml:space="preserve">: </w:t>
      </w:r>
    </w:p>
    <w:p w14:paraId="5D5EF194" w14:textId="77777777" w:rsidR="00DB5A71"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Panią/Panem …, </w:t>
      </w:r>
      <w:r w:rsidRPr="00B4120A">
        <w:rPr>
          <w:rFonts w:eastAsia="Calibri" w:cstheme="minorHAnsi"/>
          <w:color w:val="000000"/>
          <w:sz w:val="24"/>
          <w:szCs w:val="24"/>
        </w:rPr>
        <w:t>zamieszkałą/-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pod adresem …, prowadzącą/-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działalność gospodarczą pod firmą „…” 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Pr="00B4120A">
        <w:rPr>
          <w:rFonts w:eastAsia="Calibri" w:cstheme="minorHAnsi"/>
          <w:b/>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 wpisanym do rejestru Centralnej Ewidencji i Informacji o Działalności Gospodarczej, NIP ……………, REGON …………., zwaną/-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dalej </w:t>
      </w:r>
      <w:r w:rsidRPr="00B4120A">
        <w:rPr>
          <w:rFonts w:eastAsia="Calibri" w:cstheme="minorHAnsi"/>
          <w:b/>
          <w:bCs/>
          <w:color w:val="000000"/>
          <w:sz w:val="24"/>
          <w:szCs w:val="24"/>
        </w:rPr>
        <w:t>„Wykonawcą”</w:t>
      </w:r>
      <w:r w:rsidRPr="00B4120A">
        <w:rPr>
          <w:rFonts w:eastAsia="Calibri" w:cstheme="minorHAnsi"/>
          <w:b/>
          <w:bCs/>
          <w:i/>
          <w:iCs/>
          <w:color w:val="000000"/>
          <w:sz w:val="24"/>
          <w:szCs w:val="24"/>
        </w:rPr>
        <w:t xml:space="preserve">, </w:t>
      </w:r>
      <w:r w:rsidRPr="00B4120A">
        <w:rPr>
          <w:rFonts w:eastAsia="Calibri" w:cstheme="minorHAnsi"/>
          <w:color w:val="000000"/>
          <w:sz w:val="24"/>
          <w:szCs w:val="24"/>
        </w:rPr>
        <w:t>reprezentowaną/-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przez … działającą/-ego na podstawie pełnomocnictwa, stanowiącego do umowy</w:t>
      </w:r>
      <w:r w:rsidRPr="00B4120A">
        <w:rPr>
          <w:rFonts w:eastAsia="Calibri" w:cstheme="minorHAnsi"/>
          <w:color w:val="000000"/>
          <w:sz w:val="24"/>
          <w:szCs w:val="24"/>
          <w:vertAlign w:val="superscript"/>
        </w:rPr>
        <w:footnoteReference w:id="3"/>
      </w:r>
      <w:r w:rsidRPr="00B4120A">
        <w:rPr>
          <w:rFonts w:eastAsia="Calibri" w:cstheme="minorHAnsi"/>
          <w:color w:val="000000"/>
          <w:sz w:val="24"/>
          <w:szCs w:val="24"/>
        </w:rPr>
        <w:t xml:space="preserve">, </w:t>
      </w:r>
    </w:p>
    <w:p w14:paraId="302E1F2C" w14:textId="1E66A877" w:rsidR="00B4120A" w:rsidRPr="00B4120A"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color w:val="000000"/>
          <w:sz w:val="24"/>
          <w:szCs w:val="24"/>
        </w:rPr>
        <w:t xml:space="preserve">wspólnie zwanymi dalej </w:t>
      </w:r>
      <w:r w:rsidRPr="00B4120A">
        <w:rPr>
          <w:rFonts w:eastAsia="Calibri" w:cstheme="minorHAnsi"/>
          <w:b/>
          <w:bCs/>
          <w:color w:val="000000"/>
          <w:sz w:val="24"/>
          <w:szCs w:val="24"/>
        </w:rPr>
        <w:t>„Stronami”</w:t>
      </w:r>
      <w:r w:rsidRPr="00B4120A">
        <w:rPr>
          <w:rFonts w:eastAsia="Calibri" w:cstheme="minorHAnsi"/>
          <w:color w:val="000000"/>
          <w:sz w:val="24"/>
          <w:szCs w:val="24"/>
        </w:rPr>
        <w:t>.</w:t>
      </w:r>
    </w:p>
    <w:p w14:paraId="26F02866" w14:textId="77777777" w:rsidR="00B4120A" w:rsidRPr="00B4120A" w:rsidRDefault="00B4120A" w:rsidP="00B4120A">
      <w:pPr>
        <w:spacing w:after="0" w:line="240" w:lineRule="auto"/>
        <w:rPr>
          <w:rFonts w:eastAsia="Times New Roman" w:cstheme="minorHAnsi"/>
          <w:bCs/>
          <w:sz w:val="24"/>
          <w:szCs w:val="24"/>
          <w:lang w:eastAsia="pl-PL"/>
        </w:rPr>
      </w:pPr>
    </w:p>
    <w:p w14:paraId="5C0A10EB" w14:textId="77777777"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bookmarkStart w:id="0" w:name="_Hlk33682502"/>
      <w:r w:rsidRPr="00B4120A">
        <w:rPr>
          <w:rFonts w:eastAsia="Times New Roman" w:cstheme="minorHAnsi"/>
          <w:b/>
          <w:color w:val="000000" w:themeColor="text1"/>
          <w:sz w:val="24"/>
          <w:szCs w:val="24"/>
          <w:lang w:eastAsia="pl-PL"/>
        </w:rPr>
        <w:t>§ 1</w:t>
      </w:r>
      <w:bookmarkEnd w:id="0"/>
    </w:p>
    <w:p w14:paraId="0937E88F" w14:textId="77777777"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r w:rsidRPr="00B4120A">
        <w:rPr>
          <w:rFonts w:eastAsia="Times New Roman" w:cstheme="minorHAnsi"/>
          <w:b/>
          <w:color w:val="000000" w:themeColor="text1"/>
          <w:sz w:val="24"/>
          <w:szCs w:val="24"/>
          <w:lang w:eastAsia="pl-PL"/>
        </w:rPr>
        <w:t>Oświadczenia stron</w:t>
      </w:r>
    </w:p>
    <w:p w14:paraId="2037C78F" w14:textId="72D7299B" w:rsidR="00B4120A" w:rsidRPr="00B4120A" w:rsidRDefault="00B4120A" w:rsidP="00C179D7">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eastAsia="Times New Roman" w:cstheme="minorHAnsi"/>
          <w:color w:val="000000" w:themeColor="text1"/>
          <w:sz w:val="24"/>
          <w:szCs w:val="24"/>
          <w:lang w:eastAsia="pl-PL"/>
        </w:rPr>
        <w:t>Strony oświadczają, że niniejsza umowa, zwana dalej „umową”, została zawarta w wyniku przeprowadzonego</w:t>
      </w:r>
      <w:r w:rsidR="00367AB5">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 xml:space="preserve">postępowania o zamówienie publiczne prowadzonego w drodze zapytania ofertowego na podstawie </w:t>
      </w:r>
      <w:r w:rsidR="00367AB5">
        <w:rPr>
          <w:rFonts w:eastAsia="Times New Roman" w:cstheme="minorHAnsi"/>
          <w:color w:val="000000" w:themeColor="text1"/>
          <w:sz w:val="24"/>
          <w:szCs w:val="24"/>
          <w:lang w:eastAsia="pl-PL"/>
        </w:rPr>
        <w:t xml:space="preserve">Zarządzenia </w:t>
      </w:r>
      <w:r w:rsidRPr="00B4120A">
        <w:rPr>
          <w:rFonts w:eastAsia="Times New Roman" w:cstheme="minorHAnsi"/>
          <w:color w:val="000000" w:themeColor="text1"/>
          <w:sz w:val="24"/>
          <w:szCs w:val="24"/>
          <w:lang w:eastAsia="pl-PL"/>
        </w:rPr>
        <w:t xml:space="preserve">nr </w:t>
      </w:r>
      <w:r w:rsidR="00367AB5">
        <w:rPr>
          <w:rFonts w:eastAsia="Times New Roman" w:cstheme="minorHAnsi"/>
          <w:color w:val="000000" w:themeColor="text1"/>
          <w:sz w:val="24"/>
          <w:szCs w:val="24"/>
          <w:lang w:eastAsia="pl-PL"/>
        </w:rPr>
        <w:t xml:space="preserve">3/2022 Dyrektora PZAZ w </w:t>
      </w:r>
      <w:proofErr w:type="spellStart"/>
      <w:r w:rsidR="00367AB5">
        <w:rPr>
          <w:rFonts w:eastAsia="Times New Roman" w:cstheme="minorHAnsi"/>
          <w:color w:val="000000" w:themeColor="text1"/>
          <w:sz w:val="24"/>
          <w:szCs w:val="24"/>
          <w:lang w:eastAsia="pl-PL"/>
        </w:rPr>
        <w:t>Jaszczowie</w:t>
      </w:r>
      <w:proofErr w:type="spellEnd"/>
      <w:r w:rsidR="00367AB5">
        <w:rPr>
          <w:rFonts w:eastAsia="Times New Roman" w:cstheme="minorHAnsi"/>
          <w:color w:val="000000" w:themeColor="text1"/>
          <w:sz w:val="24"/>
          <w:szCs w:val="24"/>
          <w:lang w:eastAsia="pl-PL"/>
        </w:rPr>
        <w:t xml:space="preserve"> z dnia 03.01.2022 roku, w sprawie regulaminu udzielania zamówień publicznych w Powiatowym Zakładzie Aktywności Zawodowej w </w:t>
      </w:r>
      <w:proofErr w:type="spellStart"/>
      <w:r w:rsidR="00367AB5">
        <w:rPr>
          <w:rFonts w:eastAsia="Times New Roman" w:cstheme="minorHAnsi"/>
          <w:color w:val="000000" w:themeColor="text1"/>
          <w:sz w:val="24"/>
          <w:szCs w:val="24"/>
          <w:lang w:eastAsia="pl-PL"/>
        </w:rPr>
        <w:t>Jaszczowie</w:t>
      </w:r>
      <w:proofErr w:type="spellEnd"/>
      <w:r w:rsidR="00367AB5">
        <w:rPr>
          <w:rFonts w:eastAsia="Times New Roman" w:cstheme="minorHAnsi"/>
          <w:color w:val="000000" w:themeColor="text1"/>
          <w:sz w:val="24"/>
          <w:szCs w:val="24"/>
          <w:lang w:eastAsia="pl-PL"/>
        </w:rPr>
        <w:t xml:space="preserve">, których wartość nie przekracza kwoty 130 000,00 złotych netto, w oparciu o art. 2 ust. 1 pkt 1 Ustawy z dnia 11 września 2019 r. Prawo zamówień publicznych (Dz. U. </w:t>
      </w:r>
      <w:r w:rsidR="00106135">
        <w:rPr>
          <w:rFonts w:eastAsia="Times New Roman" w:cstheme="minorHAnsi"/>
          <w:color w:val="000000" w:themeColor="text1"/>
          <w:sz w:val="24"/>
          <w:szCs w:val="24"/>
          <w:lang w:eastAsia="pl-PL"/>
        </w:rPr>
        <w:t xml:space="preserve">2022 poz. 1710) oraz w związku z art. 44 ust. 3 ustawy z dnia 27 sierpnia 2009 r. o finansach publicznych (Dz. U. 2022 poz. 1634). </w:t>
      </w:r>
      <w:r w:rsidR="00367AB5">
        <w:rPr>
          <w:rFonts w:eastAsia="Times New Roman" w:cstheme="minorHAnsi"/>
          <w:color w:val="000000" w:themeColor="text1"/>
          <w:sz w:val="24"/>
          <w:szCs w:val="24"/>
          <w:lang w:eastAsia="pl-PL"/>
        </w:rPr>
        <w:t xml:space="preserve">  </w:t>
      </w:r>
    </w:p>
    <w:p w14:paraId="16EF8587" w14:textId="6DC6D462" w:rsidR="00B4120A" w:rsidRPr="00B4120A" w:rsidRDefault="00B4120A" w:rsidP="0016520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14:paraId="7DE257F1" w14:textId="77777777" w:rsidR="00B4120A" w:rsidRPr="00B4120A" w:rsidRDefault="00B4120A" w:rsidP="0016520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lastRenderedPageBreak/>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6F54B8D3" w14:textId="37677C7F" w:rsidR="00B4120A" w:rsidRPr="00B4120A" w:rsidRDefault="00B4120A" w:rsidP="0016520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Wykonawca zobowiązany jest bezzwłocznie informować o przeszkodach w należytym wykonywaniu umowy, w tym również o okolicznościach leżących po stronie Zamawiającego, które mogą mieć wpł</w:t>
      </w:r>
      <w:r w:rsidR="00165205">
        <w:rPr>
          <w:rFonts w:cstheme="minorHAnsi"/>
          <w:color w:val="000000" w:themeColor="text1"/>
          <w:sz w:val="24"/>
          <w:szCs w:val="24"/>
        </w:rPr>
        <w:t xml:space="preserve">yw na wywiązanie się Wykonawcy </w:t>
      </w:r>
      <w:r w:rsidRPr="00B4120A">
        <w:rPr>
          <w:rFonts w:cstheme="minorHAnsi"/>
          <w:color w:val="000000" w:themeColor="text1"/>
          <w:sz w:val="24"/>
          <w:szCs w:val="24"/>
        </w:rPr>
        <w:t>z postanowień umowy.</w:t>
      </w:r>
    </w:p>
    <w:p w14:paraId="6FCB8554" w14:textId="77777777" w:rsidR="00165205" w:rsidRDefault="00165205" w:rsidP="00B4120A">
      <w:pPr>
        <w:spacing w:after="0"/>
        <w:jc w:val="center"/>
        <w:rPr>
          <w:rFonts w:eastAsia="Times New Roman" w:cstheme="minorHAnsi"/>
          <w:b/>
          <w:sz w:val="24"/>
          <w:szCs w:val="24"/>
          <w:lang w:eastAsia="pl-PL"/>
        </w:rPr>
      </w:pPr>
    </w:p>
    <w:p w14:paraId="098DCF72"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2</w:t>
      </w:r>
    </w:p>
    <w:p w14:paraId="205C0C87"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Przedmiot umowy</w:t>
      </w:r>
    </w:p>
    <w:p w14:paraId="2B307A9E" w14:textId="10105350" w:rsidR="00B4120A" w:rsidRPr="00B4120A" w:rsidRDefault="00B4120A" w:rsidP="00165205">
      <w:pPr>
        <w:numPr>
          <w:ilvl w:val="0"/>
          <w:numId w:val="8"/>
        </w:numPr>
        <w:spacing w:after="0"/>
        <w:ind w:left="284" w:hanging="284"/>
        <w:contextualSpacing/>
        <w:jc w:val="both"/>
        <w:rPr>
          <w:rFonts w:cstheme="minorHAnsi"/>
          <w:sz w:val="24"/>
          <w:szCs w:val="24"/>
        </w:rPr>
      </w:pPr>
      <w:r w:rsidRPr="00B4120A">
        <w:rPr>
          <w:rFonts w:cstheme="minorHAnsi"/>
          <w:sz w:val="24"/>
          <w:szCs w:val="24"/>
        </w:rPr>
        <w:t>Przedmiotem umowy jest zakup i d</w:t>
      </w:r>
      <w:r w:rsidR="00165205">
        <w:rPr>
          <w:rFonts w:cstheme="minorHAnsi"/>
          <w:sz w:val="24"/>
          <w:szCs w:val="24"/>
        </w:rPr>
        <w:t>ostawa sprzętu komputerowego do</w:t>
      </w:r>
      <w:r w:rsidRPr="00B4120A">
        <w:rPr>
          <w:rFonts w:cstheme="minorHAnsi"/>
          <w:sz w:val="24"/>
          <w:szCs w:val="24"/>
        </w:rPr>
        <w:t xml:space="preserve"> Powiatowego Zakładu Aktywności Zawodowej w Jaszczowie.</w:t>
      </w:r>
    </w:p>
    <w:p w14:paraId="1BC073C2" w14:textId="4A86EBD8" w:rsidR="00B4120A" w:rsidRPr="00B4120A" w:rsidRDefault="00B4120A" w:rsidP="00165205">
      <w:pPr>
        <w:numPr>
          <w:ilvl w:val="0"/>
          <w:numId w:val="8"/>
        </w:numPr>
        <w:spacing w:after="0"/>
        <w:ind w:left="284" w:hanging="284"/>
        <w:contextualSpacing/>
        <w:jc w:val="both"/>
        <w:rPr>
          <w:rFonts w:cstheme="minorHAnsi"/>
          <w:sz w:val="24"/>
          <w:szCs w:val="24"/>
        </w:rPr>
      </w:pPr>
      <w:r w:rsidRPr="00B4120A">
        <w:rPr>
          <w:rFonts w:cstheme="minorHAnsi"/>
          <w:sz w:val="24"/>
          <w:szCs w:val="24"/>
        </w:rPr>
        <w:t>Dostarczony sprzęt stanowiący przedmiot zamówienia, będzie fabrycznie nowy oraz kompletny, najwyższy gatunkowo, pochodzić będzie z bieżącej produkcji i posiadać parametry techniczne wymagane przez Zamawiającego. Przedmiot zamówienia nie może pochodzić z żadnych pokazów,</w:t>
      </w:r>
      <w:r>
        <w:rPr>
          <w:rFonts w:cstheme="minorHAnsi"/>
          <w:sz w:val="24"/>
          <w:szCs w:val="24"/>
        </w:rPr>
        <w:t xml:space="preserve"> </w:t>
      </w:r>
      <w:r w:rsidR="00165205">
        <w:rPr>
          <w:rFonts w:cstheme="minorHAnsi"/>
          <w:sz w:val="24"/>
          <w:szCs w:val="24"/>
        </w:rPr>
        <w:br/>
      </w:r>
      <w:r w:rsidRPr="00B4120A">
        <w:rPr>
          <w:rFonts w:cstheme="minorHAnsi"/>
          <w:sz w:val="24"/>
          <w:szCs w:val="24"/>
        </w:rPr>
        <w:t xml:space="preserve">nie będzie także obciążony prawami na rzecz osób trzecich i nie będzie naruszał praw osób trzecich </w:t>
      </w:r>
      <w:r w:rsidR="00165205">
        <w:rPr>
          <w:rFonts w:cstheme="minorHAnsi"/>
          <w:sz w:val="24"/>
          <w:szCs w:val="24"/>
        </w:rPr>
        <w:br/>
      </w:r>
      <w:r w:rsidRPr="00B4120A">
        <w:rPr>
          <w:rFonts w:cstheme="minorHAnsi"/>
          <w:sz w:val="24"/>
          <w:szCs w:val="24"/>
        </w:rPr>
        <w:t xml:space="preserve">oraz będzie spełniał wymogi prawa polskiego </w:t>
      </w:r>
      <w:r w:rsidRPr="00B4120A">
        <w:rPr>
          <w:rFonts w:eastAsia="Times New Roman" w:cstheme="minorHAnsi"/>
          <w:sz w:val="24"/>
          <w:szCs w:val="24"/>
          <w:lang w:eastAsia="pl-PL"/>
        </w:rPr>
        <w:t>i europejskiego.</w:t>
      </w:r>
    </w:p>
    <w:p w14:paraId="41259C63" w14:textId="2E8238DA" w:rsidR="00B4120A" w:rsidRPr="00B4120A" w:rsidRDefault="00B4120A" w:rsidP="0016520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Wykonawca zobowiązuje się do dostarczenia kompletnego przedmiotu zamówienia objętego umową </w:t>
      </w:r>
      <w:r w:rsidR="00165205">
        <w:rPr>
          <w:rFonts w:cstheme="minorHAnsi"/>
          <w:sz w:val="24"/>
          <w:szCs w:val="24"/>
        </w:rPr>
        <w:br/>
      </w:r>
      <w:r w:rsidRPr="00B4120A">
        <w:rPr>
          <w:rFonts w:cstheme="minorHAnsi"/>
          <w:sz w:val="24"/>
          <w:szCs w:val="24"/>
        </w:rPr>
        <w:t xml:space="preserve">w terminie do </w:t>
      </w:r>
      <w:r w:rsidR="00AB77E2">
        <w:rPr>
          <w:rFonts w:cstheme="minorHAnsi"/>
          <w:sz w:val="24"/>
          <w:szCs w:val="24"/>
        </w:rPr>
        <w:t>14</w:t>
      </w:r>
      <w:r w:rsidR="00C44F88">
        <w:rPr>
          <w:rFonts w:cstheme="minorHAnsi"/>
          <w:sz w:val="24"/>
          <w:szCs w:val="24"/>
        </w:rPr>
        <w:t xml:space="preserve"> </w:t>
      </w:r>
      <w:r w:rsidRPr="00B4120A">
        <w:rPr>
          <w:rFonts w:cstheme="minorHAnsi"/>
          <w:sz w:val="24"/>
          <w:szCs w:val="24"/>
        </w:rPr>
        <w:t>dni od dnia zawarcia niniejszej umowy do miejsca wskazanego przez Zamawiającego.</w:t>
      </w:r>
    </w:p>
    <w:p w14:paraId="5AED63AC" w14:textId="10C2A76A" w:rsidR="00B4120A" w:rsidRPr="00B4120A" w:rsidRDefault="00B4120A" w:rsidP="0016520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Zakres dostawy obejmuje następujący asortyment: </w:t>
      </w:r>
      <w:r w:rsidR="00C44F88">
        <w:rPr>
          <w:rFonts w:cstheme="minorHAnsi"/>
          <w:sz w:val="24"/>
          <w:szCs w:val="24"/>
        </w:rPr>
        <w:t xml:space="preserve">laptop </w:t>
      </w:r>
      <w:r w:rsidRPr="00B4120A">
        <w:rPr>
          <w:rFonts w:cstheme="minorHAnsi"/>
          <w:bCs/>
          <w:sz w:val="24"/>
          <w:szCs w:val="24"/>
        </w:rPr>
        <w:t xml:space="preserve">(3 </w:t>
      </w:r>
      <w:proofErr w:type="spellStart"/>
      <w:r w:rsidR="000545C1">
        <w:rPr>
          <w:rFonts w:cstheme="minorHAnsi"/>
          <w:bCs/>
          <w:sz w:val="24"/>
          <w:szCs w:val="24"/>
        </w:rPr>
        <w:t>kpl</w:t>
      </w:r>
      <w:proofErr w:type="spellEnd"/>
      <w:r w:rsidRPr="00B4120A">
        <w:rPr>
          <w:rFonts w:cstheme="minorHAnsi"/>
          <w:bCs/>
          <w:sz w:val="24"/>
          <w:szCs w:val="24"/>
        </w:rPr>
        <w:t xml:space="preserve">), </w:t>
      </w:r>
      <w:r w:rsidR="00C44F88">
        <w:rPr>
          <w:rFonts w:cstheme="minorHAnsi"/>
          <w:bCs/>
          <w:sz w:val="24"/>
          <w:szCs w:val="24"/>
        </w:rPr>
        <w:t xml:space="preserve">urządzenie wielofunkcyjne laserowe </w:t>
      </w:r>
      <w:r w:rsidRPr="00B4120A">
        <w:rPr>
          <w:rFonts w:cstheme="minorHAnsi"/>
          <w:bCs/>
          <w:sz w:val="24"/>
          <w:szCs w:val="24"/>
        </w:rPr>
        <w:t>(</w:t>
      </w:r>
      <w:r w:rsidR="00C44F88">
        <w:rPr>
          <w:rFonts w:cstheme="minorHAnsi"/>
          <w:bCs/>
          <w:sz w:val="24"/>
          <w:szCs w:val="24"/>
        </w:rPr>
        <w:t>1</w:t>
      </w:r>
      <w:r w:rsidRPr="00B4120A">
        <w:rPr>
          <w:rFonts w:cstheme="minorHAnsi"/>
          <w:bCs/>
          <w:sz w:val="24"/>
          <w:szCs w:val="24"/>
        </w:rPr>
        <w:t xml:space="preserve"> szt.), </w:t>
      </w:r>
      <w:r w:rsidR="00C44F88">
        <w:rPr>
          <w:rFonts w:cstheme="minorHAnsi"/>
          <w:bCs/>
          <w:sz w:val="24"/>
          <w:szCs w:val="24"/>
        </w:rPr>
        <w:t>niszczarka</w:t>
      </w:r>
      <w:r w:rsidRPr="00B4120A">
        <w:rPr>
          <w:rFonts w:cstheme="minorHAnsi"/>
          <w:bCs/>
          <w:sz w:val="24"/>
          <w:szCs w:val="24"/>
        </w:rPr>
        <w:t xml:space="preserve"> (</w:t>
      </w:r>
      <w:r w:rsidR="00C44F88">
        <w:rPr>
          <w:rFonts w:cstheme="minorHAnsi"/>
          <w:bCs/>
          <w:sz w:val="24"/>
          <w:szCs w:val="24"/>
        </w:rPr>
        <w:t>1</w:t>
      </w:r>
      <w:r w:rsidRPr="00B4120A">
        <w:rPr>
          <w:rFonts w:cstheme="minorHAnsi"/>
          <w:bCs/>
          <w:sz w:val="24"/>
          <w:szCs w:val="24"/>
        </w:rPr>
        <w:t xml:space="preserve"> szt.), </w:t>
      </w:r>
      <w:proofErr w:type="spellStart"/>
      <w:r w:rsidR="00C44F88">
        <w:rPr>
          <w:rFonts w:cstheme="minorHAnsi"/>
          <w:bCs/>
          <w:sz w:val="24"/>
          <w:szCs w:val="24"/>
        </w:rPr>
        <w:t>switch</w:t>
      </w:r>
      <w:proofErr w:type="spellEnd"/>
      <w:r w:rsidR="00C44F88">
        <w:rPr>
          <w:rFonts w:cstheme="minorHAnsi"/>
          <w:bCs/>
          <w:sz w:val="24"/>
          <w:szCs w:val="24"/>
        </w:rPr>
        <w:t xml:space="preserve"> sieciowy </w:t>
      </w:r>
      <w:r w:rsidRPr="00B4120A">
        <w:rPr>
          <w:rFonts w:cstheme="minorHAnsi"/>
          <w:bCs/>
          <w:sz w:val="24"/>
          <w:szCs w:val="24"/>
        </w:rPr>
        <w:t>(1 szt.).</w:t>
      </w:r>
    </w:p>
    <w:p w14:paraId="601591ED" w14:textId="77777777" w:rsidR="00B4120A" w:rsidRPr="00B4120A" w:rsidRDefault="00B4120A" w:rsidP="00165205">
      <w:pPr>
        <w:numPr>
          <w:ilvl w:val="0"/>
          <w:numId w:val="8"/>
        </w:numPr>
        <w:spacing w:after="0"/>
        <w:ind w:left="284" w:hanging="284"/>
        <w:contextualSpacing/>
        <w:jc w:val="both"/>
        <w:rPr>
          <w:rFonts w:cstheme="minorHAnsi"/>
          <w:sz w:val="24"/>
          <w:szCs w:val="24"/>
        </w:rPr>
      </w:pPr>
      <w:r w:rsidRPr="00B4120A">
        <w:rPr>
          <w:rFonts w:cstheme="minorHAnsi"/>
          <w:sz w:val="24"/>
          <w:szCs w:val="24"/>
        </w:rPr>
        <w:t>Koszty dostawy, transportu, rozładunku i montażu sprzętu ponosi Wykonawca.</w:t>
      </w:r>
    </w:p>
    <w:p w14:paraId="399FDBEA" w14:textId="77777777" w:rsidR="00B4120A" w:rsidRPr="00B4120A" w:rsidRDefault="00B4120A" w:rsidP="00B4120A">
      <w:pPr>
        <w:spacing w:after="0"/>
        <w:rPr>
          <w:rFonts w:eastAsia="Times New Roman" w:cstheme="minorHAnsi"/>
          <w:b/>
          <w:bCs/>
          <w:sz w:val="24"/>
          <w:szCs w:val="24"/>
          <w:lang w:eastAsia="pl-PL"/>
        </w:rPr>
      </w:pPr>
      <w:r w:rsidRPr="00B4120A">
        <w:rPr>
          <w:rFonts w:eastAsia="Times New Roman" w:cstheme="minorHAnsi"/>
          <w:b/>
          <w:bCs/>
          <w:sz w:val="24"/>
          <w:szCs w:val="24"/>
          <w:lang w:eastAsia="pl-PL"/>
        </w:rPr>
        <w:t xml:space="preserve"> </w:t>
      </w:r>
    </w:p>
    <w:p w14:paraId="44C4799F"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3</w:t>
      </w:r>
    </w:p>
    <w:p w14:paraId="407AABE4"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Odbiór przedmiotu zamówienia</w:t>
      </w:r>
    </w:p>
    <w:p w14:paraId="3D2B343B" w14:textId="77777777" w:rsidR="00B4120A" w:rsidRPr="00B4120A" w:rsidRDefault="00B4120A" w:rsidP="00C44F88">
      <w:pPr>
        <w:numPr>
          <w:ilvl w:val="0"/>
          <w:numId w:val="9"/>
        </w:numPr>
        <w:spacing w:after="0"/>
        <w:ind w:left="284" w:hanging="284"/>
        <w:contextualSpacing/>
        <w:jc w:val="both"/>
        <w:rPr>
          <w:rFonts w:cstheme="minorHAnsi"/>
          <w:sz w:val="24"/>
          <w:szCs w:val="24"/>
        </w:rPr>
      </w:pPr>
      <w:r w:rsidRPr="00B4120A">
        <w:rPr>
          <w:rFonts w:cstheme="minorHAnsi"/>
          <w:sz w:val="24"/>
          <w:szCs w:val="24"/>
        </w:rPr>
        <w:t xml:space="preserve">Odbiór przedmiotu zamówienia nastąpi na podstawie protokołu zdawczo – odbiorczego. Podpisany przez obie strony protokół zdawczo – odbiorczy będzie stanowił podstawę do wystawienia faktury. </w:t>
      </w:r>
    </w:p>
    <w:p w14:paraId="3D7F91C0" w14:textId="169D52BF" w:rsidR="00B4120A" w:rsidRPr="00B4120A" w:rsidRDefault="00B4120A" w:rsidP="00C44F88">
      <w:pPr>
        <w:numPr>
          <w:ilvl w:val="0"/>
          <w:numId w:val="9"/>
        </w:numPr>
        <w:spacing w:after="0"/>
        <w:ind w:left="284" w:hanging="284"/>
        <w:contextualSpacing/>
        <w:jc w:val="both"/>
        <w:rPr>
          <w:rFonts w:cstheme="minorHAnsi"/>
          <w:sz w:val="24"/>
          <w:szCs w:val="24"/>
        </w:rPr>
      </w:pPr>
      <w:r w:rsidRPr="00B4120A">
        <w:rPr>
          <w:rFonts w:cstheme="minorHAnsi"/>
          <w:sz w:val="24"/>
          <w:szCs w:val="24"/>
        </w:rPr>
        <w:t>Przedstawiciel Zamawiającego i przedstawiciel Wykonawcy w dniu dostawy dokonają ilościowego</w:t>
      </w:r>
      <w:r>
        <w:rPr>
          <w:rFonts w:cstheme="minorHAnsi"/>
          <w:sz w:val="24"/>
          <w:szCs w:val="24"/>
        </w:rPr>
        <w:t xml:space="preserve"> </w:t>
      </w:r>
      <w:r w:rsidR="00C44F88">
        <w:rPr>
          <w:rFonts w:cstheme="minorHAnsi"/>
          <w:sz w:val="24"/>
          <w:szCs w:val="24"/>
        </w:rPr>
        <w:br/>
      </w:r>
      <w:r w:rsidRPr="00B4120A">
        <w:rPr>
          <w:rFonts w:cstheme="minorHAnsi"/>
          <w:sz w:val="24"/>
          <w:szCs w:val="24"/>
        </w:rPr>
        <w:t xml:space="preserve">i jakościowego sprawdzenia dostarczonego przedmiotu zamówienia i </w:t>
      </w:r>
      <w:r w:rsidR="000545C1">
        <w:rPr>
          <w:rFonts w:cstheme="minorHAnsi"/>
          <w:sz w:val="24"/>
          <w:szCs w:val="24"/>
        </w:rPr>
        <w:t xml:space="preserve">w </w:t>
      </w:r>
      <w:r w:rsidRPr="00B4120A">
        <w:rPr>
          <w:rFonts w:cstheme="minorHAnsi"/>
          <w:sz w:val="24"/>
          <w:szCs w:val="24"/>
        </w:rPr>
        <w:t>przypadku braku uwag podpisują protokół zdawczo – odbiorczy.</w:t>
      </w:r>
    </w:p>
    <w:p w14:paraId="6207562E" w14:textId="77777777" w:rsidR="00B4120A" w:rsidRPr="00B4120A" w:rsidRDefault="00B4120A" w:rsidP="00C44F88">
      <w:pPr>
        <w:numPr>
          <w:ilvl w:val="0"/>
          <w:numId w:val="9"/>
        </w:numPr>
        <w:spacing w:after="0"/>
        <w:ind w:left="284" w:hanging="284"/>
        <w:contextualSpacing/>
        <w:jc w:val="both"/>
        <w:rPr>
          <w:rFonts w:cstheme="minorHAnsi"/>
          <w:sz w:val="24"/>
          <w:szCs w:val="24"/>
        </w:rPr>
      </w:pPr>
      <w:r w:rsidRPr="00B4120A">
        <w:rPr>
          <w:rFonts w:cstheme="minorHAnsi"/>
          <w:color w:val="000000" w:themeColor="text1"/>
          <w:sz w:val="24"/>
          <w:szCs w:val="24"/>
        </w:rPr>
        <w:t>Termin wykonania umowy uznaje się za dotrzymany, jeżeli przez upływem ustalonego w niniejszej umowie terminu, Wykonawca dostarczył sprzęt komputerowy w stanie kompletnym i zupełnym.</w:t>
      </w:r>
    </w:p>
    <w:p w14:paraId="4E81FDF9" w14:textId="61E39F75" w:rsidR="00B4120A" w:rsidRPr="00B4120A" w:rsidRDefault="00B4120A" w:rsidP="00C44F88">
      <w:pPr>
        <w:numPr>
          <w:ilvl w:val="0"/>
          <w:numId w:val="9"/>
        </w:numPr>
        <w:spacing w:after="0"/>
        <w:ind w:left="284" w:hanging="284"/>
        <w:contextualSpacing/>
        <w:jc w:val="both"/>
        <w:rPr>
          <w:rFonts w:cstheme="minorHAnsi"/>
          <w:sz w:val="24"/>
          <w:szCs w:val="24"/>
        </w:rPr>
      </w:pPr>
      <w:r w:rsidRPr="00B4120A">
        <w:rPr>
          <w:rFonts w:cstheme="minorHAnsi"/>
          <w:color w:val="000000" w:themeColor="text1"/>
          <w:sz w:val="24"/>
          <w:szCs w:val="24"/>
        </w:rPr>
        <w:t>Sprzęt komputerowy może być dostarczony do miejsca odbioru wskazanego w ust.</w:t>
      </w:r>
      <w:r>
        <w:rPr>
          <w:rFonts w:cstheme="minorHAnsi"/>
          <w:color w:val="000000" w:themeColor="text1"/>
          <w:sz w:val="24"/>
          <w:szCs w:val="24"/>
        </w:rPr>
        <w:t xml:space="preserve"> </w:t>
      </w:r>
      <w:r w:rsidRPr="00B4120A">
        <w:rPr>
          <w:rFonts w:cstheme="minorHAnsi"/>
          <w:color w:val="000000" w:themeColor="text1"/>
          <w:sz w:val="24"/>
          <w:szCs w:val="24"/>
        </w:rPr>
        <w:t>1 niniejszego paragrafu wyłącznie w dni robocze w godzinach 7:00-15:00.</w:t>
      </w:r>
    </w:p>
    <w:p w14:paraId="277E0337" w14:textId="77777777" w:rsidR="00C44F88" w:rsidRDefault="00C44F88" w:rsidP="00B4120A">
      <w:pPr>
        <w:tabs>
          <w:tab w:val="num" w:pos="540"/>
        </w:tabs>
        <w:spacing w:after="0"/>
        <w:ind w:left="540" w:hanging="540"/>
        <w:jc w:val="center"/>
        <w:rPr>
          <w:rFonts w:eastAsia="Times New Roman" w:cstheme="minorHAnsi"/>
          <w:b/>
          <w:sz w:val="24"/>
          <w:szCs w:val="24"/>
          <w:lang w:eastAsia="pl-PL"/>
        </w:rPr>
      </w:pPr>
    </w:p>
    <w:p w14:paraId="132034D3" w14:textId="77777777"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 4</w:t>
      </w:r>
    </w:p>
    <w:p w14:paraId="559746E9" w14:textId="77777777"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Wady i gwarancja</w:t>
      </w:r>
    </w:p>
    <w:p w14:paraId="31C0114B" w14:textId="284E25D4" w:rsidR="00B4120A" w:rsidRPr="00B4120A" w:rsidRDefault="00B4120A" w:rsidP="00C44F88">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gwarantuje, że przedmiot zamówienia dostarczony w ramach niniejszej umowy </w:t>
      </w:r>
      <w:r w:rsidR="00C44F88">
        <w:rPr>
          <w:rFonts w:cstheme="minorHAnsi"/>
          <w:sz w:val="24"/>
          <w:szCs w:val="24"/>
        </w:rPr>
        <w:br/>
      </w:r>
      <w:r w:rsidRPr="00B4120A">
        <w:rPr>
          <w:rFonts w:cstheme="minorHAnsi"/>
          <w:sz w:val="24"/>
          <w:szCs w:val="24"/>
        </w:rPr>
        <w:t xml:space="preserve">jest fabrycznie nowy i nieużywany. </w:t>
      </w:r>
    </w:p>
    <w:p w14:paraId="30643FAA" w14:textId="77777777" w:rsidR="00B4120A" w:rsidRPr="00B4120A" w:rsidRDefault="00B4120A" w:rsidP="00C44F88">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zobowiązuje się do udzielenia gwarancji i rękojmi na wszystkie sprzęty stanowiące przedmiot umowy na okres …….. miesięcy. Termin gwarancji i rękojmi liczy się od daty podpisania protokołu zdawczo – odbiorczego. </w:t>
      </w:r>
    </w:p>
    <w:p w14:paraId="10EB394C" w14:textId="77777777" w:rsidR="00B4120A" w:rsidRPr="00B4120A" w:rsidRDefault="00B4120A" w:rsidP="00C44F88">
      <w:pPr>
        <w:numPr>
          <w:ilvl w:val="0"/>
          <w:numId w:val="10"/>
        </w:numPr>
        <w:spacing w:after="0"/>
        <w:ind w:left="284" w:hanging="284"/>
        <w:contextualSpacing/>
        <w:jc w:val="both"/>
        <w:rPr>
          <w:rFonts w:cstheme="minorHAnsi"/>
          <w:sz w:val="24"/>
          <w:szCs w:val="24"/>
        </w:rPr>
      </w:pPr>
      <w:r w:rsidRPr="00B4120A">
        <w:rPr>
          <w:rFonts w:cstheme="minorHAnsi"/>
          <w:sz w:val="24"/>
          <w:szCs w:val="24"/>
        </w:rPr>
        <w:lastRenderedPageBreak/>
        <w:t>Wykonawca odpowiada za wady prawne i fizyczne, ujawnione w wyrobach będących przedmiotem umowy oraz ponosi z tego tytułu wszelkie zobowiązania. Wykonawca jest odpowiedzialny względem Zamawiającego, jeżeli dostarczone wyroby, mi.in.:</w:t>
      </w:r>
    </w:p>
    <w:p w14:paraId="1DDF7D2F" w14:textId="77777777" w:rsidR="00C44F88" w:rsidRDefault="00B4120A" w:rsidP="00C44F88">
      <w:pPr>
        <w:pStyle w:val="Akapitzlist"/>
        <w:numPr>
          <w:ilvl w:val="1"/>
          <w:numId w:val="19"/>
        </w:numPr>
        <w:spacing w:after="0"/>
        <w:ind w:left="993" w:hanging="426"/>
        <w:rPr>
          <w:rFonts w:eastAsia="Times New Roman" w:cstheme="minorHAnsi"/>
          <w:sz w:val="24"/>
          <w:szCs w:val="24"/>
          <w:lang w:eastAsia="pl-PL"/>
        </w:rPr>
      </w:pPr>
      <w:r w:rsidRPr="00C44F88">
        <w:rPr>
          <w:rFonts w:eastAsia="Times New Roman" w:cstheme="minorHAnsi"/>
          <w:sz w:val="24"/>
          <w:szCs w:val="24"/>
          <w:lang w:eastAsia="pl-PL"/>
        </w:rPr>
        <w:t xml:space="preserve">stanowią własność osoby trzeciej, albo, jeżeli są obciążone prawem osoby trzeciej </w:t>
      </w:r>
    </w:p>
    <w:p w14:paraId="00DF4412" w14:textId="21D2466C" w:rsidR="00B4120A" w:rsidRPr="00C44F88" w:rsidRDefault="00B4120A" w:rsidP="00C44F88">
      <w:pPr>
        <w:pStyle w:val="Akapitzlist"/>
        <w:numPr>
          <w:ilvl w:val="1"/>
          <w:numId w:val="19"/>
        </w:numPr>
        <w:spacing w:after="0"/>
        <w:ind w:left="993" w:hanging="426"/>
        <w:rPr>
          <w:rFonts w:eastAsia="Times New Roman" w:cstheme="minorHAnsi"/>
          <w:sz w:val="24"/>
          <w:szCs w:val="24"/>
          <w:lang w:eastAsia="pl-PL"/>
        </w:rPr>
      </w:pPr>
      <w:r w:rsidRPr="00C44F88">
        <w:rPr>
          <w:rFonts w:eastAsia="Times New Roman" w:cstheme="minorHAnsi"/>
          <w:sz w:val="24"/>
          <w:szCs w:val="24"/>
          <w:lang w:eastAsia="pl-PL"/>
        </w:rPr>
        <w:t xml:space="preserve">mają wadę zmniejszającą ich wartość lub użyteczność wynikającą z ich przeznaczenia, nie mają właściwości wymaganych przez Zamawiającego albo jeżeli dostarczono je w stanie niezupełnym. </w:t>
      </w:r>
    </w:p>
    <w:p w14:paraId="10431BE4" w14:textId="77777777" w:rsidR="00B4120A" w:rsidRPr="00B4120A" w:rsidRDefault="00B4120A" w:rsidP="00C44F88">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7991B9E4" w14:textId="77777777" w:rsidR="00B4120A" w:rsidRPr="00B4120A" w:rsidRDefault="00B4120A" w:rsidP="00C44F88">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948EEF0" w14:textId="77777777" w:rsidR="00B4120A" w:rsidRPr="00B4120A" w:rsidRDefault="00B4120A" w:rsidP="00B4120A">
      <w:pPr>
        <w:widowControl w:val="0"/>
        <w:suppressAutoHyphens/>
        <w:spacing w:after="0"/>
        <w:jc w:val="center"/>
        <w:rPr>
          <w:rFonts w:eastAsia="Lucida Sans Unicode" w:cstheme="minorHAnsi"/>
          <w:b/>
          <w:bCs/>
          <w:kern w:val="1"/>
          <w:sz w:val="24"/>
          <w:szCs w:val="24"/>
          <w:lang w:eastAsia="pl-PL"/>
        </w:rPr>
      </w:pPr>
    </w:p>
    <w:p w14:paraId="4E031E57" w14:textId="77777777"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 5</w:t>
      </w:r>
    </w:p>
    <w:p w14:paraId="68AFCF70" w14:textId="77777777"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Wynagrodzenie</w:t>
      </w:r>
    </w:p>
    <w:p w14:paraId="1FCC4B0D" w14:textId="2A4F4087" w:rsidR="00B4120A" w:rsidRPr="007958DD" w:rsidRDefault="00B4120A" w:rsidP="007958DD">
      <w:pPr>
        <w:numPr>
          <w:ilvl w:val="0"/>
          <w:numId w:val="11"/>
        </w:numPr>
        <w:spacing w:after="0"/>
        <w:ind w:left="284" w:hanging="284"/>
        <w:contextualSpacing/>
        <w:jc w:val="both"/>
        <w:rPr>
          <w:rFonts w:cstheme="minorHAnsi"/>
          <w:sz w:val="24"/>
          <w:szCs w:val="24"/>
        </w:rPr>
      </w:pPr>
      <w:r w:rsidRPr="00B4120A">
        <w:rPr>
          <w:rFonts w:cstheme="minorHAnsi"/>
          <w:sz w:val="24"/>
          <w:szCs w:val="24"/>
        </w:rPr>
        <w:t>Z</w:t>
      </w:r>
      <w:r w:rsidR="007958DD">
        <w:rPr>
          <w:rFonts w:cstheme="minorHAnsi"/>
          <w:sz w:val="24"/>
          <w:szCs w:val="24"/>
        </w:rPr>
        <w:t>a przedmiot umowy określony w §</w:t>
      </w:r>
      <w:r w:rsidRPr="00B4120A">
        <w:rPr>
          <w:rFonts w:cstheme="minorHAnsi"/>
          <w:sz w:val="24"/>
          <w:szCs w:val="24"/>
        </w:rPr>
        <w:t>2 Zamawiający zapłaci Wykonawcy łączne jednorazowe wynagrodzen</w:t>
      </w:r>
      <w:r w:rsidR="007958DD">
        <w:rPr>
          <w:rFonts w:cstheme="minorHAnsi"/>
          <w:sz w:val="24"/>
          <w:szCs w:val="24"/>
        </w:rPr>
        <w:t>ie całkowite w kwocie ………</w:t>
      </w:r>
      <w:r w:rsidRPr="00B4120A">
        <w:rPr>
          <w:rFonts w:cstheme="minorHAnsi"/>
          <w:sz w:val="24"/>
          <w:szCs w:val="24"/>
        </w:rPr>
        <w:t>.</w:t>
      </w:r>
      <w:r w:rsidR="007958DD">
        <w:rPr>
          <w:rFonts w:cstheme="minorHAnsi"/>
          <w:sz w:val="24"/>
          <w:szCs w:val="24"/>
        </w:rPr>
        <w:t xml:space="preserve"> </w:t>
      </w:r>
      <w:r w:rsidRPr="00B4120A">
        <w:rPr>
          <w:rFonts w:cstheme="minorHAnsi"/>
          <w:sz w:val="24"/>
          <w:szCs w:val="24"/>
        </w:rPr>
        <w:t>netto,</w:t>
      </w:r>
      <w:r w:rsidR="007958DD">
        <w:rPr>
          <w:rFonts w:cstheme="minorHAnsi"/>
          <w:sz w:val="24"/>
          <w:szCs w:val="24"/>
        </w:rPr>
        <w:t xml:space="preserve"> </w:t>
      </w:r>
      <w:r w:rsidRPr="007958DD">
        <w:rPr>
          <w:rFonts w:cstheme="minorHAnsi"/>
          <w:sz w:val="24"/>
          <w:szCs w:val="24"/>
        </w:rPr>
        <w:t>(słownie:</w:t>
      </w:r>
      <w:r w:rsidR="007958DD" w:rsidRPr="007958DD">
        <w:rPr>
          <w:rFonts w:cstheme="minorHAnsi"/>
          <w:sz w:val="24"/>
          <w:szCs w:val="24"/>
        </w:rPr>
        <w:t xml:space="preserve"> ………..), …………</w:t>
      </w:r>
      <w:r w:rsidR="007958DD">
        <w:rPr>
          <w:rFonts w:cstheme="minorHAnsi"/>
          <w:sz w:val="24"/>
          <w:szCs w:val="24"/>
        </w:rPr>
        <w:t xml:space="preserve"> b</w:t>
      </w:r>
      <w:r w:rsidR="007958DD" w:rsidRPr="007958DD">
        <w:rPr>
          <w:rFonts w:cstheme="minorHAnsi"/>
          <w:sz w:val="24"/>
          <w:szCs w:val="24"/>
        </w:rPr>
        <w:t xml:space="preserve">rutto </w:t>
      </w:r>
      <w:r w:rsidRPr="007958DD">
        <w:rPr>
          <w:rFonts w:cstheme="minorHAnsi"/>
          <w:sz w:val="24"/>
          <w:szCs w:val="24"/>
        </w:rPr>
        <w:t>(słownie:</w:t>
      </w:r>
      <w:r w:rsidR="007958DD">
        <w:rPr>
          <w:rFonts w:cstheme="minorHAnsi"/>
          <w:sz w:val="24"/>
          <w:szCs w:val="24"/>
        </w:rPr>
        <w:t xml:space="preserve"> </w:t>
      </w:r>
      <w:r w:rsidRPr="007958DD">
        <w:rPr>
          <w:rFonts w:cstheme="minorHAnsi"/>
          <w:sz w:val="24"/>
          <w:szCs w:val="24"/>
        </w:rPr>
        <w:t xml:space="preserve">……….) w tym należny podatek VAT ……. zgodnie z ofertą Wykonawcy. </w:t>
      </w:r>
    </w:p>
    <w:p w14:paraId="7B67F049" w14:textId="77777777" w:rsidR="00B4120A" w:rsidRPr="00B4120A" w:rsidRDefault="00B4120A" w:rsidP="007958DD">
      <w:pPr>
        <w:numPr>
          <w:ilvl w:val="0"/>
          <w:numId w:val="11"/>
        </w:numPr>
        <w:spacing w:after="0"/>
        <w:ind w:left="284" w:hanging="284"/>
        <w:contextualSpacing/>
        <w:jc w:val="both"/>
        <w:rPr>
          <w:rFonts w:cstheme="minorHAnsi"/>
          <w:sz w:val="24"/>
          <w:szCs w:val="24"/>
        </w:rPr>
      </w:pPr>
      <w:r w:rsidRPr="00B4120A">
        <w:rPr>
          <w:rFonts w:cstheme="minorHAnsi"/>
          <w:sz w:val="24"/>
          <w:szCs w:val="24"/>
        </w:rPr>
        <w:t xml:space="preserve">Cena określona w ust. 1 obejmuje wszelkie koszty związane z realizacją niniejszego przedmiotu zamówienia.   </w:t>
      </w:r>
    </w:p>
    <w:p w14:paraId="5D7A140F" w14:textId="77777777" w:rsidR="00B4120A" w:rsidRPr="00B4120A" w:rsidRDefault="00B4120A" w:rsidP="007958DD">
      <w:pPr>
        <w:numPr>
          <w:ilvl w:val="0"/>
          <w:numId w:val="11"/>
        </w:numPr>
        <w:spacing w:after="0"/>
        <w:ind w:left="284" w:hanging="284"/>
        <w:contextualSpacing/>
        <w:jc w:val="both"/>
        <w:rPr>
          <w:rFonts w:cstheme="minorHAnsi"/>
          <w:sz w:val="24"/>
          <w:szCs w:val="24"/>
        </w:rPr>
      </w:pPr>
      <w:r w:rsidRPr="00B4120A">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2F6060E3" w14:textId="77777777" w:rsidR="00B4120A" w:rsidRPr="00B4120A" w:rsidRDefault="00B4120A" w:rsidP="007958DD">
      <w:pPr>
        <w:numPr>
          <w:ilvl w:val="0"/>
          <w:numId w:val="11"/>
        </w:numPr>
        <w:spacing w:after="0"/>
        <w:ind w:left="284" w:hanging="284"/>
        <w:contextualSpacing/>
        <w:jc w:val="both"/>
        <w:rPr>
          <w:rFonts w:cstheme="minorHAnsi"/>
          <w:sz w:val="24"/>
          <w:szCs w:val="24"/>
        </w:rPr>
      </w:pPr>
      <w:r w:rsidRPr="00B4120A">
        <w:rPr>
          <w:rFonts w:cstheme="minorHAnsi"/>
          <w:sz w:val="24"/>
          <w:szCs w:val="24"/>
        </w:rPr>
        <w:t xml:space="preserve">Podstawą do wystawienia faktury przez Wykonawcę będzie podpisany przez przedstawiciela Zamawiającego protokół zdawczo – odbiorczy. </w:t>
      </w:r>
    </w:p>
    <w:p w14:paraId="1F71AB59" w14:textId="77777777" w:rsidR="00B4120A" w:rsidRPr="00B4120A" w:rsidRDefault="00B4120A" w:rsidP="007958DD">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wystawi fakturę w następujący sposób:</w:t>
      </w:r>
    </w:p>
    <w:p w14:paraId="66C748BA" w14:textId="0B763F88" w:rsidR="00B4120A" w:rsidRPr="00B4120A" w:rsidRDefault="00B4120A" w:rsidP="007958DD">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Nabywca: </w:t>
      </w:r>
      <w:r w:rsidR="007958DD">
        <w:rPr>
          <w:rFonts w:eastAsia="Times New Roman" w:cstheme="minorHAnsi"/>
          <w:sz w:val="24"/>
          <w:szCs w:val="24"/>
          <w:lang w:eastAsia="pl-PL"/>
        </w:rPr>
        <w:tab/>
        <w:t xml:space="preserve">Powiat Łęczyński, </w:t>
      </w:r>
      <w:r w:rsidRPr="00B4120A">
        <w:rPr>
          <w:rFonts w:eastAsia="Times New Roman" w:cstheme="minorHAnsi"/>
          <w:sz w:val="24"/>
          <w:szCs w:val="24"/>
          <w:lang w:eastAsia="pl-PL"/>
        </w:rPr>
        <w:t>Al. J</w:t>
      </w:r>
      <w:r w:rsidR="007958DD">
        <w:rPr>
          <w:rFonts w:eastAsia="Times New Roman" w:cstheme="minorHAnsi"/>
          <w:sz w:val="24"/>
          <w:szCs w:val="24"/>
          <w:lang w:eastAsia="pl-PL"/>
        </w:rPr>
        <w:t>ana Pawła II 95A, 21-010 Łęczna</w:t>
      </w:r>
    </w:p>
    <w:p w14:paraId="063DE7C8" w14:textId="5DCCA7C3" w:rsidR="00B4120A" w:rsidRPr="00B4120A" w:rsidRDefault="00B4120A" w:rsidP="007958DD">
      <w:pPr>
        <w:spacing w:after="0"/>
        <w:ind w:left="1134" w:firstLine="282"/>
        <w:jc w:val="both"/>
        <w:rPr>
          <w:rFonts w:eastAsia="Times New Roman" w:cstheme="minorHAnsi"/>
          <w:sz w:val="24"/>
          <w:szCs w:val="24"/>
          <w:lang w:eastAsia="pl-PL"/>
        </w:rPr>
      </w:pPr>
      <w:r w:rsidRPr="00B4120A">
        <w:rPr>
          <w:rFonts w:eastAsia="Times New Roman" w:cstheme="minorHAnsi"/>
          <w:sz w:val="24"/>
          <w:szCs w:val="24"/>
          <w:lang w:eastAsia="pl-PL"/>
        </w:rPr>
        <w:t>NIP:</w:t>
      </w:r>
      <w:r w:rsidR="007958DD">
        <w:rPr>
          <w:rFonts w:eastAsia="Times New Roman" w:cstheme="minorHAnsi"/>
          <w:sz w:val="24"/>
          <w:szCs w:val="24"/>
          <w:lang w:eastAsia="pl-PL"/>
        </w:rPr>
        <w:t xml:space="preserve"> </w:t>
      </w:r>
      <w:r w:rsidRPr="00B4120A">
        <w:rPr>
          <w:rFonts w:eastAsia="Times New Roman" w:cstheme="minorHAnsi"/>
          <w:sz w:val="24"/>
          <w:szCs w:val="24"/>
          <w:lang w:eastAsia="pl-PL"/>
        </w:rPr>
        <w:t>505-001-77-32, REGON:</w:t>
      </w:r>
      <w:r w:rsidR="007958DD">
        <w:rPr>
          <w:rFonts w:eastAsia="Times New Roman" w:cstheme="minorHAnsi"/>
          <w:sz w:val="24"/>
          <w:szCs w:val="24"/>
          <w:lang w:eastAsia="pl-PL"/>
        </w:rPr>
        <w:t xml:space="preserve"> </w:t>
      </w:r>
      <w:r w:rsidRPr="00B4120A">
        <w:rPr>
          <w:rFonts w:eastAsia="Times New Roman" w:cstheme="minorHAnsi"/>
          <w:sz w:val="24"/>
          <w:szCs w:val="24"/>
          <w:lang w:eastAsia="pl-PL"/>
        </w:rPr>
        <w:t>431019425</w:t>
      </w:r>
    </w:p>
    <w:p w14:paraId="0FF19FD4" w14:textId="2D6E404D" w:rsidR="00B4120A" w:rsidRPr="00B4120A" w:rsidRDefault="00B4120A" w:rsidP="007958DD">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Odbiorca</w:t>
      </w:r>
      <w:r w:rsidR="007958DD">
        <w:rPr>
          <w:rFonts w:eastAsia="Times New Roman" w:cstheme="minorHAnsi"/>
          <w:sz w:val="24"/>
          <w:szCs w:val="24"/>
          <w:lang w:eastAsia="pl-PL"/>
        </w:rPr>
        <w:t>/Adres korespondencyjny</w:t>
      </w:r>
      <w:r w:rsidRPr="00B4120A">
        <w:rPr>
          <w:rFonts w:eastAsia="Times New Roman" w:cstheme="minorHAnsi"/>
          <w:sz w:val="24"/>
          <w:szCs w:val="24"/>
          <w:lang w:eastAsia="pl-PL"/>
        </w:rPr>
        <w:t>: Powiat</w:t>
      </w:r>
      <w:r w:rsidR="007958DD">
        <w:rPr>
          <w:rFonts w:eastAsia="Times New Roman" w:cstheme="minorHAnsi"/>
          <w:sz w:val="24"/>
          <w:szCs w:val="24"/>
          <w:lang w:eastAsia="pl-PL"/>
        </w:rPr>
        <w:t xml:space="preserve">owy Zakład Aktywności Zawodowej w Jaszczowie </w:t>
      </w:r>
      <w:r w:rsidR="007958DD">
        <w:rPr>
          <w:rFonts w:eastAsia="Times New Roman" w:cstheme="minorHAnsi"/>
          <w:sz w:val="24"/>
          <w:szCs w:val="24"/>
          <w:lang w:eastAsia="pl-PL"/>
        </w:rPr>
        <w:tab/>
      </w:r>
      <w:r w:rsidR="007958DD">
        <w:rPr>
          <w:rFonts w:eastAsia="Times New Roman" w:cstheme="minorHAnsi"/>
          <w:sz w:val="24"/>
          <w:szCs w:val="24"/>
          <w:lang w:eastAsia="pl-PL"/>
        </w:rPr>
        <w:tab/>
      </w:r>
      <w:r w:rsidR="007958DD">
        <w:rPr>
          <w:rFonts w:eastAsia="Times New Roman" w:cstheme="minorHAnsi"/>
          <w:sz w:val="24"/>
          <w:szCs w:val="24"/>
          <w:lang w:eastAsia="pl-PL"/>
        </w:rPr>
        <w:tab/>
        <w:t>Jaszczów 211B, 21-020 Milejów</w:t>
      </w:r>
    </w:p>
    <w:p w14:paraId="438D3606" w14:textId="77777777" w:rsidR="00B4120A" w:rsidRPr="00B4120A" w:rsidRDefault="00B4120A" w:rsidP="007958DD">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1B5E4BE3" w14:textId="77777777" w:rsidR="00B4120A" w:rsidRPr="00B4120A" w:rsidRDefault="00B4120A" w:rsidP="00B4120A">
      <w:pPr>
        <w:tabs>
          <w:tab w:val="num" w:pos="540"/>
        </w:tabs>
        <w:spacing w:after="0"/>
        <w:rPr>
          <w:rFonts w:eastAsia="Times New Roman" w:cstheme="minorHAnsi"/>
          <w:sz w:val="24"/>
          <w:szCs w:val="24"/>
          <w:lang w:eastAsia="pl-PL"/>
        </w:rPr>
      </w:pPr>
    </w:p>
    <w:p w14:paraId="0B9216CA"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6</w:t>
      </w:r>
    </w:p>
    <w:p w14:paraId="7E80F641"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Kary umowne</w:t>
      </w:r>
    </w:p>
    <w:p w14:paraId="67477CA1" w14:textId="77777777" w:rsidR="00B4120A" w:rsidRPr="00B4120A" w:rsidRDefault="00B4120A" w:rsidP="00B11B38">
      <w:pPr>
        <w:numPr>
          <w:ilvl w:val="0"/>
          <w:numId w:val="12"/>
        </w:numPr>
        <w:spacing w:after="0"/>
        <w:ind w:left="284" w:hanging="284"/>
        <w:contextualSpacing/>
        <w:jc w:val="both"/>
        <w:rPr>
          <w:rFonts w:cstheme="minorHAnsi"/>
          <w:sz w:val="24"/>
          <w:szCs w:val="24"/>
        </w:rPr>
      </w:pPr>
      <w:r w:rsidRPr="00B4120A">
        <w:rPr>
          <w:rFonts w:cstheme="minorHAnsi"/>
          <w:sz w:val="24"/>
          <w:szCs w:val="24"/>
        </w:rPr>
        <w:t xml:space="preserve">Wykonawca zapłaci Zamawiającemu kary umowne: </w:t>
      </w:r>
    </w:p>
    <w:p w14:paraId="18F897D5" w14:textId="08640C52" w:rsidR="00B4120A" w:rsidRPr="00B11B38" w:rsidRDefault="00B4120A" w:rsidP="00B11B38">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wykonania przedmiotu niniejszej umowy określonego </w:t>
      </w:r>
      <w:r w:rsidRPr="00B11B38">
        <w:rPr>
          <w:rFonts w:eastAsia="Times New Roman" w:cstheme="minorHAnsi"/>
          <w:sz w:val="24"/>
          <w:szCs w:val="24"/>
          <w:lang w:eastAsia="pl-PL"/>
        </w:rPr>
        <w:t xml:space="preserve">w § 2 ust. 3 </w:t>
      </w:r>
      <w:r w:rsidR="00B11B38">
        <w:rPr>
          <w:rFonts w:eastAsia="Times New Roman" w:cstheme="minorHAnsi"/>
          <w:sz w:val="24"/>
          <w:szCs w:val="24"/>
          <w:lang w:eastAsia="pl-PL"/>
        </w:rPr>
        <w:br/>
      </w:r>
      <w:r w:rsidRPr="00B11B38">
        <w:rPr>
          <w:rFonts w:eastAsia="Times New Roman" w:cstheme="minorHAnsi"/>
          <w:sz w:val="24"/>
          <w:szCs w:val="24"/>
          <w:lang w:eastAsia="pl-PL"/>
        </w:rPr>
        <w:t xml:space="preserve">w wysokości 1% całkowitego wynagrodzenia brutto, o którym mowa w § 5 ust. 1 umowy, za każdy dzień zwłoki, </w:t>
      </w:r>
    </w:p>
    <w:p w14:paraId="772DF6B5" w14:textId="12C26580" w:rsidR="00B4120A" w:rsidRPr="00B11B38" w:rsidRDefault="00B4120A" w:rsidP="00B11B38">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usunięciu wad, stwierdzonych w okresie gwarancji </w:t>
      </w:r>
      <w:r w:rsidRPr="00B11B38">
        <w:rPr>
          <w:rFonts w:eastAsia="Times New Roman" w:cstheme="minorHAnsi"/>
          <w:sz w:val="24"/>
          <w:szCs w:val="24"/>
          <w:lang w:eastAsia="pl-PL"/>
        </w:rPr>
        <w:t xml:space="preserve">i rękojmi, w wysokości 1% całkowitego wynagrodzenia brutto, o którym mowa w § 5 ust. 1 umowy, za każdy dzień zwłoki, liczonej od dnia ustalonego na usunięcie wad, </w:t>
      </w:r>
    </w:p>
    <w:p w14:paraId="395E7424" w14:textId="77777777" w:rsidR="00B4120A" w:rsidRPr="00B4120A" w:rsidRDefault="00B4120A" w:rsidP="00B11B38">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lastRenderedPageBreak/>
        <w:t xml:space="preserve">3) za odstąpienie od umowy z winy Wykonawcy – w wysokości 15% całkowitego wynagrodzenia brutto, o którym mowa w § 5 ust. 1 umowy. </w:t>
      </w:r>
    </w:p>
    <w:p w14:paraId="779A629D" w14:textId="51E0F91B" w:rsidR="00B4120A" w:rsidRPr="00B4120A" w:rsidRDefault="00B4120A" w:rsidP="00B11B38">
      <w:pPr>
        <w:numPr>
          <w:ilvl w:val="0"/>
          <w:numId w:val="12"/>
        </w:numPr>
        <w:spacing w:after="0"/>
        <w:ind w:left="284" w:hanging="284"/>
        <w:contextualSpacing/>
        <w:jc w:val="both"/>
        <w:rPr>
          <w:rFonts w:cstheme="minorHAnsi"/>
          <w:sz w:val="24"/>
          <w:szCs w:val="24"/>
          <w:lang w:eastAsia="pl-PL"/>
        </w:rPr>
      </w:pPr>
      <w:bookmarkStart w:id="1" w:name="_Hlk64365241"/>
      <w:r w:rsidRPr="00B4120A">
        <w:rPr>
          <w:rFonts w:cstheme="minorHAnsi"/>
          <w:sz w:val="24"/>
          <w:szCs w:val="24"/>
          <w:lang w:eastAsia="pl-PL"/>
        </w:rPr>
        <w:t>Łączna maksymalna wysokość kar umownych</w:t>
      </w:r>
      <w:bookmarkEnd w:id="1"/>
      <w:r w:rsidRPr="00B4120A">
        <w:rPr>
          <w:rFonts w:cstheme="minorHAnsi"/>
          <w:sz w:val="24"/>
          <w:szCs w:val="24"/>
          <w:lang w:eastAsia="pl-PL"/>
        </w:rPr>
        <w:t>, któryc</w:t>
      </w:r>
      <w:r w:rsidR="00B11B38">
        <w:rPr>
          <w:rFonts w:cstheme="minorHAnsi"/>
          <w:sz w:val="24"/>
          <w:szCs w:val="24"/>
          <w:lang w:eastAsia="pl-PL"/>
        </w:rPr>
        <w:t>h mogą dochodzić strony wynosi 20</w:t>
      </w:r>
      <w:r w:rsidRPr="00B4120A">
        <w:rPr>
          <w:rFonts w:cstheme="minorHAnsi"/>
          <w:sz w:val="24"/>
          <w:szCs w:val="24"/>
          <w:lang w:eastAsia="pl-PL"/>
        </w:rPr>
        <w:t>% wynagrodzenia umownego (brutto) określonego w § 5 ust. 1 niniejszej umowy.</w:t>
      </w:r>
      <w:bookmarkStart w:id="2" w:name="_Hlk64365285"/>
    </w:p>
    <w:p w14:paraId="78C6238F" w14:textId="77777777" w:rsidR="00B4120A" w:rsidRPr="00B4120A" w:rsidRDefault="00B4120A" w:rsidP="00B11B38">
      <w:pPr>
        <w:numPr>
          <w:ilvl w:val="0"/>
          <w:numId w:val="12"/>
        </w:numPr>
        <w:spacing w:after="0"/>
        <w:ind w:left="284" w:hanging="284"/>
        <w:contextualSpacing/>
        <w:jc w:val="both"/>
        <w:rPr>
          <w:rFonts w:cstheme="minorHAnsi"/>
          <w:sz w:val="24"/>
          <w:szCs w:val="24"/>
          <w:lang w:eastAsia="pl-PL"/>
        </w:rPr>
      </w:pPr>
      <w:r w:rsidRPr="00B4120A">
        <w:rPr>
          <w:rFonts w:cstheme="minorHAnsi"/>
          <w:snapToGrid w:val="0"/>
          <w:sz w:val="24"/>
          <w:szCs w:val="24"/>
          <w:lang w:eastAsia="pl-PL"/>
        </w:rPr>
        <w:t>Jeżeli wysokość zastrzeżonych kar umownych nie pokrywa poniesionej szkody, strony mogą dochodzić odszkodowania uzupełniającego</w:t>
      </w:r>
      <w:bookmarkEnd w:id="2"/>
      <w:r w:rsidRPr="00B4120A">
        <w:rPr>
          <w:rFonts w:cstheme="minorHAnsi"/>
          <w:snapToGrid w:val="0"/>
          <w:sz w:val="24"/>
          <w:szCs w:val="24"/>
          <w:lang w:eastAsia="pl-PL"/>
        </w:rPr>
        <w:t>.</w:t>
      </w:r>
    </w:p>
    <w:p w14:paraId="644F0EF9" w14:textId="77777777" w:rsidR="00B4120A" w:rsidRPr="00B4120A" w:rsidRDefault="00B4120A" w:rsidP="00B11B38">
      <w:pPr>
        <w:numPr>
          <w:ilvl w:val="0"/>
          <w:numId w:val="12"/>
        </w:numPr>
        <w:spacing w:after="0"/>
        <w:ind w:left="284" w:hanging="284"/>
        <w:contextualSpacing/>
        <w:jc w:val="both"/>
        <w:rPr>
          <w:rFonts w:cstheme="minorHAnsi"/>
          <w:sz w:val="24"/>
          <w:szCs w:val="24"/>
          <w:lang w:eastAsia="pl-PL"/>
        </w:rPr>
      </w:pPr>
      <w:r w:rsidRPr="00B4120A">
        <w:rPr>
          <w:rFonts w:cstheme="minorHAnsi"/>
          <w:sz w:val="24"/>
          <w:szCs w:val="24"/>
        </w:rPr>
        <w:t xml:space="preserve">Zamawiający zastrzega sobie: </w:t>
      </w:r>
    </w:p>
    <w:p w14:paraId="435D0E1D" w14:textId="5994D404" w:rsidR="00B11B38" w:rsidRDefault="00B4120A" w:rsidP="00B11B38">
      <w:pPr>
        <w:pStyle w:val="Akapitzlist"/>
        <w:numPr>
          <w:ilvl w:val="0"/>
          <w:numId w:val="21"/>
        </w:numPr>
        <w:spacing w:after="0"/>
        <w:rPr>
          <w:rFonts w:eastAsia="Times New Roman" w:cstheme="minorHAnsi"/>
          <w:sz w:val="24"/>
          <w:szCs w:val="24"/>
          <w:lang w:eastAsia="pl-PL"/>
        </w:rPr>
      </w:pPr>
      <w:r w:rsidRPr="00B11B38">
        <w:rPr>
          <w:rFonts w:eastAsia="Times New Roman" w:cstheme="minorHAnsi"/>
          <w:sz w:val="24"/>
          <w:szCs w:val="24"/>
          <w:lang w:eastAsia="pl-PL"/>
        </w:rPr>
        <w:t xml:space="preserve">prawo dochodzenia kar </w:t>
      </w:r>
      <w:r w:rsidR="00B11B38">
        <w:rPr>
          <w:rFonts w:eastAsia="Times New Roman" w:cstheme="minorHAnsi"/>
          <w:sz w:val="24"/>
          <w:szCs w:val="24"/>
          <w:lang w:eastAsia="pl-PL"/>
        </w:rPr>
        <w:t>umownych ze wszystkich tytułów,</w:t>
      </w:r>
    </w:p>
    <w:p w14:paraId="0017F3BC" w14:textId="63F34CA5" w:rsidR="00B4120A" w:rsidRPr="00B11B38" w:rsidRDefault="00B4120A" w:rsidP="00B11B38">
      <w:pPr>
        <w:pStyle w:val="Akapitzlist"/>
        <w:numPr>
          <w:ilvl w:val="0"/>
          <w:numId w:val="21"/>
        </w:numPr>
        <w:spacing w:after="0"/>
        <w:rPr>
          <w:rFonts w:eastAsia="Times New Roman" w:cstheme="minorHAnsi"/>
          <w:sz w:val="24"/>
          <w:szCs w:val="24"/>
          <w:lang w:eastAsia="pl-PL"/>
        </w:rPr>
      </w:pPr>
      <w:r w:rsidRPr="00B11B38">
        <w:rPr>
          <w:rFonts w:eastAsia="Times New Roman" w:cstheme="minorHAnsi"/>
          <w:sz w:val="24"/>
          <w:szCs w:val="24"/>
          <w:lang w:eastAsia="pl-PL"/>
        </w:rPr>
        <w:t xml:space="preserve">prawo dochodzenia na zasadach ogólnych odszkodowania przewyższającego zastrzeżone kary umowne. </w:t>
      </w:r>
    </w:p>
    <w:p w14:paraId="31EE1B3C" w14:textId="4C319C65" w:rsidR="00B4120A" w:rsidRPr="00B4120A" w:rsidRDefault="00B4120A" w:rsidP="00B11B38">
      <w:pPr>
        <w:numPr>
          <w:ilvl w:val="0"/>
          <w:numId w:val="12"/>
        </w:numPr>
        <w:spacing w:after="0"/>
        <w:ind w:left="284" w:hanging="284"/>
        <w:contextualSpacing/>
        <w:jc w:val="both"/>
        <w:rPr>
          <w:rFonts w:cstheme="minorHAnsi"/>
          <w:sz w:val="24"/>
          <w:szCs w:val="24"/>
        </w:rPr>
      </w:pPr>
      <w:r w:rsidRPr="00B4120A">
        <w:rPr>
          <w:rFonts w:cstheme="minorHAnsi"/>
          <w:sz w:val="24"/>
          <w:szCs w:val="24"/>
        </w:rPr>
        <w:t>Zamawiający zastrzega sobie prawo potrącenia naliczonych kar umownych bezpośrednio</w:t>
      </w:r>
      <w:r>
        <w:rPr>
          <w:rFonts w:cstheme="minorHAnsi"/>
          <w:sz w:val="24"/>
          <w:szCs w:val="24"/>
        </w:rPr>
        <w:t xml:space="preserve"> </w:t>
      </w:r>
      <w:r w:rsidR="00B11B38">
        <w:rPr>
          <w:rFonts w:cstheme="minorHAnsi"/>
          <w:sz w:val="24"/>
          <w:szCs w:val="24"/>
        </w:rPr>
        <w:br/>
      </w:r>
      <w:r w:rsidRPr="00B4120A">
        <w:rPr>
          <w:rFonts w:cstheme="minorHAnsi"/>
          <w:sz w:val="24"/>
          <w:szCs w:val="24"/>
        </w:rPr>
        <w:t xml:space="preserve">z wynagrodzenia przysługującego Wykonawcy. </w:t>
      </w:r>
    </w:p>
    <w:p w14:paraId="16979F86" w14:textId="77777777" w:rsidR="00B4120A" w:rsidRPr="00B4120A" w:rsidRDefault="00B4120A" w:rsidP="00B4120A">
      <w:pPr>
        <w:widowControl w:val="0"/>
        <w:suppressAutoHyphens/>
        <w:spacing w:after="0"/>
        <w:ind w:left="1418" w:hanging="1134"/>
        <w:contextualSpacing/>
        <w:rPr>
          <w:rFonts w:eastAsia="Times New Roman" w:cstheme="minorHAnsi"/>
          <w:sz w:val="24"/>
          <w:szCs w:val="24"/>
          <w:lang w:eastAsia="pl-PL"/>
        </w:rPr>
      </w:pPr>
    </w:p>
    <w:p w14:paraId="51CF86CF"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7</w:t>
      </w:r>
    </w:p>
    <w:p w14:paraId="217396B5"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Zmiany umowy</w:t>
      </w:r>
    </w:p>
    <w:p w14:paraId="66A0079E" w14:textId="77777777" w:rsidR="00B4120A" w:rsidRPr="00B4120A" w:rsidRDefault="00B4120A" w:rsidP="00B11B38">
      <w:pPr>
        <w:numPr>
          <w:ilvl w:val="0"/>
          <w:numId w:val="15"/>
        </w:numPr>
        <w:spacing w:after="0"/>
        <w:ind w:left="284" w:hanging="284"/>
        <w:contextualSpacing/>
        <w:jc w:val="both"/>
        <w:rPr>
          <w:rFonts w:cstheme="minorHAnsi"/>
          <w:sz w:val="24"/>
          <w:szCs w:val="24"/>
        </w:rPr>
      </w:pPr>
      <w:r w:rsidRPr="00B4120A">
        <w:rPr>
          <w:rFonts w:cstheme="minorHAnsi"/>
          <w:sz w:val="24"/>
          <w:szCs w:val="24"/>
        </w:rPr>
        <w:t>Zmiany w umowie mogą być dokonywane w przypadku:</w:t>
      </w:r>
    </w:p>
    <w:p w14:paraId="245136F4" w14:textId="77777777" w:rsidR="00B4120A" w:rsidRPr="00B4120A" w:rsidRDefault="00B4120A" w:rsidP="00B11B38">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1)zmiany dotyczącej stawki podatku VAT, która zostanie wprowadzona w trakcie roku obowiązywania umowy, </w:t>
      </w:r>
    </w:p>
    <w:p w14:paraId="5AB60076" w14:textId="77777777" w:rsidR="00B4120A" w:rsidRPr="00B4120A" w:rsidRDefault="00B4120A" w:rsidP="00B11B38">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33C9632" w14:textId="77777777" w:rsidR="00B4120A" w:rsidRPr="00B4120A" w:rsidRDefault="00B4120A" w:rsidP="00B11B38">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3)uzasadnionych przyczyn technicznych lub funkcjonalnych powodujących konieczność zmiany sposobu wykonania umowy, </w:t>
      </w:r>
    </w:p>
    <w:p w14:paraId="165AC226" w14:textId="77777777" w:rsidR="00B4120A" w:rsidRPr="00B4120A" w:rsidRDefault="00B4120A" w:rsidP="00B11B38">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4)konieczności zmiany terminu wykonania lub odbioru dostawy spowodowanej podjęciem przez Zamawiającego decyzji o przeprowadzeniu przez osobę trzecią kontroli jakości i sposobu prowadzenia dostawy. </w:t>
      </w:r>
    </w:p>
    <w:p w14:paraId="32D6F84F" w14:textId="6333C5CF" w:rsidR="00B4120A" w:rsidRPr="00B4120A" w:rsidRDefault="00B4120A" w:rsidP="00B11B38">
      <w:pPr>
        <w:numPr>
          <w:ilvl w:val="0"/>
          <w:numId w:val="15"/>
        </w:numPr>
        <w:spacing w:after="0"/>
        <w:ind w:left="284" w:hanging="284"/>
        <w:contextualSpacing/>
        <w:jc w:val="both"/>
        <w:rPr>
          <w:rFonts w:cstheme="minorHAnsi"/>
          <w:sz w:val="24"/>
          <w:szCs w:val="24"/>
        </w:rPr>
      </w:pPr>
      <w:r w:rsidRPr="00B4120A">
        <w:rPr>
          <w:rFonts w:cstheme="minorHAnsi"/>
          <w:sz w:val="24"/>
          <w:szCs w:val="24"/>
        </w:rPr>
        <w:t>Zmiany postanowień treści zawartej umowy w przypadku wystąpienia o</w:t>
      </w:r>
      <w:r w:rsidR="00B11B38">
        <w:rPr>
          <w:rFonts w:cstheme="minorHAnsi"/>
          <w:sz w:val="24"/>
          <w:szCs w:val="24"/>
        </w:rPr>
        <w:t xml:space="preserve">koliczności, </w:t>
      </w:r>
      <w:r w:rsidRPr="00B4120A">
        <w:rPr>
          <w:rFonts w:cstheme="minorHAnsi"/>
          <w:sz w:val="24"/>
          <w:szCs w:val="24"/>
        </w:rPr>
        <w:t>o których mowa powyżej, odbywać się będą w formie pisemnej pod rygorem nieważności.</w:t>
      </w:r>
    </w:p>
    <w:p w14:paraId="7C00B3A1" w14:textId="73A93AC9" w:rsidR="00B4120A" w:rsidRPr="00B4120A" w:rsidRDefault="00B4120A" w:rsidP="00B11B38">
      <w:pPr>
        <w:numPr>
          <w:ilvl w:val="0"/>
          <w:numId w:val="15"/>
        </w:numPr>
        <w:spacing w:after="0"/>
        <w:ind w:left="284" w:hanging="284"/>
        <w:contextualSpacing/>
        <w:jc w:val="both"/>
        <w:rPr>
          <w:rFonts w:cstheme="minorHAnsi"/>
          <w:sz w:val="24"/>
          <w:szCs w:val="24"/>
        </w:rPr>
      </w:pPr>
      <w:r w:rsidRPr="00B4120A">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w:t>
      </w:r>
      <w:r w:rsidR="00B11B38">
        <w:rPr>
          <w:rFonts w:cstheme="minorHAnsi"/>
          <w:sz w:val="24"/>
          <w:szCs w:val="24"/>
        </w:rPr>
        <w:t xml:space="preserve">ykonawcy, chyba że konieczność </w:t>
      </w:r>
      <w:r w:rsidRPr="00B4120A">
        <w:rPr>
          <w:rFonts w:cstheme="minorHAnsi"/>
          <w:sz w:val="24"/>
          <w:szCs w:val="24"/>
        </w:rPr>
        <w:t>wprowadzenia tych zmian wynika z okoliczności, których nie można było przewidzieć w chwili zawierania umowy.</w:t>
      </w:r>
    </w:p>
    <w:p w14:paraId="41F82BE3" w14:textId="2172EE13" w:rsidR="00B4120A" w:rsidRPr="00B4120A" w:rsidRDefault="00B4120A" w:rsidP="00B11B38">
      <w:pPr>
        <w:numPr>
          <w:ilvl w:val="0"/>
          <w:numId w:val="15"/>
        </w:numPr>
        <w:spacing w:after="0"/>
        <w:ind w:left="284" w:hanging="284"/>
        <w:contextualSpacing/>
        <w:jc w:val="both"/>
        <w:rPr>
          <w:rFonts w:cstheme="minorHAnsi"/>
          <w:sz w:val="24"/>
          <w:szCs w:val="24"/>
        </w:rPr>
      </w:pPr>
      <w:r w:rsidRPr="00B4120A">
        <w:rPr>
          <w:rFonts w:cstheme="minorHAnsi"/>
          <w:sz w:val="24"/>
          <w:szCs w:val="24"/>
        </w:rPr>
        <w:t xml:space="preserve">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w:t>
      </w:r>
      <w:r w:rsidR="00B11B38">
        <w:rPr>
          <w:rFonts w:cstheme="minorHAnsi"/>
          <w:sz w:val="24"/>
          <w:szCs w:val="24"/>
        </w:rPr>
        <w:br/>
      </w:r>
      <w:r w:rsidRPr="00B4120A">
        <w:rPr>
          <w:rFonts w:cstheme="minorHAnsi"/>
          <w:sz w:val="24"/>
          <w:szCs w:val="24"/>
        </w:rPr>
        <w:t xml:space="preserve">z Wykonawcą na podstawie art. 144 ust. 1 pkt 1) ustawy polegającą na zmianie stawki podatku VAT - </w:t>
      </w:r>
      <w:r w:rsidR="00B11B38">
        <w:rPr>
          <w:rFonts w:cstheme="minorHAnsi"/>
          <w:sz w:val="24"/>
          <w:szCs w:val="24"/>
        </w:rPr>
        <w:br/>
      </w:r>
      <w:r w:rsidRPr="00B4120A">
        <w:rPr>
          <w:rFonts w:cstheme="minorHAnsi"/>
          <w:sz w:val="24"/>
          <w:szCs w:val="24"/>
        </w:rPr>
        <w:t xml:space="preserve">do tych części zamówienia, do których będzie to uzasadnione w świetle otrzymanej interpretacji (stała zostaje kwota netto, Wykonawca wystawi faktury z właściwym podatkiem VAT). Przy czym </w:t>
      </w:r>
      <w:r w:rsidR="00B11B38">
        <w:rPr>
          <w:rFonts w:cstheme="minorHAnsi"/>
          <w:sz w:val="24"/>
          <w:szCs w:val="24"/>
        </w:rPr>
        <w:br/>
      </w:r>
      <w:r w:rsidRPr="00B4120A">
        <w:rPr>
          <w:rFonts w:cstheme="minorHAnsi"/>
          <w:sz w:val="24"/>
          <w:szCs w:val="24"/>
        </w:rPr>
        <w:t>ww. możliwość zmiany umowy za zgodą stron nie daje żadnej ze stron skutecznego jednostronnego roszczenia o zmianę umowy.</w:t>
      </w:r>
    </w:p>
    <w:p w14:paraId="68B87BCE" w14:textId="77777777" w:rsidR="00B4120A" w:rsidRPr="00B4120A" w:rsidRDefault="00B4120A" w:rsidP="00B4120A">
      <w:pPr>
        <w:spacing w:after="0"/>
        <w:ind w:left="284"/>
        <w:contextualSpacing/>
        <w:jc w:val="center"/>
        <w:rPr>
          <w:rFonts w:cstheme="minorHAnsi"/>
          <w:sz w:val="24"/>
          <w:szCs w:val="24"/>
        </w:rPr>
      </w:pPr>
    </w:p>
    <w:p w14:paraId="08726D99"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lastRenderedPageBreak/>
        <w:t>§ 8</w:t>
      </w:r>
    </w:p>
    <w:p w14:paraId="28E33F4E"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Klauzula RODO</w:t>
      </w:r>
    </w:p>
    <w:p w14:paraId="758C29FF" w14:textId="77777777" w:rsidR="00B4120A" w:rsidRPr="00B4120A" w:rsidRDefault="00B4120A" w:rsidP="00B11B38">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1D340417" w14:textId="77777777" w:rsidR="00B4120A" w:rsidRPr="00B4120A" w:rsidRDefault="00B4120A" w:rsidP="00B11B38">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14:paraId="6F8DA1EC" w14:textId="77777777" w:rsidR="00B4120A" w:rsidRPr="00B4120A" w:rsidRDefault="00B4120A" w:rsidP="00B11B38">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zobowiązuje się: </w:t>
      </w:r>
    </w:p>
    <w:p w14:paraId="2789C416" w14:textId="07D76352" w:rsidR="00B4120A" w:rsidRPr="00B4120A" w:rsidRDefault="00B4120A" w:rsidP="00B11B38">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1) przetwarzać powierzone mu dane osobowe zgodnie z niniejszą umową, Rozporządzeniem</w:t>
      </w:r>
      <w:r>
        <w:rPr>
          <w:rFonts w:eastAsia="Times New Roman" w:cstheme="minorHAnsi"/>
          <w:sz w:val="24"/>
          <w:szCs w:val="24"/>
          <w:lang w:eastAsia="ar-SA"/>
        </w:rPr>
        <w:t xml:space="preserve">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oraz z innymi przepisami prawa powszechnie obowiązującego, które chronią prawa osób, których dane dotyczą, </w:t>
      </w:r>
    </w:p>
    <w:p w14:paraId="6B344274" w14:textId="77777777" w:rsidR="00B4120A" w:rsidRPr="00B4120A" w:rsidRDefault="00B4120A" w:rsidP="00B11B38">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EE63A66" w14:textId="77777777" w:rsidR="00B4120A" w:rsidRPr="00B4120A" w:rsidRDefault="00B4120A" w:rsidP="00B11B38">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3) dołożyć należytej staranności przy przetwarzaniu powierzonych danych osobowych, </w:t>
      </w:r>
    </w:p>
    <w:p w14:paraId="715B485F" w14:textId="77777777" w:rsidR="00B4120A" w:rsidRPr="00B4120A" w:rsidRDefault="00B4120A" w:rsidP="00B11B38">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55F4653D" w14:textId="3164927B" w:rsidR="00B4120A" w:rsidRPr="00B4120A" w:rsidRDefault="00B4120A" w:rsidP="00B11B38">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w:t>
      </w:r>
      <w:r w:rsidR="00B11B38">
        <w:rPr>
          <w:rFonts w:eastAsia="Times New Roman" w:cstheme="minorHAnsi"/>
          <w:sz w:val="24"/>
          <w:szCs w:val="24"/>
          <w:lang w:eastAsia="ar-SA"/>
        </w:rPr>
        <w:t>zacji niniejszej umowy, zarówno</w:t>
      </w:r>
      <w:r w:rsidRPr="00B4120A">
        <w:rPr>
          <w:rFonts w:eastAsia="Times New Roman" w:cstheme="minorHAnsi"/>
          <w:sz w:val="24"/>
          <w:szCs w:val="24"/>
          <w:lang w:eastAsia="ar-SA"/>
        </w:rPr>
        <w:t xml:space="preserve"> w trakcie zatrudnienia ich w Podmiocie przetwarzającym,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jak i po jego ustaniu. </w:t>
      </w:r>
    </w:p>
    <w:p w14:paraId="1BDCB166" w14:textId="77777777" w:rsidR="00B4120A" w:rsidRPr="00B4120A" w:rsidRDefault="00B4120A" w:rsidP="00B11B38">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C8E6088" w14:textId="7A54543E" w:rsidR="00B4120A" w:rsidRPr="00B4120A" w:rsidRDefault="00B4120A" w:rsidP="00B11B38">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7D1A305F" w14:textId="1030CD61"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po stwierdzeniu naruszenia ochrony danych osobowych bez zbędnej zwłoki zgłasza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je administratorowi, nie później niż w ciągu 72 godzin od stwierdzenia naruszenia. </w:t>
      </w:r>
    </w:p>
    <w:p w14:paraId="70BEAD29"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E05F973"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Zamawiający realizować będzie prawo kontroli w godzinach pracy Wykonawcy informując o kontroli minimum 3 dni przed planowanym jej przeprowadzeniem.</w:t>
      </w:r>
    </w:p>
    <w:p w14:paraId="263F9ED9" w14:textId="16D95B7A"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usunięcia uchybień </w:t>
      </w:r>
      <w:r w:rsidR="00B11B38">
        <w:rPr>
          <w:rFonts w:eastAsia="Times New Roman" w:cstheme="minorHAnsi"/>
          <w:sz w:val="24"/>
          <w:szCs w:val="24"/>
          <w:lang w:eastAsia="ar-SA"/>
        </w:rPr>
        <w:t xml:space="preserve">stwierdzonych podczas kontroli </w:t>
      </w:r>
      <w:r w:rsidRPr="00B4120A">
        <w:rPr>
          <w:rFonts w:eastAsia="Times New Roman" w:cstheme="minorHAnsi"/>
          <w:sz w:val="24"/>
          <w:szCs w:val="24"/>
          <w:lang w:eastAsia="ar-SA"/>
        </w:rPr>
        <w:t xml:space="preserve">w terminie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nie dłuższym niż 7 dni. </w:t>
      </w:r>
    </w:p>
    <w:p w14:paraId="71BDBE26"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bookmarkStart w:id="3" w:name="_GoBack"/>
      <w:bookmarkEnd w:id="3"/>
      <w:r w:rsidRPr="00B4120A">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1734B769"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C6CF782" w14:textId="2B97161D"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Podwykonawca, winien spełniać te same gwarancje i obowiązki jakie zostały nałożone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na Wykonawcę. </w:t>
      </w:r>
    </w:p>
    <w:p w14:paraId="5B601130" w14:textId="18B72034"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lastRenderedPageBreak/>
        <w:t>Wykonawca ponosi pełną odpowiedzialność wobec Zamawiającego za działanie podwykonawcy</w:t>
      </w:r>
      <w:r>
        <w:rPr>
          <w:rFonts w:eastAsia="Times New Roman" w:cstheme="minorHAnsi"/>
          <w:sz w:val="24"/>
          <w:szCs w:val="24"/>
          <w:lang w:eastAsia="ar-SA"/>
        </w:rPr>
        <w:t xml:space="preserve">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w zakresie obowiązku ochrony danych. </w:t>
      </w:r>
    </w:p>
    <w:p w14:paraId="0F804BE9" w14:textId="69E1C931"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Wykonawca zobowiązuje się do niezwłocznego poinformowania Zamawiającego o jakimkolwiek postępowaniu, w szczególności administracyjnym lub sądowym, dotyczącym przetwarzania przez Wykonawcę danych osobowych ok</w:t>
      </w:r>
      <w:r w:rsidR="00B11B38">
        <w:rPr>
          <w:rFonts w:eastAsia="Times New Roman" w:cstheme="minorHAnsi"/>
          <w:sz w:val="24"/>
          <w:szCs w:val="24"/>
          <w:lang w:eastAsia="ar-SA"/>
        </w:rPr>
        <w:t xml:space="preserve">reślonych </w:t>
      </w:r>
      <w:r w:rsidRPr="00B4120A">
        <w:rPr>
          <w:rFonts w:eastAsia="Times New Roman" w:cstheme="minorHAnsi"/>
          <w:sz w:val="24"/>
          <w:szCs w:val="24"/>
          <w:lang w:eastAsia="ar-SA"/>
        </w:rPr>
        <w:t xml:space="preserve">w umowie, o jakiejkolwiek decyzji administracyjnej </w:t>
      </w:r>
      <w:r w:rsidR="003A12BF">
        <w:rPr>
          <w:rFonts w:eastAsia="Times New Roman" w:cstheme="minorHAnsi"/>
          <w:sz w:val="24"/>
          <w:szCs w:val="24"/>
          <w:lang w:eastAsia="ar-SA"/>
        </w:rPr>
        <w:br/>
      </w:r>
      <w:r w:rsidRPr="00B4120A">
        <w:rPr>
          <w:rFonts w:eastAsia="Times New Roman" w:cstheme="minorHAnsi"/>
          <w:sz w:val="24"/>
          <w:szCs w:val="24"/>
          <w:lang w:eastAsia="ar-SA"/>
        </w:rPr>
        <w:t xml:space="preserve">lub orzeczeniu dotyczącym przetwarzania tych danych, skierowanych do Wykonawcy, a także </w:t>
      </w:r>
      <w:r w:rsidR="003A12BF">
        <w:rPr>
          <w:rFonts w:eastAsia="Times New Roman" w:cstheme="minorHAnsi"/>
          <w:sz w:val="24"/>
          <w:szCs w:val="24"/>
          <w:lang w:eastAsia="ar-SA"/>
        </w:rPr>
        <w:br/>
      </w:r>
      <w:r w:rsidRPr="00B4120A">
        <w:rPr>
          <w:rFonts w:eastAsia="Times New Roman" w:cstheme="minorHAnsi"/>
          <w:sz w:val="24"/>
          <w:szCs w:val="24"/>
          <w:lang w:eastAsia="ar-SA"/>
        </w:rPr>
        <w:t xml:space="preserve">o wszelkich planowanych, o ile są wiadome, lub realizowanych kontrolach i inspekcjach dotyczących przetwarzania danych osobowych, w szczególności prowadzonych przez inspektorów upoważnionych przez Prezesa Urzędu Ochrony Danych Osobowych. </w:t>
      </w:r>
    </w:p>
    <w:p w14:paraId="47ECEB95" w14:textId="1C65909F"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t>
      </w:r>
      <w:r w:rsidR="003A12BF">
        <w:rPr>
          <w:rFonts w:eastAsia="Times New Roman" w:cstheme="minorHAnsi"/>
          <w:sz w:val="24"/>
          <w:szCs w:val="24"/>
          <w:lang w:eastAsia="ar-SA"/>
        </w:rPr>
        <w:br/>
      </w:r>
      <w:r w:rsidRPr="00B4120A">
        <w:rPr>
          <w:rFonts w:eastAsia="Times New Roman" w:cstheme="minorHAnsi"/>
          <w:sz w:val="24"/>
          <w:szCs w:val="24"/>
          <w:lang w:eastAsia="ar-SA"/>
        </w:rPr>
        <w:t xml:space="preserve">w jakikolwiek inny sposób, zamierzony czy przypadkowy w formie ustnej, pisemnej lub </w:t>
      </w:r>
      <w:r w:rsidR="003A12BF">
        <w:rPr>
          <w:rFonts w:eastAsia="Times New Roman" w:cstheme="minorHAnsi"/>
          <w:sz w:val="24"/>
          <w:szCs w:val="24"/>
          <w:lang w:eastAsia="ar-SA"/>
        </w:rPr>
        <w:t>elektronicznej („dane poufne”).</w:t>
      </w:r>
    </w:p>
    <w:p w14:paraId="671686F9"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644E21C" w14:textId="105302EF"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sidR="003A12BF">
        <w:rPr>
          <w:rFonts w:eastAsia="Times New Roman" w:cstheme="minorHAnsi"/>
          <w:sz w:val="24"/>
          <w:szCs w:val="24"/>
          <w:lang w:eastAsia="ar-SA"/>
        </w:rPr>
        <w:t xml:space="preserve"> </w:t>
      </w:r>
      <w:r w:rsidR="003A12BF">
        <w:rPr>
          <w:rFonts w:eastAsia="Times New Roman" w:cstheme="minorHAnsi"/>
          <w:sz w:val="24"/>
          <w:szCs w:val="24"/>
          <w:lang w:eastAsia="ar-SA"/>
        </w:rPr>
        <w:br/>
      </w:r>
      <w:r w:rsidRPr="00B4120A">
        <w:rPr>
          <w:rFonts w:eastAsia="Times New Roman" w:cstheme="minorHAnsi"/>
          <w:sz w:val="24"/>
          <w:szCs w:val="24"/>
          <w:lang w:eastAsia="ar-SA"/>
        </w:rPr>
        <w:t xml:space="preserve">w szczególności podania nazwy lub daty postepowania o udzielenie zamówienia publicznego </w:t>
      </w:r>
      <w:r w:rsidR="003A12BF">
        <w:rPr>
          <w:rFonts w:eastAsia="Times New Roman" w:cstheme="minorHAnsi"/>
          <w:sz w:val="24"/>
          <w:szCs w:val="24"/>
          <w:lang w:eastAsia="ar-SA"/>
        </w:rPr>
        <w:br/>
      </w:r>
      <w:r w:rsidRPr="00B4120A">
        <w:rPr>
          <w:rFonts w:eastAsia="Times New Roman" w:cstheme="minorHAnsi"/>
          <w:sz w:val="24"/>
          <w:szCs w:val="24"/>
          <w:lang w:eastAsia="ar-SA"/>
        </w:rPr>
        <w:t xml:space="preserve">lub konkursu. </w:t>
      </w:r>
    </w:p>
    <w:p w14:paraId="7BA33C56"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04EAC39" w14:textId="77777777" w:rsidR="00B4120A" w:rsidRPr="00B4120A" w:rsidRDefault="00B4120A" w:rsidP="00B11B38">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055DAE16" w14:textId="77777777" w:rsidR="00B4120A" w:rsidRPr="00B4120A" w:rsidRDefault="00B4120A" w:rsidP="00B4120A">
      <w:pPr>
        <w:spacing w:after="0"/>
        <w:jc w:val="center"/>
        <w:rPr>
          <w:rFonts w:eastAsia="Times New Roman" w:cstheme="minorHAnsi"/>
          <w:b/>
          <w:sz w:val="24"/>
          <w:szCs w:val="24"/>
          <w:lang w:eastAsia="pl-PL"/>
        </w:rPr>
      </w:pPr>
    </w:p>
    <w:p w14:paraId="75EC401B"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§9</w:t>
      </w:r>
    </w:p>
    <w:p w14:paraId="03643BE8" w14:textId="77777777" w:rsidR="00B4120A" w:rsidRPr="00B4120A" w:rsidRDefault="00B4120A" w:rsidP="00B4120A">
      <w:pPr>
        <w:widowControl w:val="0"/>
        <w:suppressAutoHyphens/>
        <w:autoSpaceDE w:val="0"/>
        <w:autoSpaceDN w:val="0"/>
        <w:adjustRightInd w:val="0"/>
        <w:spacing w:after="0"/>
        <w:ind w:left="426"/>
        <w:jc w:val="center"/>
        <w:rPr>
          <w:rFonts w:eastAsia="Calibri" w:cstheme="minorHAnsi"/>
          <w:b/>
          <w:bCs/>
          <w:sz w:val="24"/>
          <w:szCs w:val="24"/>
          <w:lang w:eastAsia="ar-SA"/>
        </w:rPr>
      </w:pPr>
      <w:r w:rsidRPr="00B4120A">
        <w:rPr>
          <w:rFonts w:eastAsia="Calibri" w:cstheme="minorHAnsi"/>
          <w:b/>
          <w:bCs/>
          <w:sz w:val="24"/>
          <w:szCs w:val="24"/>
          <w:lang w:eastAsia="ar-SA"/>
        </w:rPr>
        <w:t>Klauzula antykorupcyjna</w:t>
      </w:r>
    </w:p>
    <w:p w14:paraId="33CC83BD" w14:textId="5BA45706" w:rsidR="00B4120A" w:rsidRPr="00B4120A" w:rsidRDefault="00B4120A" w:rsidP="003A12BF">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w:t>
      </w:r>
      <w:r w:rsidR="003A12BF">
        <w:rPr>
          <w:rFonts w:eastAsia="Times New Roman" w:cstheme="minorHAnsi"/>
          <w:sz w:val="24"/>
          <w:szCs w:val="24"/>
          <w:lang w:eastAsia="ar-SA"/>
        </w:rPr>
        <w:br/>
      </w:r>
      <w:r w:rsidRPr="00B4120A">
        <w:rPr>
          <w:rFonts w:eastAsia="Times New Roman" w:cstheme="minorHAnsi"/>
          <w:sz w:val="24"/>
          <w:szCs w:val="24"/>
          <w:lang w:eastAsia="ar-SA"/>
        </w:rPr>
        <w:t>lub wykonaniem umowy już zawartej z Zamawiającym.</w:t>
      </w:r>
    </w:p>
    <w:p w14:paraId="47E6B410" w14:textId="4AAB76F7" w:rsidR="00B4120A" w:rsidRPr="00B4120A" w:rsidRDefault="00B4120A" w:rsidP="003A12BF">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Zamawiający zobowiązuje się, że jego personel nie będzie żądał ani akceptował, osobiście lub </w:t>
      </w:r>
      <w:r w:rsidR="003A12BF">
        <w:rPr>
          <w:rFonts w:eastAsia="Times New Roman" w:cstheme="minorHAnsi"/>
          <w:sz w:val="24"/>
          <w:szCs w:val="24"/>
          <w:lang w:eastAsia="ar-SA"/>
        </w:rPr>
        <w:br/>
      </w:r>
      <w:r w:rsidRPr="00B4120A">
        <w:rPr>
          <w:rFonts w:eastAsia="Times New Roman" w:cstheme="minorHAnsi"/>
          <w:sz w:val="24"/>
          <w:szCs w:val="24"/>
          <w:lang w:eastAsia="ar-SA"/>
        </w:rPr>
        <w:t xml:space="preserve">za pośrednictwem członków rodziny, żadnych łapówek, upominków, gratyfikacji lub prowizji związanych z postępowaniem. Zamawiający wykluczy z postępowania wszystkie znane podejrzane osoby. </w:t>
      </w:r>
    </w:p>
    <w:p w14:paraId="7896B1CF" w14:textId="2EFFD040" w:rsidR="00B4120A" w:rsidRPr="00B4120A" w:rsidRDefault="00B4120A" w:rsidP="003A12BF">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i podczas realizacji zamówienia </w:t>
      </w:r>
      <w:r w:rsidR="003A12BF">
        <w:rPr>
          <w:rFonts w:eastAsia="Times New Roman" w:cstheme="minorHAnsi"/>
          <w:sz w:val="24"/>
          <w:szCs w:val="24"/>
          <w:lang w:eastAsia="ar-SA"/>
        </w:rPr>
        <w:br/>
      </w:r>
      <w:r w:rsidRPr="00B4120A">
        <w:rPr>
          <w:rFonts w:eastAsia="Times New Roman" w:cstheme="minorHAnsi"/>
          <w:sz w:val="24"/>
          <w:szCs w:val="24"/>
          <w:lang w:eastAsia="ar-SA"/>
        </w:rPr>
        <w:t>do przestrzegania następujących zasad stanowiących, że:</w:t>
      </w:r>
    </w:p>
    <w:p w14:paraId="483056E6" w14:textId="4CE29400"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lastRenderedPageBreak/>
        <w:t>nie zapłacili i nie będą oferować ani płacić łapówek, upominków, gratyfikacji lub prowizji w celu otrzymania lub zachowania zlecenia;</w:t>
      </w:r>
    </w:p>
    <w:p w14:paraId="01828369" w14:textId="26E4FE05"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nie byli i nie będą w zmowie z innymi Wykonawcami, aby w jakikolwiek sposób sfałszować </w:t>
      </w:r>
      <w:r w:rsidR="003A12BF">
        <w:rPr>
          <w:rFonts w:eastAsia="Times New Roman" w:cstheme="minorHAnsi"/>
          <w:sz w:val="24"/>
          <w:szCs w:val="24"/>
          <w:lang w:eastAsia="ar-SA"/>
        </w:rPr>
        <w:br/>
      </w:r>
      <w:r w:rsidRPr="00B4120A">
        <w:rPr>
          <w:rFonts w:eastAsia="Times New Roman" w:cstheme="minorHAnsi"/>
          <w:sz w:val="24"/>
          <w:szCs w:val="24"/>
          <w:lang w:eastAsia="ar-SA"/>
        </w:rPr>
        <w:t>lub wpłynąć na proces wyboru Wykonawcy;</w:t>
      </w:r>
    </w:p>
    <w:p w14:paraId="06F7FC0F" w14:textId="77777777"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728D85AB" w14:textId="39F1C655"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Jeżeli Wykonawca przed otrzymaniem zamówienia lub w trakcie realizacji umowy dopuścił </w:t>
      </w:r>
      <w:r w:rsidR="003A12BF">
        <w:rPr>
          <w:rFonts w:eastAsia="Times New Roman" w:cstheme="minorHAnsi"/>
          <w:sz w:val="24"/>
          <w:szCs w:val="24"/>
          <w:lang w:eastAsia="ar-SA"/>
        </w:rPr>
        <w:br/>
      </w:r>
      <w:r w:rsidRPr="00B4120A">
        <w:rPr>
          <w:rFonts w:eastAsia="Times New Roman" w:cstheme="minorHAnsi"/>
          <w:sz w:val="24"/>
          <w:szCs w:val="24"/>
          <w:lang w:eastAsia="ar-SA"/>
        </w:rPr>
        <w:t>się naruszenia zasad dotyczących klauzuli antykorupcyjnej, Zamawiający ma prawo do wykluczenia Wykonawcy z procedury wyboru.</w:t>
      </w:r>
    </w:p>
    <w:p w14:paraId="3A4DDBA2" w14:textId="77777777"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57EFA44D" w14:textId="28C8284C"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Zamawiający zastrzega sobie prawo do zgłaszania podejrzanych naruszeń lub antykonkurencyjnych zachowań Wykonawcy właściwemu organowi regulacyjnemu oraz dostarczenia mu wszelkich istotnych informacji.</w:t>
      </w:r>
    </w:p>
    <w:p w14:paraId="1F7EFEA2" w14:textId="77777777"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5FB4C77" w14:textId="77777777" w:rsidR="00B4120A" w:rsidRPr="00B4120A" w:rsidRDefault="00B4120A" w:rsidP="00B4120A">
      <w:pPr>
        <w:spacing w:after="0"/>
        <w:rPr>
          <w:rFonts w:eastAsia="Times New Roman" w:cstheme="minorHAnsi"/>
          <w:b/>
          <w:sz w:val="24"/>
          <w:szCs w:val="24"/>
          <w:lang w:eastAsia="pl-PL"/>
        </w:rPr>
      </w:pPr>
    </w:p>
    <w:p w14:paraId="51D3151D" w14:textId="77777777"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10</w:t>
      </w:r>
    </w:p>
    <w:p w14:paraId="47997F3A" w14:textId="66B2AE95" w:rsidR="003A12BF" w:rsidRPr="00B4120A" w:rsidRDefault="00B4120A" w:rsidP="003A12BF">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Postanowienia końcowe</w:t>
      </w:r>
    </w:p>
    <w:p w14:paraId="1648F382" w14:textId="6FE07426" w:rsidR="00B4120A" w:rsidRPr="00B4120A" w:rsidRDefault="00B4120A" w:rsidP="003A12BF">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14:paraId="07B279AD" w14:textId="77777777" w:rsidR="00B4120A" w:rsidRPr="00B4120A" w:rsidRDefault="00B4120A" w:rsidP="003A12BF">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 sprawach nieuregulowanych niniejszą umową mają zastosowanie przepisy Kodeksu Cywilnego, jeżeli przepisy ustawy Prawo zamówień publicznych nie stanowią inaczej. </w:t>
      </w:r>
    </w:p>
    <w:p w14:paraId="64F2A535" w14:textId="77777777" w:rsidR="00B4120A" w:rsidRPr="00B4120A" w:rsidRDefault="00B4120A" w:rsidP="003A12BF">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Wszelkie zmiany umowy wymagają zachowania formy pisemnej w postaci aneksu, pod rygorem nieważności. </w:t>
      </w:r>
    </w:p>
    <w:p w14:paraId="7DB28F02" w14:textId="68218BCA" w:rsidR="00B4120A" w:rsidRPr="00B4120A" w:rsidRDefault="009A3205" w:rsidP="003A12BF">
      <w:pPr>
        <w:spacing w:after="0"/>
        <w:jc w:val="both"/>
        <w:rPr>
          <w:rFonts w:eastAsia="Times New Roman" w:cstheme="minorHAnsi"/>
          <w:sz w:val="24"/>
          <w:szCs w:val="24"/>
          <w:lang w:eastAsia="pl-PL"/>
        </w:rPr>
      </w:pPr>
      <w:r>
        <w:rPr>
          <w:rFonts w:eastAsia="Times New Roman" w:cstheme="minorHAnsi"/>
          <w:sz w:val="24"/>
          <w:szCs w:val="24"/>
          <w:lang w:eastAsia="pl-PL"/>
        </w:rPr>
        <w:t>4</w:t>
      </w:r>
      <w:r w:rsidR="00B4120A" w:rsidRPr="00B4120A">
        <w:rPr>
          <w:rFonts w:eastAsia="Times New Roman" w:cstheme="minorHAnsi"/>
          <w:sz w:val="24"/>
          <w:szCs w:val="24"/>
          <w:lang w:eastAsia="pl-PL"/>
        </w:rPr>
        <w:t>. Umowę sporządzono w trzech jednobrzmiących egzemplarzach jeden egzemplarz dla</w:t>
      </w:r>
      <w:r w:rsidR="003A12BF">
        <w:rPr>
          <w:rFonts w:eastAsia="Times New Roman" w:cstheme="minorHAnsi"/>
          <w:sz w:val="24"/>
          <w:szCs w:val="24"/>
          <w:lang w:eastAsia="pl-PL"/>
        </w:rPr>
        <w:t xml:space="preserve"> </w:t>
      </w:r>
      <w:r w:rsidR="00B4120A" w:rsidRPr="00B4120A">
        <w:rPr>
          <w:rFonts w:eastAsia="Times New Roman" w:cstheme="minorHAnsi"/>
          <w:sz w:val="24"/>
          <w:szCs w:val="24"/>
          <w:lang w:eastAsia="pl-PL"/>
        </w:rPr>
        <w:t xml:space="preserve">Wykonawcy i dwa egzemplarze dla Zamawiającego. </w:t>
      </w:r>
    </w:p>
    <w:p w14:paraId="3C64E2A2" w14:textId="77777777" w:rsidR="00B4120A" w:rsidRPr="00B4120A" w:rsidRDefault="00B4120A" w:rsidP="00B4120A">
      <w:pPr>
        <w:spacing w:after="0"/>
        <w:rPr>
          <w:rFonts w:eastAsia="Times New Roman" w:cstheme="minorHAnsi"/>
          <w:b/>
          <w:sz w:val="24"/>
          <w:szCs w:val="24"/>
          <w:lang w:eastAsia="pl-PL"/>
        </w:rPr>
      </w:pPr>
    </w:p>
    <w:p w14:paraId="573C83F2" w14:textId="77777777" w:rsidR="00DB5A71" w:rsidRDefault="00DB5A71" w:rsidP="003A12BF">
      <w:pPr>
        <w:spacing w:after="0"/>
        <w:rPr>
          <w:rFonts w:eastAsia="Times New Roman" w:cstheme="minorHAnsi"/>
          <w:b/>
          <w:sz w:val="24"/>
          <w:szCs w:val="24"/>
          <w:lang w:eastAsia="pl-PL"/>
        </w:rPr>
      </w:pPr>
    </w:p>
    <w:p w14:paraId="001AC3D4" w14:textId="1694D1D0" w:rsidR="00966D7A" w:rsidRPr="003A12BF" w:rsidRDefault="00B4120A" w:rsidP="003A12BF">
      <w:pPr>
        <w:spacing w:after="0"/>
        <w:rPr>
          <w:rFonts w:eastAsia="Times New Roman" w:cstheme="minorHAnsi"/>
          <w:b/>
          <w:sz w:val="24"/>
          <w:szCs w:val="24"/>
          <w:lang w:eastAsia="pl-PL"/>
        </w:rPr>
      </w:pPr>
      <w:r w:rsidRPr="00B4120A">
        <w:rPr>
          <w:rFonts w:eastAsia="Times New Roman" w:cstheme="minorHAnsi"/>
          <w:b/>
          <w:sz w:val="24"/>
          <w:szCs w:val="24"/>
          <w:lang w:eastAsia="pl-PL"/>
        </w:rPr>
        <w:t>Zamawiający</w:t>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003A12BF">
        <w:rPr>
          <w:rFonts w:eastAsia="Times New Roman" w:cstheme="minorHAnsi"/>
          <w:b/>
          <w:sz w:val="24"/>
          <w:szCs w:val="24"/>
          <w:lang w:eastAsia="pl-PL"/>
        </w:rPr>
        <w:tab/>
      </w:r>
      <w:r w:rsidRPr="00B4120A">
        <w:rPr>
          <w:rFonts w:eastAsia="Times New Roman" w:cstheme="minorHAnsi"/>
          <w:b/>
          <w:sz w:val="24"/>
          <w:szCs w:val="24"/>
          <w:lang w:eastAsia="pl-PL"/>
        </w:rPr>
        <w:t>Wykonawca</w:t>
      </w:r>
    </w:p>
    <w:sectPr w:rsidR="00966D7A" w:rsidRPr="003A12BF" w:rsidSect="00E933C0">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0DF7" w14:textId="77777777" w:rsidR="0053371E" w:rsidRDefault="0053371E" w:rsidP="00975135">
      <w:pPr>
        <w:spacing w:after="0" w:line="240" w:lineRule="auto"/>
      </w:pPr>
      <w:r>
        <w:separator/>
      </w:r>
    </w:p>
  </w:endnote>
  <w:endnote w:type="continuationSeparator" w:id="0">
    <w:p w14:paraId="0CFA6DED" w14:textId="77777777" w:rsidR="0053371E" w:rsidRDefault="0053371E"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1B42" w14:textId="6B1287AA" w:rsidR="00975135" w:rsidRDefault="0053371E">
    <w:pPr>
      <w:pStyle w:val="Stopka"/>
    </w:pPr>
    <w:r>
      <w:rPr>
        <w:noProof/>
        <w:lang w:eastAsia="pl-PL"/>
      </w:rPr>
      <w:pict w14:anchorId="0E03C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1"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1102" w14:textId="77777777" w:rsidR="0053371E" w:rsidRDefault="0053371E" w:rsidP="00975135">
      <w:pPr>
        <w:spacing w:after="0" w:line="240" w:lineRule="auto"/>
      </w:pPr>
      <w:r>
        <w:separator/>
      </w:r>
    </w:p>
  </w:footnote>
  <w:footnote w:type="continuationSeparator" w:id="0">
    <w:p w14:paraId="46CD83B3" w14:textId="77777777" w:rsidR="0053371E" w:rsidRDefault="0053371E" w:rsidP="00975135">
      <w:pPr>
        <w:spacing w:after="0" w:line="240" w:lineRule="auto"/>
      </w:pPr>
      <w:r>
        <w:continuationSeparator/>
      </w:r>
    </w:p>
  </w:footnote>
  <w:footnote w:id="1">
    <w:p w14:paraId="032944B6" w14:textId="77777777"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13DBA41" w14:textId="77777777"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81F3C0A" w14:textId="77777777" w:rsidR="00B4120A" w:rsidRDefault="00B4120A" w:rsidP="00B4120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E4" w14:textId="77777777" w:rsidR="00B11FCD" w:rsidRDefault="0053371E">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D7EB" w14:textId="049CF93A" w:rsidR="00975135" w:rsidRDefault="00780F09" w:rsidP="00AE3754">
    <w:pPr>
      <w:pStyle w:val="Nagwek"/>
      <w:tabs>
        <w:tab w:val="clear" w:pos="4536"/>
        <w:tab w:val="clear" w:pos="9072"/>
        <w:tab w:val="left" w:pos="2025"/>
      </w:tabs>
    </w:pPr>
    <w:r>
      <w:rPr>
        <w:noProof/>
        <w:lang w:eastAsia="pl-PL"/>
      </w:rPr>
      <mc:AlternateContent>
        <mc:Choice Requires="wps">
          <w:drawing>
            <wp:anchor distT="0" distB="0" distL="114300" distR="114300" simplePos="0" relativeHeight="251659264" behindDoc="0" locked="1" layoutInCell="1" allowOverlap="1" wp14:anchorId="2375716D" wp14:editId="1511E889">
              <wp:simplePos x="0" y="0"/>
              <wp:positionH relativeFrom="page">
                <wp:posOffset>158750</wp:posOffset>
              </wp:positionH>
              <wp:positionV relativeFrom="page">
                <wp:posOffset>511810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83EC2" w14:textId="521C28E2"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14:paraId="2F483EC2" w14:textId="521C28E2" w:rsidR="00975135" w:rsidRPr="00975135" w:rsidRDefault="00975135">
                    <w:pPr>
                      <w:rPr>
                        <w:rFonts w:ascii="Minion Pro" w:hAnsi="Minion Pro"/>
                        <w:sz w:val="26"/>
                        <w:szCs w:val="26"/>
                      </w:rPr>
                    </w:pPr>
                  </w:p>
                </w:txbxContent>
              </v:textbox>
              <w10:wrap anchorx="page" anchory="page"/>
              <w10:anchorlock/>
            </v:shape>
          </w:pict>
        </mc:Fallback>
      </mc:AlternateContent>
    </w:r>
    <w:r w:rsidR="00AE37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1A8D" w14:textId="77777777" w:rsidR="00B11FCD" w:rsidRDefault="0053371E">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F3BC7"/>
    <w:multiLevelType w:val="hybridMultilevel"/>
    <w:tmpl w:val="285E1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5255210"/>
    <w:multiLevelType w:val="hybridMultilevel"/>
    <w:tmpl w:val="D73A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96C14"/>
    <w:multiLevelType w:val="hybridMultilevel"/>
    <w:tmpl w:val="BFF48F24"/>
    <w:lvl w:ilvl="0" w:tplc="90CC87F0">
      <w:start w:val="1"/>
      <w:numFmt w:val="decimal"/>
      <w:lvlText w:val="%1."/>
      <w:lvlJc w:val="left"/>
      <w:pPr>
        <w:ind w:left="720" w:hanging="360"/>
      </w:pPr>
      <w:rPr>
        <w:rFonts w:hint="default"/>
      </w:rPr>
    </w:lvl>
    <w:lvl w:ilvl="1" w:tplc="F2A8CC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71B2E"/>
    <w:multiLevelType w:val="hybridMultilevel"/>
    <w:tmpl w:val="B3044B6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0">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4">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EF0C52"/>
    <w:multiLevelType w:val="hybridMultilevel"/>
    <w:tmpl w:val="BFEA249E"/>
    <w:lvl w:ilvl="0" w:tplc="7B7838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0"/>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5"/>
  </w:num>
  <w:num w:numId="11">
    <w:abstractNumId w:val="14"/>
  </w:num>
  <w:num w:numId="12">
    <w:abstractNumId w:val="7"/>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4"/>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545C1"/>
    <w:rsid w:val="00106135"/>
    <w:rsid w:val="0010627A"/>
    <w:rsid w:val="00164435"/>
    <w:rsid w:val="00165205"/>
    <w:rsid w:val="00224584"/>
    <w:rsid w:val="00245D09"/>
    <w:rsid w:val="002479FA"/>
    <w:rsid w:val="00281628"/>
    <w:rsid w:val="00367AB5"/>
    <w:rsid w:val="00386001"/>
    <w:rsid w:val="003A12BF"/>
    <w:rsid w:val="003B1A88"/>
    <w:rsid w:val="003D0533"/>
    <w:rsid w:val="003F4CC7"/>
    <w:rsid w:val="004D7975"/>
    <w:rsid w:val="00507C72"/>
    <w:rsid w:val="0053371E"/>
    <w:rsid w:val="00544878"/>
    <w:rsid w:val="005701A4"/>
    <w:rsid w:val="005A454F"/>
    <w:rsid w:val="00656FA4"/>
    <w:rsid w:val="006F49EF"/>
    <w:rsid w:val="00741ACD"/>
    <w:rsid w:val="00780F09"/>
    <w:rsid w:val="007958DD"/>
    <w:rsid w:val="007D719E"/>
    <w:rsid w:val="007E2FC9"/>
    <w:rsid w:val="00830C9D"/>
    <w:rsid w:val="00882F7E"/>
    <w:rsid w:val="00896655"/>
    <w:rsid w:val="008B3553"/>
    <w:rsid w:val="00957FC8"/>
    <w:rsid w:val="00966D7A"/>
    <w:rsid w:val="00975135"/>
    <w:rsid w:val="009A1827"/>
    <w:rsid w:val="009A3205"/>
    <w:rsid w:val="00A647AD"/>
    <w:rsid w:val="00A728DB"/>
    <w:rsid w:val="00A952BA"/>
    <w:rsid w:val="00AB77E2"/>
    <w:rsid w:val="00AE3754"/>
    <w:rsid w:val="00B11B38"/>
    <w:rsid w:val="00B11FCD"/>
    <w:rsid w:val="00B162F0"/>
    <w:rsid w:val="00B23EAE"/>
    <w:rsid w:val="00B4120A"/>
    <w:rsid w:val="00BC2F31"/>
    <w:rsid w:val="00C179D7"/>
    <w:rsid w:val="00C44F88"/>
    <w:rsid w:val="00C6165B"/>
    <w:rsid w:val="00CD5746"/>
    <w:rsid w:val="00DB5A71"/>
    <w:rsid w:val="00DC564F"/>
    <w:rsid w:val="00DE2264"/>
    <w:rsid w:val="00E00673"/>
    <w:rsid w:val="00E20F09"/>
    <w:rsid w:val="00E933C0"/>
    <w:rsid w:val="00ED3920"/>
    <w:rsid w:val="00F411C8"/>
    <w:rsid w:val="00F93F4E"/>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5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 w:id="1039670790">
      <w:bodyDiv w:val="1"/>
      <w:marLeft w:val="0"/>
      <w:marRight w:val="0"/>
      <w:marTop w:val="0"/>
      <w:marBottom w:val="0"/>
      <w:divBdr>
        <w:top w:val="none" w:sz="0" w:space="0" w:color="auto"/>
        <w:left w:val="none" w:sz="0" w:space="0" w:color="auto"/>
        <w:bottom w:val="none" w:sz="0" w:space="0" w:color="auto"/>
        <w:right w:val="none" w:sz="0" w:space="0" w:color="auto"/>
      </w:divBdr>
    </w:div>
    <w:div w:id="1101224508">
      <w:bodyDiv w:val="1"/>
      <w:marLeft w:val="0"/>
      <w:marRight w:val="0"/>
      <w:marTop w:val="0"/>
      <w:marBottom w:val="0"/>
      <w:divBdr>
        <w:top w:val="none" w:sz="0" w:space="0" w:color="auto"/>
        <w:left w:val="none" w:sz="0" w:space="0" w:color="auto"/>
        <w:bottom w:val="none" w:sz="0" w:space="0" w:color="auto"/>
        <w:right w:val="none" w:sz="0" w:space="0" w:color="auto"/>
      </w:divBdr>
    </w:div>
    <w:div w:id="1338342547">
      <w:bodyDiv w:val="1"/>
      <w:marLeft w:val="0"/>
      <w:marRight w:val="0"/>
      <w:marTop w:val="0"/>
      <w:marBottom w:val="0"/>
      <w:divBdr>
        <w:top w:val="none" w:sz="0" w:space="0" w:color="auto"/>
        <w:left w:val="none" w:sz="0" w:space="0" w:color="auto"/>
        <w:bottom w:val="none" w:sz="0" w:space="0" w:color="auto"/>
        <w:right w:val="none" w:sz="0" w:space="0" w:color="auto"/>
      </w:divBdr>
    </w:div>
    <w:div w:id="18295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3AAD-7484-48D7-A3C2-101CEF51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2770</Words>
  <Characters>16622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Agata Chwedziak</cp:lastModifiedBy>
  <cp:revision>10</cp:revision>
  <cp:lastPrinted>2023-06-15T08:19:00Z</cp:lastPrinted>
  <dcterms:created xsi:type="dcterms:W3CDTF">2021-11-09T10:26:00Z</dcterms:created>
  <dcterms:modified xsi:type="dcterms:W3CDTF">2023-06-19T08:57:00Z</dcterms:modified>
</cp:coreProperties>
</file>