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1413" w14:textId="19BA4851" w:rsidR="00B206F1" w:rsidRPr="000F3F40" w:rsidRDefault="000B26F8" w:rsidP="00230706">
      <w:pPr>
        <w:widowControl/>
        <w:suppressAutoHyphens w:val="0"/>
        <w:autoSpaceDN/>
        <w:spacing w:after="82" w:line="259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0F3F40">
        <w:rPr>
          <w:rFonts w:asciiTheme="minorHAnsi" w:eastAsia="Times New Roman" w:hAnsiTheme="minorHAnsi" w:cstheme="minorHAnsi"/>
          <w:b/>
          <w:kern w:val="0"/>
          <w:lang w:eastAsia="pl-PL" w:bidi="ar-SA"/>
        </w:rPr>
        <w:t>PZAZJ.27</w:t>
      </w:r>
      <w:r w:rsidR="000F3F40" w:rsidRPr="000F3F40">
        <w:rPr>
          <w:rFonts w:asciiTheme="minorHAnsi" w:eastAsia="Times New Roman" w:hAnsiTheme="minorHAnsi" w:cstheme="minorHAnsi"/>
          <w:b/>
          <w:kern w:val="0"/>
          <w:lang w:eastAsia="pl-PL" w:bidi="ar-SA"/>
        </w:rPr>
        <w:t>2.</w:t>
      </w:r>
      <w:r w:rsidR="00441957">
        <w:rPr>
          <w:rFonts w:asciiTheme="minorHAnsi" w:eastAsia="Times New Roman" w:hAnsiTheme="minorHAnsi" w:cstheme="minorHAnsi"/>
          <w:b/>
          <w:kern w:val="0"/>
          <w:lang w:eastAsia="pl-PL" w:bidi="ar-SA"/>
        </w:rPr>
        <w:t>2</w:t>
      </w:r>
      <w:r w:rsidR="000F3F40" w:rsidRPr="000F3F40">
        <w:rPr>
          <w:rFonts w:asciiTheme="minorHAnsi" w:eastAsia="Times New Roman" w:hAnsiTheme="minorHAnsi" w:cstheme="minorHAnsi"/>
          <w:b/>
          <w:kern w:val="0"/>
          <w:lang w:eastAsia="pl-PL" w:bidi="ar-SA"/>
        </w:rPr>
        <w:t>.</w:t>
      </w:r>
      <w:r w:rsidR="00236189" w:rsidRPr="000F3F40">
        <w:rPr>
          <w:rFonts w:asciiTheme="minorHAnsi" w:eastAsia="Times New Roman" w:hAnsiTheme="minorHAnsi" w:cstheme="minorHAnsi"/>
          <w:b/>
          <w:kern w:val="0"/>
          <w:lang w:eastAsia="pl-PL" w:bidi="ar-SA"/>
        </w:rPr>
        <w:t>2023</w:t>
      </w:r>
    </w:p>
    <w:p w14:paraId="2F8A1DA1" w14:textId="77777777" w:rsidR="00B206F1" w:rsidRPr="008F72F9" w:rsidRDefault="00B206F1" w:rsidP="00230706">
      <w:pPr>
        <w:widowControl/>
        <w:suppressAutoHyphens w:val="0"/>
        <w:autoSpaceDN/>
        <w:spacing w:after="82" w:line="259" w:lineRule="auto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  <w:t xml:space="preserve">Załącznik nr </w:t>
      </w:r>
      <w:r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>2 do Zapytania ofertowego</w:t>
      </w:r>
    </w:p>
    <w:p w14:paraId="609F8593" w14:textId="77777777" w:rsidR="00B206F1" w:rsidRPr="008F72F9" w:rsidRDefault="00B206F1" w:rsidP="00230706">
      <w:pPr>
        <w:widowControl/>
        <w:suppressAutoHyphens w:val="0"/>
        <w:autoSpaceDN/>
        <w:spacing w:after="72" w:line="259" w:lineRule="auto"/>
        <w:jc w:val="center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 w:themeColor="text1"/>
          <w:kern w:val="0"/>
          <w:lang w:eastAsia="pl-PL" w:bidi="ar-SA"/>
        </w:rPr>
        <w:t xml:space="preserve">Projekt umowy </w:t>
      </w:r>
    </w:p>
    <w:p w14:paraId="02F4168D" w14:textId="06019044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UMOWA nr ……/……/……./202</w:t>
      </w:r>
      <w:r w:rsidR="0023618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3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6911D252" w14:textId="77777777" w:rsidR="00B206F1" w:rsidRPr="008F72F9" w:rsidRDefault="00B206F1" w:rsidP="00230706">
      <w:pPr>
        <w:widowControl/>
        <w:suppressAutoHyphens w:val="0"/>
        <w:autoSpaceDN/>
        <w:spacing w:after="38" w:line="259" w:lineRule="auto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6BBE8F59" w14:textId="1D68CC2D" w:rsidR="00B206F1" w:rsidRPr="008F72F9" w:rsidRDefault="00B206F1" w:rsidP="00230706">
      <w:pPr>
        <w:widowControl/>
        <w:tabs>
          <w:tab w:val="center" w:pos="1888"/>
          <w:tab w:val="center" w:pos="2943"/>
          <w:tab w:val="center" w:pos="7595"/>
        </w:tabs>
        <w:suppressAutoHyphens w:val="0"/>
        <w:autoSpaceDN/>
        <w:spacing w:after="7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Calibri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Zawarta w dniu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color w:val="000000"/>
          <w:kern w:val="0"/>
          <w:u w:val="single" w:color="000000"/>
          <w:lang w:eastAsia="pl-PL" w:bidi="ar-SA"/>
        </w:rPr>
        <w:t xml:space="preserve">  </w:t>
      </w:r>
      <w:r w:rsidRPr="008F72F9">
        <w:rPr>
          <w:rFonts w:asciiTheme="minorHAnsi" w:eastAsia="Arial" w:hAnsiTheme="minorHAnsi" w:cstheme="minorHAnsi"/>
          <w:color w:val="000000"/>
          <w:kern w:val="0"/>
          <w:u w:val="single" w:color="000000"/>
          <w:lang w:eastAsia="pl-PL" w:bidi="ar-SA"/>
        </w:rPr>
        <w:tab/>
        <w:t xml:space="preserve">       </w:t>
      </w:r>
      <w:r w:rsidR="0023618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2023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roku </w:t>
      </w:r>
    </w:p>
    <w:p w14:paraId="088E27F8" w14:textId="17C2B71F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10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pomiędzy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Powiatem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Łęczyńskim</w:t>
      </w:r>
      <w:r w:rsidR="000B26F8"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– Powiatowym Zakładem Aktywności Zawodowej, Jaszczów 211 B, 21-010 Łęczna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, NIP</w:t>
      </w:r>
      <w:r w:rsidR="000B26F8"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="000B26F8" w:rsidRPr="000B26F8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5050132261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:, REGON:</w:t>
      </w:r>
      <w:r w:rsidRPr="000B26F8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="000B26F8" w:rsidRPr="000B26F8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520751790</w:t>
      </w:r>
    </w:p>
    <w:p w14:paraId="28D6FF4C" w14:textId="4A183E27" w:rsidR="00B206F1" w:rsidRPr="008F72F9" w:rsidRDefault="00B206F1" w:rsidP="00230706">
      <w:pPr>
        <w:widowControl/>
        <w:suppressAutoHyphens w:val="0"/>
        <w:autoSpaceDN/>
        <w:spacing w:after="4" w:line="250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zwanym dalej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„Zamawiającym”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reprezentowanym przez: </w:t>
      </w:r>
    </w:p>
    <w:p w14:paraId="5B0CC253" w14:textId="77777777" w:rsidR="00B206F1" w:rsidRPr="008F72F9" w:rsidRDefault="00B206F1" w:rsidP="00230706">
      <w:pPr>
        <w:widowControl/>
        <w:numPr>
          <w:ilvl w:val="0"/>
          <w:numId w:val="14"/>
        </w:numPr>
        <w:suppressAutoHyphens w:val="0"/>
        <w:autoSpaceDN/>
        <w:spacing w:after="98" w:line="259" w:lineRule="auto"/>
        <w:contextualSpacing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1387E171" w14:textId="77777777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61BA8455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a </w:t>
      </w:r>
    </w:p>
    <w:p w14:paraId="4B739F3F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……………………………………………………….. z siedzibą w …………………………, </w:t>
      </w:r>
      <w:bookmarkStart w:id="0" w:name="_Ref338745891"/>
      <w:r w:rsidRPr="008F72F9">
        <w:rPr>
          <w:rFonts w:asciiTheme="minorHAnsi" w:eastAsia="Times New Roman" w:hAnsiTheme="minorHAnsi" w:cstheme="minorHAnsi"/>
          <w:color w:val="000000"/>
          <w:kern w:val="0"/>
          <w:vertAlign w:val="superscript"/>
          <w:lang w:eastAsia="ar-SA" w:bidi="ar-SA"/>
        </w:rPr>
        <w:footnoteReference w:customMarkFollows="1" w:id="1"/>
        <w:t>*</w:t>
      </w:r>
      <w:bookmarkEnd w:id="0"/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 NIP …………………, Regon ……………...</w:t>
      </w:r>
    </w:p>
    <w:p w14:paraId="2DB12315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14:paraId="7F9BA561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* …………………………… legitymujący się dowodem osobistym seria ……..  Nr ………… PESEL:…………, </w:t>
      </w:r>
      <w:r w:rsidRPr="008F72F9">
        <w:rPr>
          <w:rFonts w:asciiTheme="minorHAnsi" w:eastAsia="Times New Roman" w:hAnsiTheme="minorHAnsi" w:cstheme="minorHAnsi"/>
          <w:iCs/>
          <w:color w:val="000000"/>
          <w:kern w:val="0"/>
          <w:lang w:eastAsia="ar-SA" w:bidi="ar-SA"/>
        </w:rPr>
        <w:t>prowadzącym działalność gospodarczą pod nazwą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112488C1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reprezentowanym przez :</w:t>
      </w:r>
    </w:p>
    <w:p w14:paraId="419F1A2C" w14:textId="77777777" w:rsidR="00B206F1" w:rsidRPr="008F72F9" w:rsidRDefault="00B206F1" w:rsidP="00230706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............................................................... </w:t>
      </w:r>
    </w:p>
    <w:p w14:paraId="0FBBDD75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zwanym dalej "Wykonawcą".</w:t>
      </w:r>
    </w:p>
    <w:p w14:paraId="63990BD5" w14:textId="77777777" w:rsidR="00B206F1" w:rsidRPr="008F72F9" w:rsidRDefault="00B206F1" w:rsidP="00230706">
      <w:pPr>
        <w:widowControl/>
        <w:suppressAutoHyphens w:val="0"/>
        <w:autoSpaceDN/>
        <w:spacing w:after="139" w:line="250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zwanymi dalej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„Stronami” </w:t>
      </w:r>
    </w:p>
    <w:p w14:paraId="1BDE3CE9" w14:textId="28D725AE" w:rsidR="00A53F4E" w:rsidRPr="00A53F4E" w:rsidRDefault="00A53F4E" w:rsidP="00A53F4E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A53F4E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Strony oświadczają, że niniejsza umowa, zwana dalej „umową”, została zawarta w wyniku przeprowadzonego postępowania o zamówienie publiczne prowadzonego w drodze </w:t>
      </w:r>
      <w:r w:rsidRPr="00A53F4E">
        <w:rPr>
          <w:rFonts w:asciiTheme="minorHAnsi" w:hAnsiTheme="minorHAnsi" w:cstheme="minorHAnsi"/>
          <w:color w:val="000000" w:themeColor="text1"/>
        </w:rPr>
        <w:t xml:space="preserve">zapytania ofertowego na podstawie Uchwały  </w:t>
      </w:r>
      <w:r w:rsidRPr="00A53F4E">
        <w:rPr>
          <w:rFonts w:asciiTheme="minorHAnsi" w:hAnsiTheme="minorHAnsi" w:cstheme="minorHAnsi"/>
          <w:color w:val="000000"/>
        </w:rPr>
        <w:t xml:space="preserve">Nr 202/1246/2023 Zarządu Powiatu z dnia 13 stycznia 2023 r., w sprawie Regulaminu udzielania zamówień publicznych na rzecz Powiatu Łęczyńskiego i jego Jednostek Organizacyjnych z uwzględnieniem Starostwa Powiatowego w Łęcznej, w oparciu o art. 2 ust.1 pkt 1 Prawa zamówień publicznych z dnia 11 września 2019 r. (tj. Dz. U. z 2022 r. poz. 1710 z </w:t>
      </w:r>
      <w:proofErr w:type="spellStart"/>
      <w:r w:rsidRPr="00A53F4E">
        <w:rPr>
          <w:rFonts w:asciiTheme="minorHAnsi" w:hAnsiTheme="minorHAnsi" w:cstheme="minorHAnsi"/>
          <w:color w:val="000000"/>
        </w:rPr>
        <w:t>późn</w:t>
      </w:r>
      <w:proofErr w:type="spellEnd"/>
      <w:r w:rsidRPr="00A53F4E">
        <w:rPr>
          <w:rFonts w:asciiTheme="minorHAnsi" w:hAnsiTheme="minorHAnsi" w:cstheme="minorHAnsi"/>
          <w:color w:val="000000"/>
        </w:rPr>
        <w:t xml:space="preserve">. zm.), dla zamówień o wartości nieprzekraczającej kwoty 130 tys. zł, do których nie stosuje się ww. ustawy, w związku z art. 44 ust. 3 ustawy z dnia 27 sierpnia 2009 r. o finansach publicznych (tj. Dz. U z 2022 r. poz. 1634 z </w:t>
      </w:r>
      <w:proofErr w:type="spellStart"/>
      <w:r w:rsidRPr="00A53F4E">
        <w:rPr>
          <w:rFonts w:asciiTheme="minorHAnsi" w:hAnsiTheme="minorHAnsi" w:cstheme="minorHAnsi"/>
          <w:color w:val="000000"/>
        </w:rPr>
        <w:t>późn</w:t>
      </w:r>
      <w:proofErr w:type="spellEnd"/>
      <w:r w:rsidRPr="00A53F4E">
        <w:rPr>
          <w:rFonts w:asciiTheme="minorHAnsi" w:hAnsiTheme="minorHAnsi" w:cstheme="minorHAnsi"/>
          <w:color w:val="000000"/>
        </w:rPr>
        <w:t>. zm.).</w:t>
      </w:r>
    </w:p>
    <w:p w14:paraId="771AF943" w14:textId="77777777" w:rsidR="00A53F4E" w:rsidRDefault="00A53F4E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09DBB099" w14:textId="04100EF8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 </w:t>
      </w:r>
    </w:p>
    <w:p w14:paraId="4C129C4C" w14:textId="77777777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69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zobowiązuje się sprzedawać i dostarczać Zamawiającemu energię elektryczną do obiektu Zamawiającego zgodnie z ofertą Wykonawcy.</w:t>
      </w:r>
    </w:p>
    <w:p w14:paraId="0102F63A" w14:textId="77777777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0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Wykonawca zobowiązuje się wykonywać umowę z najwyższą starannością, zgodnie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  <w:t xml:space="preserve">z obowiązującymi przepisami prawa, a w szczególności: </w:t>
      </w:r>
    </w:p>
    <w:p w14:paraId="69ACCC5C" w14:textId="1D583308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ustawy z dnia 10 kwietnia 1997 roku Prawo energetyczne (Dz. U.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1385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), </w:t>
      </w:r>
    </w:p>
    <w:p w14:paraId="2528D598" w14:textId="77777777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aktów wykonawczych do Prawa energetycznego, </w:t>
      </w:r>
    </w:p>
    <w:p w14:paraId="2A96E3F0" w14:textId="0F4818C6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ustawy z dnia 23 kwietnia 1964 r. Kodeks Cywilny (Dz. U. </w:t>
      </w:r>
      <w:r w:rsidR="0074168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1</w:t>
      </w:r>
      <w:r w:rsidR="0074168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360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), </w:t>
      </w:r>
    </w:p>
    <w:p w14:paraId="79B33F1B" w14:textId="77777777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zasadami określonymi w </w:t>
      </w:r>
      <w:r w:rsidRPr="007B0472">
        <w:rPr>
          <w:rFonts w:asciiTheme="minorHAnsi" w:eastAsia="Arial" w:hAnsiTheme="minorHAnsi" w:cstheme="minorHAnsi"/>
          <w:kern w:val="0"/>
          <w:lang w:eastAsia="pl-PL" w:bidi="ar-SA"/>
        </w:rPr>
        <w:t xml:space="preserve">koncesji Wykonawcy na obrót energią elektryczną, </w:t>
      </w:r>
    </w:p>
    <w:p w14:paraId="6C88F59A" w14:textId="77777777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postanowieniami niniejszej umowy. </w:t>
      </w:r>
    </w:p>
    <w:p w14:paraId="7041B38D" w14:textId="4FE882DD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Sprzedaż odbywać się będzie za pośrednictwem sieci dystrybucyjnej należącej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 Operatora Systemu Dystrybucyjnego (zwanego dalej OSD), z którym Zamawiający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ma podpisaną umowę 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14:paraId="23921A44" w14:textId="77777777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33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Operatorem Systemu Dystrybucyjnego (OSD) na terenie Punktów Poboru Energii Zamawiającego jest PGE Dystrybucja S.A.</w:t>
      </w:r>
      <w:r w:rsidRPr="008F72F9">
        <w:rPr>
          <w:rFonts w:asciiTheme="minorHAnsi" w:eastAsia="Arial" w:hAnsiTheme="minorHAnsi" w:cstheme="minorHAnsi"/>
          <w:bCs/>
          <w:color w:val="202124"/>
          <w:kern w:val="0"/>
          <w:shd w:val="clear" w:color="auto" w:fill="FFFFFF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202124"/>
          <w:kern w:val="0"/>
          <w:shd w:val="clear" w:color="auto" w:fill="FFFFFF"/>
          <w:lang w:eastAsia="pl-PL" w:bidi="ar-SA"/>
        </w:rPr>
        <w:t>Garbarska 21, 20-340 Lublin.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70667DD" w14:textId="20F0442F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2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Pomiar pobieranej przez Zamawiającego energii elektrycznej odbywać się będzie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 pomocą układu pomiarowo - rozliczeniowego będącego własnością PGE Dystrybucja S.A. </w:t>
      </w:r>
    </w:p>
    <w:p w14:paraId="0BCB55DE" w14:textId="15D40F1F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31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Moc umowna, warunki jej zmiany oraz miejsce dostarczenia energii elektrycznej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dla punktu poboru wskazanego w Opisie przedmiotu zamówienia 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(</w:t>
      </w:r>
      <w:r w:rsidR="00490F88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Zapytanie ofertowe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)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określana jest każdorazowo w umowie świadczenie usług dystrybucji zawartej pomiędzy Zamawiającym a PGE Dystrybucja S.A.</w:t>
      </w:r>
    </w:p>
    <w:p w14:paraId="12A9CB31" w14:textId="424C5C50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0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posiada koncesję na obrót energią elektryczną na okres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…… do …… wydaną przez …… w dniu ……………. </w:t>
      </w:r>
    </w:p>
    <w:p w14:paraId="16E4CA5B" w14:textId="77777777" w:rsidR="00B206F1" w:rsidRPr="008F72F9" w:rsidRDefault="00B206F1" w:rsidP="00230706">
      <w:pPr>
        <w:widowControl/>
        <w:suppressAutoHyphens w:val="0"/>
        <w:autoSpaceDN/>
        <w:spacing w:after="97" w:line="259" w:lineRule="auto"/>
        <w:ind w:left="497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233B755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2 </w:t>
      </w:r>
    </w:p>
    <w:p w14:paraId="7980DB1A" w14:textId="58CAE01A" w:rsidR="00B206F1" w:rsidRPr="008F72F9" w:rsidRDefault="00B206F1" w:rsidP="00230706">
      <w:pPr>
        <w:widowControl/>
        <w:suppressAutoHyphens w:val="0"/>
        <w:autoSpaceDN/>
        <w:spacing w:after="7" w:line="259" w:lineRule="auto"/>
        <w:ind w:firstLine="23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Niniejsza Umowa została zawarta od dnia </w:t>
      </w:r>
      <w:r w:rsidR="00236189" w:rsidRPr="0023618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1.0</w:t>
      </w:r>
      <w:r w:rsidR="000F3F40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7</w:t>
      </w:r>
      <w:r w:rsidR="00236189" w:rsidRPr="0023618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.2023 do 31.12.2023</w:t>
      </w:r>
      <w:r w:rsid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Umowa wchodzi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 życie z dniem jej podpisania, lecz nie wcześniej, niż po przyjęciu umowy do realizacji przez O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peratora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ystemu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D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ystrybucyjnego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. </w:t>
      </w:r>
    </w:p>
    <w:p w14:paraId="5F627F83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0C2A339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3 </w:t>
      </w:r>
    </w:p>
    <w:p w14:paraId="25FCAB5C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8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6946A03E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69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14:paraId="557E50BA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68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zobowiązuje się do pobierania energii zgodnie z obowiązującymi przepisami i warunkami Umowy. </w:t>
      </w:r>
    </w:p>
    <w:p w14:paraId="69EBC01E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79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lastRenderedPageBreak/>
        <w:t xml:space="preserve">Zamawiający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oświadcza, że kupowana na podstawie niniejszej umowy energia elektryczna zużywana będzie na potrzeby odbiorcy końcowego. </w:t>
      </w:r>
    </w:p>
    <w:p w14:paraId="143622DB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Osobą upoważnioną do kontaktów w sprawie realizacji umowy ze strony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będzie </w:t>
      </w:r>
    </w:p>
    <w:p w14:paraId="7BE3EADF" w14:textId="77777777" w:rsidR="00B206F1" w:rsidRPr="008F72F9" w:rsidRDefault="00B206F1" w:rsidP="00230706">
      <w:pPr>
        <w:widowControl/>
        <w:numPr>
          <w:ilvl w:val="1"/>
          <w:numId w:val="3"/>
        </w:numPr>
        <w:suppressAutoHyphens w:val="0"/>
        <w:autoSpaceDN/>
        <w:spacing w:after="19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P…………………..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proofErr w:type="spellStart"/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tel</w:t>
      </w:r>
      <w:proofErr w:type="spellEnd"/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…………………………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e-mail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………………………………………………..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,</w:t>
      </w:r>
    </w:p>
    <w:p w14:paraId="71B65981" w14:textId="77777777" w:rsidR="00B206F1" w:rsidRPr="007B0472" w:rsidRDefault="00B206F1" w:rsidP="00230706">
      <w:pPr>
        <w:widowControl/>
        <w:suppressAutoHyphens w:val="0"/>
        <w:autoSpaceDN/>
        <w:spacing w:after="4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Osobą  upoważnioną  do  kontaktów  w  sprawie  realizacji  umowy  ze  strony 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Zamawiającego 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będzie </w:t>
      </w:r>
    </w:p>
    <w:p w14:paraId="7B94AAA9" w14:textId="77777777" w:rsidR="00B206F1" w:rsidRPr="007B0472" w:rsidRDefault="00B206F1" w:rsidP="00230706">
      <w:pPr>
        <w:widowControl/>
        <w:suppressAutoHyphens w:val="0"/>
        <w:autoSpaceDN/>
        <w:spacing w:after="19" w:line="259" w:lineRule="auto"/>
        <w:ind w:left="567" w:hanging="28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7B0472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- p</w:t>
      </w:r>
      <w:r w:rsidRP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………………… </w:t>
      </w:r>
      <w:proofErr w:type="spellStart"/>
      <w:r w:rsidRPr="007B0472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tel</w:t>
      </w:r>
      <w:proofErr w:type="spellEnd"/>
      <w:r w:rsidRP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</w:t>
      </w:r>
      <w:r w:rsidRPr="007B0472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e-mail </w:t>
      </w:r>
      <w:hyperlink r:id="rId9" w:history="1">
        <w:r w:rsidRPr="007B0472">
          <w:rPr>
            <w:rFonts w:asciiTheme="minorHAnsi" w:eastAsia="Arial" w:hAnsiTheme="minorHAnsi" w:cstheme="minorHAnsi"/>
            <w:color w:val="000000" w:themeColor="text1"/>
            <w:kern w:val="0"/>
            <w:bdr w:val="none" w:sz="0" w:space="0" w:color="auto" w:frame="1"/>
            <w:shd w:val="clear" w:color="auto" w:fill="FFFFFF"/>
            <w:lang w:eastAsia="pl-PL" w:bidi="ar-SA"/>
          </w:rPr>
          <w:t>………………………………………………….</w:t>
        </w:r>
      </w:hyperlink>
      <w:r w:rsidRPr="007B0472">
        <w:rPr>
          <w:rFonts w:asciiTheme="minorHAnsi" w:eastAsia="Arial" w:hAnsiTheme="minorHAnsi" w:cstheme="minorHAnsi"/>
          <w:color w:val="000000" w:themeColor="text1"/>
          <w:kern w:val="0"/>
          <w:bdr w:val="none" w:sz="0" w:space="0" w:color="auto" w:frame="1"/>
          <w:shd w:val="clear" w:color="auto" w:fill="FFFFFF"/>
          <w:lang w:eastAsia="pl-PL" w:bidi="ar-SA"/>
        </w:rPr>
        <w:t>,</w:t>
      </w:r>
    </w:p>
    <w:p w14:paraId="11641EE4" w14:textId="3466DEA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14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zmianie osób, o których mowa w ust. 5 Strony będą się informować pisemnie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terminie do 5 dni roboczych od dnia w którym nastąpiła zmiana. Zmiana ta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nie powoduje konieczności sporządzenia aneksu do niniejszej umowy. </w:t>
      </w:r>
    </w:p>
    <w:p w14:paraId="4BAB2A7D" w14:textId="77777777" w:rsidR="007B0472" w:rsidRDefault="007B0472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4901D04B" w14:textId="69786AEE" w:rsidR="00B206F1" w:rsidRPr="008F72F9" w:rsidRDefault="00B206F1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4 </w:t>
      </w:r>
    </w:p>
    <w:p w14:paraId="5E59729F" w14:textId="3ACDB9F4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Cena za 1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 Energii Elektrycznej wynosi: </w:t>
      </w:r>
    </w:p>
    <w:p w14:paraId="288F2191" w14:textId="5C4F8953" w:rsidR="00B206F1" w:rsidRPr="008F72F9" w:rsidRDefault="00B206F1" w:rsidP="00230706">
      <w:pPr>
        <w:widowControl/>
        <w:numPr>
          <w:ilvl w:val="1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Grupa taryfowa C21 –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………….zł netto (słownie: ….) ………… zł brutto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(słownie</w:t>
      </w:r>
      <w:r w:rsidR="005A46B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: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…………..….).</w:t>
      </w:r>
    </w:p>
    <w:p w14:paraId="16078F6B" w14:textId="01C0D4C9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zapewni stałe ceny jednostkowe 1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 Energii przez cały okres obowiązywania umowy. </w:t>
      </w:r>
    </w:p>
    <w:p w14:paraId="51F5A1B2" w14:textId="716061B6" w:rsidR="00FD6A07" w:rsidRDefault="00B206F1" w:rsidP="00230706">
      <w:pPr>
        <w:widowControl/>
        <w:suppressAutoHyphens w:val="0"/>
        <w:autoSpaceDN/>
        <w:spacing w:after="4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Cena opłaty handlowo/abo</w:t>
      </w:r>
      <w:r w:rsidRPr="0009610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name</w:t>
      </w:r>
      <w:r w:rsidRPr="004F414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ntowej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za 1 miesiąc wynosi: </w:t>
      </w:r>
    </w:p>
    <w:p w14:paraId="204A92BB" w14:textId="77777777" w:rsidR="005A46B7" w:rsidRDefault="00B206F1" w:rsidP="00230706">
      <w:pPr>
        <w:widowControl/>
        <w:suppressAutoHyphens w:val="0"/>
        <w:autoSpaceDN/>
        <w:spacing w:after="4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Grupa taryfowa C21- ……………zł netto (słownie:</w:t>
      </w:r>
      <w:r w:rsidR="005A46B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……….), </w:t>
      </w:r>
    </w:p>
    <w:p w14:paraId="3B15CA3F" w14:textId="027A137F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………..zł brutto (słownie</w:t>
      </w:r>
      <w:r w:rsidR="005A46B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: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…………..)</w:t>
      </w:r>
    </w:p>
    <w:p w14:paraId="4DFCAC93" w14:textId="2A14DB23" w:rsidR="00B206F1" w:rsidRPr="008F72F9" w:rsidRDefault="00B206F1" w:rsidP="00230706">
      <w:pPr>
        <w:widowControl/>
        <w:suppressAutoHyphens w:val="0"/>
        <w:autoSpaceDN/>
        <w:spacing w:after="85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Rozliczanie zobowiązań wynikających z tytułu</w:t>
      </w:r>
      <w:r w:rsidR="00FD6A0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zarówno sprzedaży energii elektrycznej jak i z tytułu dystrybucji energii elektrycznej (PGE Dystrybucja S.A.) odbywać </w:t>
      </w:r>
      <w:r w:rsidR="00FD6A0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się będzie według jednego, wspólnego układu pomiarowo – rozliczeniowego.</w:t>
      </w:r>
    </w:p>
    <w:p w14:paraId="71756D80" w14:textId="71F56B0E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Całkowita wartość umowy wynosi …………………..  zł brutto za cały okres trwania umowy. </w:t>
      </w:r>
    </w:p>
    <w:p w14:paraId="40F6A922" w14:textId="45150B4E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W przypadku wykorzystania kwoty, o której mowa w ust. 2, rozwiązanie umowy nastąpi z ostatnim dniem okresu rozliczeniowego, następującym po okresie, w którym Zamawiający złożył wypowiedzenie.</w:t>
      </w:r>
    </w:p>
    <w:p w14:paraId="51C34AE7" w14:textId="277C345D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110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Ceny podane przez Wykonawcę w ofercie, według których rozliczana będzie sprzedaż energii elektrycznej, pozostaną niezmienne przez cały czas obowiązywania umowy, </w:t>
      </w:r>
      <w:r w:rsidR="00FD6A0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zastrzeżeniem § 10  umowy. </w:t>
      </w:r>
    </w:p>
    <w:p w14:paraId="4C1D59AF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110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Zamawiający zastrzega sobie możliwość zmiany taryfy jeden raz podczas trwania umowy.</w:t>
      </w:r>
    </w:p>
    <w:p w14:paraId="1D065948" w14:textId="1819AB68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90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otrzymywać będzie wynagrodzenie z tytułu realizacji niniejszego zamówienia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 wysokości stanowiącej sumę iloczynów ceny jednostkowej netto za energię elektryczną czynną całodobowo (zł/</w:t>
      </w:r>
      <w:r w:rsidR="008E2BE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Wh) wskazanej w formularzu ofertowym (powiększonej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należny podatek VAT) i pobranej przez Zamawiającego energii elektrycznej czynnej, zliczanej na podstawie odczytów 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wskazań układu pomiarowo-rozliczeniowego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dostarczonych mu przez PGE Dystrybucja S.A. do punku poboru Zamawiającego powiększoną o opłatę handlową/abonamentową wskazaną w formularzu ofertowym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uwzględnieniem należnego podatku. </w:t>
      </w:r>
    </w:p>
    <w:p w14:paraId="179BD64E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32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Rozliczenia za energię elektryczną dokonywane będą zgodnie z okresem rozliczeniowym wynoszącym 1 miesiąc. </w:t>
      </w:r>
    </w:p>
    <w:p w14:paraId="50793C30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31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Termin płatności będzie każdorazowo podawany w treści wystawionych przez Wykonawcę faktur VAT i określony na 30 dni od daty wystawienia faktury przez Wykonawcę, z zastrzeżeniem, że Wykonawca dostarczy faktury na co najmniej 14 dni przed tak określonym terminem płatności. W razie niezachowania przez Wykonawcę terminu, o którym mowa w zdaniu 1, Wykonawca nie jest uprawniony do obciążenia Zamawiającego odsetkami za opóźnienie.  </w:t>
      </w:r>
    </w:p>
    <w:p w14:paraId="4A35CF20" w14:textId="77777777" w:rsidR="003D723E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określają, że terminem spełnienia świadczenia jest dzień obciążenia rachunku Zamawiającego kwotą płatności. </w:t>
      </w:r>
    </w:p>
    <w:p w14:paraId="5DE842B3" w14:textId="74FA87BA" w:rsidR="00B206F1" w:rsidRPr="003D723E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przypadku stwierdzenia błędów w pomiarze lub w odczycie wskazań układu pomiarowo-rozliczeniowego, które spowodowałyby zawyżenie lub zaniżenie należności za pobraną energię elektryczną, Wykonawca dokona korekt uprzednio wystawionych faktur VAT. </w:t>
      </w:r>
    </w:p>
    <w:p w14:paraId="3253AC0A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zgodnie ustalają, że faktury będą wystawiane w następujący sposób: </w:t>
      </w:r>
    </w:p>
    <w:p w14:paraId="4EFBBB65" w14:textId="1815BBDE" w:rsidR="00B206F1" w:rsidRPr="008F72F9" w:rsidRDefault="00B206F1" w:rsidP="00A53F4E">
      <w:pPr>
        <w:widowControl/>
        <w:suppressAutoHyphens w:val="0"/>
        <w:autoSpaceDN/>
        <w:spacing w:after="4" w:line="250" w:lineRule="auto"/>
        <w:ind w:left="567" w:hanging="28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Segoe UI Symbol" w:hAnsiTheme="minorHAnsi" w:cstheme="minorHAnsi"/>
          <w:color w:val="000000"/>
          <w:kern w:val="0"/>
          <w:lang w:eastAsia="pl-PL" w:bidi="ar-SA"/>
        </w:rPr>
        <w:t>−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Nabywca: Powiat Łęczyński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siedzibą w Łęcznej al. Jana Pawła II 95A, </w:t>
      </w:r>
      <w:r w:rsidR="00FD175F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21-010 Łęczna, NIP: 505-001-77-32, REGON:</w:t>
      </w:r>
      <w:r w:rsidR="00FD175F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431019425</w:t>
      </w:r>
    </w:p>
    <w:p w14:paraId="2A5101A3" w14:textId="2B0A7187" w:rsidR="00B206F1" w:rsidRPr="007D03D8" w:rsidRDefault="00B206F1" w:rsidP="00A53F4E">
      <w:pPr>
        <w:widowControl/>
        <w:suppressAutoHyphens w:val="0"/>
        <w:autoSpaceDN/>
        <w:spacing w:after="26" w:line="250" w:lineRule="auto"/>
        <w:ind w:left="567" w:hanging="283"/>
        <w:textAlignment w:val="auto"/>
        <w:rPr>
          <w:rFonts w:asciiTheme="minorHAnsi" w:eastAsia="Arial" w:hAnsiTheme="minorHAnsi" w:cstheme="minorHAnsi"/>
          <w:kern w:val="0"/>
          <w:lang w:eastAsia="pl-PL" w:bidi="ar-SA"/>
        </w:rPr>
      </w:pPr>
      <w:r w:rsidRPr="008F72F9">
        <w:rPr>
          <w:rFonts w:asciiTheme="minorHAnsi" w:eastAsia="Segoe UI Symbol" w:hAnsiTheme="minorHAnsi" w:cstheme="minorHAnsi"/>
          <w:color w:val="000000"/>
          <w:kern w:val="0"/>
          <w:lang w:eastAsia="pl-PL" w:bidi="ar-SA"/>
        </w:rPr>
        <w:t>−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Odbiorca/Adres korespondencyjny: </w:t>
      </w:r>
      <w:r w:rsidR="008E2BE5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Powiatowy Zakład Aktywności Zawodowej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, Jaszczów</w:t>
      </w:r>
      <w:r w:rsidR="008E2BE5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 211 B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, 21-020 Milejów</w:t>
      </w:r>
    </w:p>
    <w:p w14:paraId="00B88BEE" w14:textId="7C26F208" w:rsidR="00B206F1" w:rsidRPr="007D03D8" w:rsidRDefault="00B206F1" w:rsidP="00230706">
      <w:pPr>
        <w:widowControl/>
        <w:suppressAutoHyphens w:val="0"/>
        <w:autoSpaceDN/>
        <w:spacing w:after="26" w:line="250" w:lineRule="auto"/>
        <w:ind w:left="284"/>
        <w:jc w:val="both"/>
        <w:textAlignment w:val="auto"/>
        <w:rPr>
          <w:rFonts w:asciiTheme="minorHAnsi" w:eastAsia="Arial" w:hAnsiTheme="minorHAnsi" w:cstheme="minorHAnsi"/>
          <w:kern w:val="0"/>
          <w:lang w:eastAsia="pl-PL" w:bidi="ar-SA"/>
        </w:rPr>
      </w:pP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i  doręczane w sposób określony w ust. </w:t>
      </w:r>
      <w:r w:rsidR="007D03D8" w:rsidRPr="007D03D8">
        <w:rPr>
          <w:rFonts w:asciiTheme="minorHAnsi" w:eastAsia="Arial" w:hAnsiTheme="minorHAnsi" w:cstheme="minorHAnsi"/>
          <w:kern w:val="0"/>
          <w:lang w:eastAsia="pl-PL" w:bidi="ar-SA"/>
        </w:rPr>
        <w:t>8.</w:t>
      </w: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 </w:t>
      </w:r>
    </w:p>
    <w:p w14:paraId="42DCE867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14:paraId="200EDE15" w14:textId="77777777" w:rsidR="005A46B7" w:rsidRDefault="005A46B7" w:rsidP="00230706">
      <w:pPr>
        <w:keepNext/>
        <w:keepLines/>
        <w:widowControl/>
        <w:suppressAutoHyphens w:val="0"/>
        <w:autoSpaceDN/>
        <w:spacing w:after="117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2FCC8113" w14:textId="72541DF9" w:rsidR="00B206F1" w:rsidRPr="008F72F9" w:rsidRDefault="00B206F1" w:rsidP="00230706">
      <w:pPr>
        <w:keepNext/>
        <w:keepLines/>
        <w:widowControl/>
        <w:suppressAutoHyphens w:val="0"/>
        <w:autoSpaceDN/>
        <w:spacing w:after="117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5 </w:t>
      </w:r>
    </w:p>
    <w:p w14:paraId="53808A0C" w14:textId="329C86D5" w:rsidR="00B206F1" w:rsidRPr="008F72F9" w:rsidRDefault="00B206F1" w:rsidP="00230706">
      <w:pPr>
        <w:widowControl/>
        <w:numPr>
          <w:ilvl w:val="0"/>
          <w:numId w:val="5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Zamawiającemu przysługuje prawo złożenia reklamacji w przypadku wątpliwości </w:t>
      </w:r>
      <w:r w:rsid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co do prawidłowości wystawionej faktury i ilości zużytej energii wskazanej </w:t>
      </w:r>
      <w:r w:rsid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na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fakturze. Pozytywny raport faksowy lub potwierdzenie wysłania wiadomości za pośrednictwem poczty elektronicznej jest dowodem na zgłoszenie reklamacji. </w:t>
      </w:r>
    </w:p>
    <w:p w14:paraId="053CC787" w14:textId="39ED5758" w:rsidR="00B206F1" w:rsidRPr="008F72F9" w:rsidRDefault="00B206F1" w:rsidP="00230706">
      <w:pPr>
        <w:widowControl/>
        <w:numPr>
          <w:ilvl w:val="0"/>
          <w:numId w:val="5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w ciągu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14 dni roboczych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dnia otrzymania reklamacji, poinformować Zamawiającego o jego wynikach oraz udzielić Zamawiającemu odpowiedzi pocztą elektroniczną na adres ……………………….. lub faksem </w:t>
      </w:r>
      <w:r w:rsid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nr ……………………. . </w:t>
      </w:r>
    </w:p>
    <w:p w14:paraId="07BF3F5E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4EEEAAE6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117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6 </w:t>
      </w:r>
    </w:p>
    <w:p w14:paraId="324F9E9F" w14:textId="74233881" w:rsidR="00594E05" w:rsidRDefault="00B206F1" w:rsidP="00230706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nie może przenosić na osoby trzecie całości </w:t>
      </w: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bądź części praw </w:t>
      </w:r>
      <w:r w:rsidR="00594E05" w:rsidRPr="007D03D8">
        <w:rPr>
          <w:rFonts w:asciiTheme="minorHAnsi" w:eastAsia="Arial" w:hAnsiTheme="minorHAnsi" w:cstheme="minorHAnsi"/>
          <w:kern w:val="0"/>
          <w:lang w:eastAsia="pl-PL" w:bidi="ar-SA"/>
        </w:rPr>
        <w:br/>
      </w: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lub obowiązków wynikających z niniejszej umowy, z zastrzeżeniem ust. 2 oraz § 11. </w:t>
      </w:r>
    </w:p>
    <w:p w14:paraId="33313A14" w14:textId="77777777" w:rsidR="00594E05" w:rsidRDefault="00B206F1" w:rsidP="00230706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nie może przenieść wierzytelności wynikającej z umowy na rzecz osoby trzeciej bez pisemnej zgody Zamawiającego. </w:t>
      </w:r>
    </w:p>
    <w:p w14:paraId="53B86610" w14:textId="7CB282F2" w:rsidR="00B206F1" w:rsidRPr="00594E05" w:rsidRDefault="00B206F1" w:rsidP="00230706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razie naruszenia przez Wykonawcę zakazu określonego w ust. 1 lub 2 Zamawiający może odstąpić od umowy w terminie 30 dni od dnia powzięcia wiadomości </w:t>
      </w:r>
      <w:r w:rsid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naruszeniu przez Wykonawcę zakazu określonego w ust. 1 lub 2, ale nie później </w:t>
      </w:r>
      <w:r w:rsid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niż do dnia wykonania umowy. § 8 ust. 1 stosuje się odpowiednio. </w:t>
      </w:r>
    </w:p>
    <w:p w14:paraId="643043D6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2AA74248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99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lastRenderedPageBreak/>
        <w:t xml:space="preserve">§ 7 </w:t>
      </w:r>
    </w:p>
    <w:p w14:paraId="6DA6A051" w14:textId="1D79880E" w:rsidR="00B206F1" w:rsidRPr="008F72F9" w:rsidRDefault="00B206F1" w:rsidP="00230706">
      <w:pPr>
        <w:widowControl/>
        <w:numPr>
          <w:ilvl w:val="0"/>
          <w:numId w:val="7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przypadku niewywiązania się przez Wykonawcę z umowy skutkującego skorzystaniem przez Zamawiającego z dostaw tzw. sprzedawcy rezerwowego, Zamawiający ma prawo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 obciążenia Wykonawcy różnicą pomiędzy wartością zakupu energii elektrycznej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sprzedawcy rezerwowego a wartością ceny energii wynikającej z niniejszej umowy. </w:t>
      </w:r>
    </w:p>
    <w:p w14:paraId="2C612D4D" w14:textId="77777777" w:rsidR="00B206F1" w:rsidRPr="008F72F9" w:rsidRDefault="00B206F1" w:rsidP="00230706">
      <w:pPr>
        <w:widowControl/>
        <w:numPr>
          <w:ilvl w:val="0"/>
          <w:numId w:val="7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14:paraId="2713AFC7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94B1FBD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8 </w:t>
      </w:r>
    </w:p>
    <w:p w14:paraId="120D6337" w14:textId="473AA238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Strony ponoszą wobec siebie odpowiedzialność odszkodowawczą na zasadach ogólnych do wysokości poniesionej szkody (straty)</w:t>
      </w:r>
      <w:r w:rsidR="00FD175F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</w:p>
    <w:p w14:paraId="26A3E862" w14:textId="77777777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Zamawiający może dochodzić na zasadach ogólnych odszkodowania uzupełniającego przewyższającego wysokość zastrzeżonych kar umownych. </w:t>
      </w:r>
    </w:p>
    <w:p w14:paraId="7916C24D" w14:textId="77777777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Zamawiający w przypadku nałożenia kary umownej wystawi notę obciążeniową. </w:t>
      </w:r>
    </w:p>
    <w:p w14:paraId="792907D8" w14:textId="77777777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do zapłaty kar umownych na podstawie not obciążeniowych wystawianych przez Zamawiającego w terminie 14 dni od daty otrzymania not obciążeniowych. </w:t>
      </w:r>
    </w:p>
    <w:p w14:paraId="361EDDAF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ind w:left="521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592B51EC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9 </w:t>
      </w:r>
    </w:p>
    <w:p w14:paraId="6DF2B248" w14:textId="5A65366F" w:rsidR="00B206F1" w:rsidRPr="008F72F9" w:rsidRDefault="00B206F1" w:rsidP="00230706">
      <w:pPr>
        <w:widowControl/>
        <w:numPr>
          <w:ilvl w:val="0"/>
          <w:numId w:val="9"/>
        </w:numPr>
        <w:suppressAutoHyphens w:val="0"/>
        <w:autoSpaceDN/>
        <w:spacing w:after="5" w:line="248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Zamawiający może odstąpić od umowy w termini</w:t>
      </w:r>
      <w:r w:rsidR="008E2BE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e 14 dni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dnia powzięcia informacji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wystąpieniu którejkolwiek z niżej wskazanych przyczyn, ale nie później niż do dnia wykonania umowy: </w:t>
      </w:r>
    </w:p>
    <w:p w14:paraId="12AE7569" w14:textId="38ECE946" w:rsidR="00B206F1" w:rsidRPr="008F72F9" w:rsidRDefault="003D723E" w:rsidP="00230706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left="851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ykonawca narusza postanowienia niniejszej umowy pomimo bezskutecznego upływu terminu wyznaczonego przez Zamawiającego do zaniechania takich naruszeń, nie krótszego niż 14 dni, </w:t>
      </w:r>
    </w:p>
    <w:p w14:paraId="49DAFD5C" w14:textId="77777777" w:rsidR="00B206F1" w:rsidRPr="008F72F9" w:rsidRDefault="00B206F1" w:rsidP="00230706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left="851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koncesja Wykonawcy na obrót energią elektryczną zostanie zmieniona w sposób powodujący jakiekolwiek ograniczenia w możliwości realizowania umowy, </w:t>
      </w:r>
    </w:p>
    <w:p w14:paraId="52C42E20" w14:textId="636D2181" w:rsidR="00B206F1" w:rsidRPr="003D723E" w:rsidRDefault="00B206F1" w:rsidP="00230706">
      <w:pPr>
        <w:widowControl/>
        <w:numPr>
          <w:ilvl w:val="1"/>
          <w:numId w:val="9"/>
        </w:numPr>
        <w:suppressAutoHyphens w:val="0"/>
        <w:autoSpaceDN/>
        <w:spacing w:after="4" w:line="259" w:lineRule="auto"/>
        <w:ind w:left="851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ogłoszenia likwidacji Wykonawcy.  </w:t>
      </w:r>
    </w:p>
    <w:p w14:paraId="1BDB514A" w14:textId="77777777" w:rsidR="003D723E" w:rsidRDefault="00B206F1" w:rsidP="00230706">
      <w:pPr>
        <w:widowControl/>
        <w:numPr>
          <w:ilvl w:val="0"/>
          <w:numId w:val="9"/>
        </w:numPr>
        <w:suppressAutoHyphens w:val="0"/>
        <w:autoSpaceDN/>
        <w:spacing w:after="13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o odstąpieniu od umowy wymaga formy pisemnej pod rygorem nieważności. </w:t>
      </w:r>
    </w:p>
    <w:p w14:paraId="35149E1B" w14:textId="77E626C0" w:rsidR="00B206F1" w:rsidRPr="003D723E" w:rsidRDefault="00B206F1" w:rsidP="00230706">
      <w:pPr>
        <w:widowControl/>
        <w:numPr>
          <w:ilvl w:val="0"/>
          <w:numId w:val="9"/>
        </w:numPr>
        <w:suppressAutoHyphens w:val="0"/>
        <w:autoSpaceDN/>
        <w:spacing w:after="13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wniosek Zamawiającego, Wykonawca  zaprzestanie sprzedaży energii elektrycznej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 punktu poboru określonego w opisie przedmiotu zamówienia w każdym czasie trwania umowy  i nie stanowi to rozwiązania całej umowy. W takim przypadku, Zamawiający złoży Wykonawcy stosowne oświadczenie na piśmie. </w:t>
      </w:r>
    </w:p>
    <w:p w14:paraId="73025430" w14:textId="77777777" w:rsidR="00B206F1" w:rsidRPr="008F72F9" w:rsidRDefault="00B206F1" w:rsidP="00230706">
      <w:pPr>
        <w:widowControl/>
        <w:suppressAutoHyphens w:val="0"/>
        <w:autoSpaceDN/>
        <w:spacing w:after="12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B64A23C" w14:textId="77777777" w:rsidR="00B206F1" w:rsidRPr="00F1734B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F1734B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10 </w:t>
      </w:r>
    </w:p>
    <w:p w14:paraId="4A65917D" w14:textId="6CFB2EB4" w:rsidR="00F1734B" w:rsidRPr="00F1734B" w:rsidRDefault="00F1734B" w:rsidP="009407ED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 xml:space="preserve">Zmiana postanowień niniejszej Umowy może nastąpić za zgodą obydwu Stron w formie </w:t>
      </w:r>
      <w:r w:rsidRPr="00F1734B">
        <w:rPr>
          <w:rFonts w:asciiTheme="minorHAnsi" w:hAnsiTheme="minorHAnsi" w:cstheme="minorHAnsi"/>
          <w:color w:val="auto"/>
        </w:rPr>
        <w:t xml:space="preserve">pisemnej </w:t>
      </w:r>
      <w:r w:rsidRPr="00F1734B">
        <w:rPr>
          <w:rFonts w:asciiTheme="minorHAnsi" w:hAnsiTheme="minorHAnsi" w:cstheme="minorHAnsi"/>
        </w:rPr>
        <w:t xml:space="preserve">pod rygorem nieważności i może dotyczyć: </w:t>
      </w:r>
    </w:p>
    <w:p w14:paraId="03F54A1A" w14:textId="77777777" w:rsidR="00230706" w:rsidRDefault="00F1734B" w:rsidP="00230706">
      <w:pPr>
        <w:pStyle w:val="Default"/>
        <w:numPr>
          <w:ilvl w:val="1"/>
          <w:numId w:val="17"/>
        </w:numPr>
        <w:spacing w:after="6" w:line="276" w:lineRule="auto"/>
        <w:ind w:left="851" w:hanging="284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lastRenderedPageBreak/>
        <w:t xml:space="preserve">konieczności zmiany mocy umownej, wynikającej z przyczyn, których Zamawiający nie mógł przewidzieć;  </w:t>
      </w:r>
    </w:p>
    <w:p w14:paraId="1A665CAD" w14:textId="66DE9489" w:rsidR="00F1734B" w:rsidRPr="00230706" w:rsidRDefault="00F1734B" w:rsidP="00230706">
      <w:pPr>
        <w:pStyle w:val="Default"/>
        <w:numPr>
          <w:ilvl w:val="1"/>
          <w:numId w:val="17"/>
        </w:numPr>
        <w:spacing w:after="6" w:line="276" w:lineRule="auto"/>
        <w:ind w:left="851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>wysokości ceny</w:t>
      </w:r>
      <w:r w:rsidRPr="00230706">
        <w:rPr>
          <w:rFonts w:asciiTheme="minorHAnsi" w:hAnsiTheme="minorHAnsi" w:cstheme="minorHAnsi"/>
          <w:color w:val="auto"/>
        </w:rPr>
        <w:t xml:space="preserve">, </w:t>
      </w:r>
      <w:r w:rsidRPr="00230706">
        <w:rPr>
          <w:rFonts w:asciiTheme="minorHAnsi" w:hAnsiTheme="minorHAnsi" w:cstheme="minorHAnsi"/>
        </w:rPr>
        <w:t>w sytuacji, gdy w czasie trwania Umowy nastąpi zmiana stawki podatku akcyzowego lub podatku VAT.</w:t>
      </w:r>
    </w:p>
    <w:p w14:paraId="7F4D8A68" w14:textId="77777777" w:rsid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Inicjatorem zmian może być Zamawiający lub Wykonawca poprzez pisemne wystąpienie</w:t>
      </w:r>
      <w:r w:rsidR="00230706">
        <w:rPr>
          <w:rFonts w:asciiTheme="minorHAnsi" w:hAnsiTheme="minorHAnsi" w:cstheme="minorHAnsi"/>
        </w:rPr>
        <w:t xml:space="preserve"> </w:t>
      </w:r>
      <w:r w:rsidRPr="00F1734B">
        <w:rPr>
          <w:rFonts w:asciiTheme="minorHAnsi" w:hAnsiTheme="minorHAnsi" w:cstheme="minorHAnsi"/>
        </w:rPr>
        <w:t xml:space="preserve">w okresie obowiązywania Umowy zawierające opis proponowanych zmian i ich uzasadnienie. </w:t>
      </w:r>
    </w:p>
    <w:p w14:paraId="12EA5D84" w14:textId="44125C8E" w:rsid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 xml:space="preserve">W przypadku zaistnienia sytuacji, o której mowa w § 8 ust. 1 pkt 1-3 Wykonawca zobowiązuje się powiadomić o tym fakcie Zamawiającego z wyprzedzeniem umożliwiającym aneksowanie Umowy w trybie niewywołującym opóźnienia </w:t>
      </w:r>
      <w:r w:rsidR="00230706">
        <w:rPr>
          <w:rFonts w:asciiTheme="minorHAnsi" w:hAnsiTheme="minorHAnsi" w:cstheme="minorHAnsi"/>
        </w:rPr>
        <w:br/>
      </w:r>
      <w:r w:rsidRPr="00230706">
        <w:rPr>
          <w:rFonts w:asciiTheme="minorHAnsi" w:hAnsiTheme="minorHAnsi" w:cstheme="minorHAnsi"/>
        </w:rPr>
        <w:t xml:space="preserve">w planowanych terminach dostawy. </w:t>
      </w:r>
    </w:p>
    <w:p w14:paraId="4418C969" w14:textId="77777777" w:rsid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 xml:space="preserve">Zmiana adresu, nazwy lub formy organizacyjno-prawnej którejkolwiek ze Stron Umowy nie stanowi zmiany jej treści i nie wymaga sporządzenia aneksu do Umowy. Strony zobowiązują się do informowania siebie wzajemnie o zmianie formy organizacyjno-prawnej lub o zmianie adresu. Zawiadomienie uważa się za skutecznie doręczone, jeżeli zostanie sporządzone na piśmie i doręczone drugiej Stronie. </w:t>
      </w:r>
    </w:p>
    <w:p w14:paraId="1B11DCA7" w14:textId="30FBB9EF" w:rsidR="00F1734B" w:rsidRP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 xml:space="preserve">Zmiana osób wskazanych w § 9 niniejszej Umowy którejkolwiek ze Stron nie stanowi zmiany jej treści i nie wymaga sporządzenia aneksu do Umowy. Strony zobowiązują się do informowania siebie wzajemnie o zmianie danych teleadresowych osób. Zawiadomienie uważa się za skutecznie doręczone, jeżeli zostanie sporządzone na piśmie i dostarczone drugiej Stronie. </w:t>
      </w:r>
    </w:p>
    <w:p w14:paraId="244BBA4C" w14:textId="77777777" w:rsidR="00B206F1" w:rsidRPr="008F72F9" w:rsidRDefault="00B206F1" w:rsidP="00230706">
      <w:pPr>
        <w:widowControl/>
        <w:suppressAutoHyphens w:val="0"/>
        <w:autoSpaceDN/>
        <w:spacing w:after="98" w:line="259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bookmarkStart w:id="1" w:name="_GoBack"/>
      <w:bookmarkEnd w:id="1"/>
    </w:p>
    <w:p w14:paraId="0836C99C" w14:textId="1810BAC3" w:rsidR="00B206F1" w:rsidRPr="008F72F9" w:rsidRDefault="00B206F1" w:rsidP="009407ED">
      <w:pPr>
        <w:widowControl/>
        <w:suppressAutoHyphens w:val="0"/>
        <w:autoSpaceDN/>
        <w:spacing w:after="34" w:line="250" w:lineRule="auto"/>
        <w:jc w:val="center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§ 11</w:t>
      </w:r>
    </w:p>
    <w:p w14:paraId="38E10A8A" w14:textId="359FD813" w:rsidR="00B206F1" w:rsidRPr="008F72F9" w:rsidRDefault="00B206F1" w:rsidP="00230706">
      <w:pPr>
        <w:widowControl/>
        <w:suppressAutoHyphens w:val="0"/>
        <w:autoSpaceDN/>
        <w:spacing w:after="34" w:line="250" w:lineRule="auto"/>
        <w:ind w:firstLine="58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oświadcza, że przewiduje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/nie przewiduje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zlecanie podwykonawcom wykonanie części zamówienia, zgodnie z oświadczeniem zawartym w ofercie. </w:t>
      </w:r>
    </w:p>
    <w:p w14:paraId="2C5E11B2" w14:textId="77777777" w:rsidR="00B206F1" w:rsidRPr="008F72F9" w:rsidRDefault="00B206F1" w:rsidP="00230706">
      <w:pPr>
        <w:widowControl/>
        <w:suppressAutoHyphens w:val="0"/>
        <w:autoSpaceDN/>
        <w:spacing w:after="34" w:line="250" w:lineRule="auto"/>
        <w:ind w:left="58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2FD9B108" w14:textId="77777777" w:rsidR="00B206F1" w:rsidRPr="008F72F9" w:rsidRDefault="00B206F1" w:rsidP="009407ED">
      <w:pPr>
        <w:widowControl/>
        <w:suppressAutoHyphens w:val="0"/>
        <w:autoSpaceDN/>
        <w:spacing w:after="34" w:line="250" w:lineRule="auto"/>
        <w:jc w:val="center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§ 12</w:t>
      </w:r>
    </w:p>
    <w:p w14:paraId="1AD0E86C" w14:textId="359D95F8" w:rsidR="00230706" w:rsidRDefault="00B206F1" w:rsidP="00230706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sprawach nieuregulowanych niniejszą umową mają zastosowanie przepisy ustawy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dnia 11 września 2019 r. - Prawo zamówień publicznych, przepisy ustawy z dnia 23 kwietnia 1964 r. Kodeks Cywilny i inne obowiązujące w Polsce przepisy prawa odnoszące się do przedmiotu umowy. </w:t>
      </w:r>
    </w:p>
    <w:p w14:paraId="6B3399BB" w14:textId="77777777" w:rsidR="00230706" w:rsidRDefault="00B206F1" w:rsidP="00230706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Wszelkie spory o prawa majątkowe powstałe w wyniku realizacji przedmiotu umowy Strony poddają pod rozstrzygnięcie sądu właściwego dla siedziby Zamawiającego.</w:t>
      </w:r>
    </w:p>
    <w:p w14:paraId="6C272E6D" w14:textId="0E90FC81" w:rsidR="00B206F1" w:rsidRPr="00230706" w:rsidRDefault="00B206F1" w:rsidP="00230706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Zmiany niniejszej umowy wymagają, pod rygorem nieważności, zachowania formy pisemnej i zgody Zamawiającego.</w:t>
      </w:r>
    </w:p>
    <w:p w14:paraId="362CFED7" w14:textId="77777777" w:rsidR="00B206F1" w:rsidRPr="008F72F9" w:rsidRDefault="00B206F1" w:rsidP="00230706">
      <w:pPr>
        <w:widowControl/>
        <w:suppressAutoHyphens w:val="0"/>
        <w:autoSpaceDN/>
        <w:spacing w:line="259" w:lineRule="auto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77393FAA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13 </w:t>
      </w:r>
    </w:p>
    <w:p w14:paraId="6A4C5A7C" w14:textId="1B7E7792" w:rsidR="00B206F1" w:rsidRPr="008F72F9" w:rsidRDefault="00B206F1" w:rsidP="00230706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Wszelka korespondencja w sprawie realizacji niniejszej umowy będzie kierowana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adres: </w:t>
      </w:r>
    </w:p>
    <w:p w14:paraId="0E383F76" w14:textId="77777777" w:rsidR="00B206F1" w:rsidRPr="008F72F9" w:rsidRDefault="00B206F1" w:rsidP="00230706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Wykonawcy…………………….., tel. ………………., email …………………..</w:t>
      </w:r>
    </w:p>
    <w:p w14:paraId="1EE74160" w14:textId="278713F0" w:rsidR="00B206F1" w:rsidRPr="008F72F9" w:rsidRDefault="00B206F1" w:rsidP="00230706">
      <w:pPr>
        <w:widowControl/>
        <w:numPr>
          <w:ilvl w:val="1"/>
          <w:numId w:val="11"/>
        </w:numPr>
        <w:suppressAutoHyphens w:val="0"/>
        <w:autoSpaceDN/>
        <w:spacing w:after="29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Zamawiającego…………………, tel. ……………….., email ……………….</w:t>
      </w:r>
      <w:hyperlink r:id="rId10" w:history="1"/>
    </w:p>
    <w:p w14:paraId="28C3B97F" w14:textId="77777777" w:rsidR="00B206F1" w:rsidRPr="008F72F9" w:rsidRDefault="00B206F1" w:rsidP="00230706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Wszelkie załączniki do umowy stanowią jej integralną część:  </w:t>
      </w:r>
    </w:p>
    <w:p w14:paraId="77B00AC2" w14:textId="62CF990F" w:rsidR="00B206F1" w:rsidRPr="008F72F9" w:rsidRDefault="00490F88" w:rsidP="00230706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>Zapytanie ofertowe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,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799BB93" w14:textId="74E1AAB7" w:rsidR="00B206F1" w:rsidRPr="008F72F9" w:rsidRDefault="00B206F1" w:rsidP="00230706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Oferta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</w:p>
    <w:p w14:paraId="1FBDBD10" w14:textId="77777777" w:rsidR="00B206F1" w:rsidRPr="008F72F9" w:rsidRDefault="00B206F1" w:rsidP="00230706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Umowę  sporządzono  w   3   jednobrzmiących   egzemplarzach,   z   czego   2   otrzymuje   Zamawiający a 1 egzemplarz Wykonawca. </w:t>
      </w:r>
    </w:p>
    <w:p w14:paraId="4D0ACD4D" w14:textId="77777777" w:rsidR="00B206F1" w:rsidRPr="008F72F9" w:rsidRDefault="00B206F1" w:rsidP="00230706">
      <w:pPr>
        <w:widowControl/>
        <w:suppressAutoHyphens w:val="0"/>
        <w:autoSpaceDN/>
        <w:spacing w:line="259" w:lineRule="auto"/>
        <w:ind w:left="284" w:hanging="284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E5C88E6" w14:textId="105B97A3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 </w:t>
      </w:r>
    </w:p>
    <w:p w14:paraId="3EFCE4DA" w14:textId="77777777" w:rsidR="00B206F1" w:rsidRPr="008F72F9" w:rsidRDefault="00B206F1" w:rsidP="00B206F1">
      <w:pPr>
        <w:widowControl/>
        <w:tabs>
          <w:tab w:val="center" w:pos="1899"/>
          <w:tab w:val="center" w:pos="8008"/>
        </w:tabs>
        <w:suppressAutoHyphens w:val="0"/>
        <w:autoSpaceDN/>
        <w:spacing w:after="19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Calibri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ab/>
        <w:t xml:space="preserve">WYKONAWCA </w:t>
      </w:r>
    </w:p>
    <w:p w14:paraId="4362B7C6" w14:textId="24D4F03B" w:rsidR="003423E9" w:rsidRPr="009407ED" w:rsidRDefault="00B206F1" w:rsidP="009407ED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sectPr w:rsidR="003423E9" w:rsidRPr="009407ED" w:rsidSect="0068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E559" w14:textId="77777777" w:rsidR="00185983" w:rsidRDefault="00185983" w:rsidP="00B206F1">
      <w:r>
        <w:separator/>
      </w:r>
    </w:p>
  </w:endnote>
  <w:endnote w:type="continuationSeparator" w:id="0">
    <w:p w14:paraId="666FCF01" w14:textId="77777777" w:rsidR="00185983" w:rsidRDefault="00185983" w:rsidP="00B2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20922" w14:textId="77777777" w:rsidR="00185983" w:rsidRDefault="00185983" w:rsidP="00B206F1">
      <w:r>
        <w:separator/>
      </w:r>
    </w:p>
  </w:footnote>
  <w:footnote w:type="continuationSeparator" w:id="0">
    <w:p w14:paraId="30269BAE" w14:textId="77777777" w:rsidR="00185983" w:rsidRDefault="00185983" w:rsidP="00B206F1">
      <w:r>
        <w:continuationSeparator/>
      </w:r>
    </w:p>
  </w:footnote>
  <w:footnote w:id="1">
    <w:p w14:paraId="1640DC6F" w14:textId="77777777" w:rsidR="00B206F1" w:rsidRPr="00551CAE" w:rsidRDefault="00B206F1" w:rsidP="00B206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FE3014"/>
    <w:multiLevelType w:val="hybridMultilevel"/>
    <w:tmpl w:val="BDDC318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B8284B"/>
    <w:multiLevelType w:val="hybridMultilevel"/>
    <w:tmpl w:val="10EA1F58"/>
    <w:lvl w:ilvl="0" w:tplc="CCD0BF9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240E70"/>
    <w:multiLevelType w:val="hybridMultilevel"/>
    <w:tmpl w:val="071ACD22"/>
    <w:lvl w:ilvl="0" w:tplc="2BBA0E24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17F2F"/>
    <w:multiLevelType w:val="hybridMultilevel"/>
    <w:tmpl w:val="24425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37925"/>
    <w:multiLevelType w:val="hybridMultilevel"/>
    <w:tmpl w:val="8438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277EFB"/>
    <w:multiLevelType w:val="hybridMultilevel"/>
    <w:tmpl w:val="5E0C7576"/>
    <w:lvl w:ilvl="0" w:tplc="2F9494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156F92"/>
    <w:multiLevelType w:val="hybridMultilevel"/>
    <w:tmpl w:val="F5B4B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9229A"/>
    <w:multiLevelType w:val="hybridMultilevel"/>
    <w:tmpl w:val="48EE69AC"/>
    <w:lvl w:ilvl="0" w:tplc="436E4AA2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AD424E"/>
    <w:multiLevelType w:val="hybridMultilevel"/>
    <w:tmpl w:val="F620E336"/>
    <w:lvl w:ilvl="0" w:tplc="1B04ABA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5"/>
  </w:num>
  <w:num w:numId="5">
    <w:abstractNumId w:val="17"/>
  </w:num>
  <w:num w:numId="6">
    <w:abstractNumId w:val="4"/>
  </w:num>
  <w:num w:numId="7">
    <w:abstractNumId w:val="3"/>
  </w:num>
  <w:num w:numId="8">
    <w:abstractNumId w:val="18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9"/>
  </w:num>
  <w:num w:numId="17">
    <w:abstractNumId w:val="2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F1"/>
    <w:rsid w:val="0009610C"/>
    <w:rsid w:val="000B26F8"/>
    <w:rsid w:val="000D6D3F"/>
    <w:rsid w:val="000F3F40"/>
    <w:rsid w:val="00185983"/>
    <w:rsid w:val="001D1470"/>
    <w:rsid w:val="001E226B"/>
    <w:rsid w:val="00230706"/>
    <w:rsid w:val="00236189"/>
    <w:rsid w:val="002A5896"/>
    <w:rsid w:val="003423E9"/>
    <w:rsid w:val="00390AD2"/>
    <w:rsid w:val="0039234A"/>
    <w:rsid w:val="003D723E"/>
    <w:rsid w:val="004266E2"/>
    <w:rsid w:val="00441957"/>
    <w:rsid w:val="00490F88"/>
    <w:rsid w:val="004F4142"/>
    <w:rsid w:val="0055690D"/>
    <w:rsid w:val="0058437C"/>
    <w:rsid w:val="00594E05"/>
    <w:rsid w:val="005A46B7"/>
    <w:rsid w:val="005A560C"/>
    <w:rsid w:val="005A6C63"/>
    <w:rsid w:val="00645C7F"/>
    <w:rsid w:val="0074168A"/>
    <w:rsid w:val="007B0472"/>
    <w:rsid w:val="007D03D8"/>
    <w:rsid w:val="007E5FB3"/>
    <w:rsid w:val="007E6CB2"/>
    <w:rsid w:val="008E2BE5"/>
    <w:rsid w:val="009407ED"/>
    <w:rsid w:val="00992287"/>
    <w:rsid w:val="00A354CB"/>
    <w:rsid w:val="00A36802"/>
    <w:rsid w:val="00A53F4E"/>
    <w:rsid w:val="00AE066F"/>
    <w:rsid w:val="00B206F1"/>
    <w:rsid w:val="00BB1470"/>
    <w:rsid w:val="00E15AAB"/>
    <w:rsid w:val="00E9796D"/>
    <w:rsid w:val="00F1734B"/>
    <w:rsid w:val="00FD175F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F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F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F1"/>
    <w:rPr>
      <w:sz w:val="20"/>
      <w:szCs w:val="20"/>
    </w:rPr>
  </w:style>
  <w:style w:type="paragraph" w:styleId="Zwykytekst">
    <w:name w:val="Plain Text"/>
    <w:basedOn w:val="Normalny"/>
    <w:link w:val="ZwykytekstZnak"/>
    <w:rsid w:val="00F1734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73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73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594E0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A53F4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F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F1"/>
    <w:rPr>
      <w:sz w:val="20"/>
      <w:szCs w:val="20"/>
    </w:rPr>
  </w:style>
  <w:style w:type="paragraph" w:styleId="Zwykytekst">
    <w:name w:val="Plain Text"/>
    <w:basedOn w:val="Normalny"/>
    <w:link w:val="ZwykytekstZnak"/>
    <w:rsid w:val="00F1734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73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73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594E0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A53F4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.brodzik@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brodzik@zazjaszczo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869C-8528-4366-9C81-BC39C89C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2076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Agata Chwedziak</cp:lastModifiedBy>
  <cp:revision>14</cp:revision>
  <dcterms:created xsi:type="dcterms:W3CDTF">2023-03-20T10:27:00Z</dcterms:created>
  <dcterms:modified xsi:type="dcterms:W3CDTF">2023-05-17T08:40:00Z</dcterms:modified>
</cp:coreProperties>
</file>