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R E G U L A M I N</w:t>
      </w:r>
    </w:p>
    <w:p>
      <w:pPr>
        <w:pStyle w:val="Normal"/>
        <w:jc w:val="center"/>
        <w:rPr>
          <w:b/>
          <w:b/>
        </w:rPr>
      </w:pPr>
      <w:r>
        <w:rPr>
          <w:b/>
        </w:rPr>
        <w:t>Powiatowego Konkursu pn. „Stół przystrojony tradycją – Wielkanoc”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6"/>
        </w:rPr>
      </w:pPr>
      <w:r>
        <w:rPr>
          <w:b/>
          <w:sz w:val="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jc w:val="center"/>
        <w:rPr>
          <w:b/>
          <w:b/>
        </w:rPr>
      </w:pPr>
      <w:r>
        <w:rPr>
          <w:b/>
        </w:rPr>
        <w:t>Organizator Konkursu</w:t>
      </w:r>
    </w:p>
    <w:p>
      <w:pPr>
        <w:pStyle w:val="ListParagraph"/>
        <w:numPr>
          <w:ilvl w:val="0"/>
          <w:numId w:val="1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Ilekroć w niniejszym Regulaminie jest mowa o:</w:t>
      </w:r>
    </w:p>
    <w:p>
      <w:pPr>
        <w:pStyle w:val="ListParagraph"/>
        <w:numPr>
          <w:ilvl w:val="0"/>
          <w:numId w:val="2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Konkursie – rozumie się przez to Powiatowy konkurs pn. „Stół przystrojony tradycją – Wielkanoc”,</w:t>
      </w:r>
    </w:p>
    <w:p>
      <w:pPr>
        <w:pStyle w:val="ListParagraph"/>
        <w:numPr>
          <w:ilvl w:val="0"/>
          <w:numId w:val="2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Organizatorze konkursu – rozumie się przez to Powiat Łęczyński – Starostwo Powiatowe </w:t>
        <w:br/>
        <w:t>w Łęcznej, al. Jana Pawła II 95A, 21-010 Łęczna, tel. (081) 53 15 200, fax. (081) 752 64 64, www.powiatleczynski.pl,</w:t>
      </w:r>
    </w:p>
    <w:p>
      <w:pPr>
        <w:pStyle w:val="ListParagraph"/>
        <w:numPr>
          <w:ilvl w:val="0"/>
          <w:numId w:val="2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Uczestniku konkursu – rozumie się przez to osobę, która złożyła zgłoszenie do udziału </w:t>
        <w:br/>
        <w:t>w Konkursie.</w:t>
      </w:r>
    </w:p>
    <w:p>
      <w:pPr>
        <w:pStyle w:val="ListParagraph"/>
        <w:numPr>
          <w:ilvl w:val="0"/>
          <w:numId w:val="1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Organizator oświadcza, że Konkurs nie jest grą losową, loterią fantową, zakładem wzajemnym, loterią promocyjną, których wynik zależy od przypadku, ani żadną inną formą gry losowej przewidzianej w ustawie z dnia 19 listopada 2009 r. o grach hazardowych </w:t>
        <w:br/>
        <w:t>(tj. Dz.U. z 2023 r. poz. 227).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cs="Times New Roman" w:ascii="Times New Roman" w:hAnsi="Times New Roman"/>
          <w:sz w:val="12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Przedmiot Konkursu</w:t>
      </w:r>
    </w:p>
    <w:p>
      <w:pPr>
        <w:pStyle w:val="ListParagraph"/>
        <w:numPr>
          <w:ilvl w:val="0"/>
          <w:numId w:val="10"/>
        </w:numPr>
        <w:ind w:left="0" w:hanging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Przedmiotem Konkursu jest stroik wielkanocny o dowolnej wielkości i kształcie </w:t>
        <w:br/>
        <w:t>wykonany z zastosowaniem dowolnych technik.</w:t>
      </w:r>
    </w:p>
    <w:p>
      <w:pPr>
        <w:pStyle w:val="ListParagraph"/>
        <w:numPr>
          <w:ilvl w:val="0"/>
          <w:numId w:val="10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Preferowanie jest użycie materiałów naturalnych (np. żywe gałązki i kwiaty, kora, ozdoby zrobione z bibuły, papieru, nici, słomy, siana, drewna, suszonych roślin) oraz elementów wykonanych samodzielnie.</w:t>
      </w:r>
    </w:p>
    <w:p>
      <w:pPr>
        <w:pStyle w:val="ListParagraph"/>
        <w:numPr>
          <w:ilvl w:val="0"/>
          <w:numId w:val="10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Stroik musi być wykonany przez Uczestnika konkursu indywidualnie, samodzielnie </w:t>
        <w:br/>
        <w:t>i własnoręcznie. Organizator nie przyjmuje prac zbiorowych.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cs="Times New Roman" w:ascii="Times New Roman" w:hAnsi="Times New Roman"/>
          <w:sz w:val="1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</w:t>
      </w:r>
    </w:p>
    <w:p>
      <w:pPr>
        <w:pStyle w:val="Normal"/>
        <w:jc w:val="center"/>
        <w:rPr>
          <w:b/>
          <w:b/>
        </w:rPr>
      </w:pPr>
      <w:r>
        <w:rPr>
          <w:b/>
        </w:rPr>
        <w:t>Cel Konkursu</w:t>
      </w:r>
    </w:p>
    <w:p>
      <w:pPr>
        <w:pStyle w:val="ListParagraph"/>
        <w:numPr>
          <w:ilvl w:val="0"/>
          <w:numId w:val="3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Propagowanie tradycji związanych z obchodami Świąt Wielkanocnych.</w:t>
      </w:r>
    </w:p>
    <w:p>
      <w:pPr>
        <w:pStyle w:val="ListParagraph"/>
        <w:numPr>
          <w:ilvl w:val="0"/>
          <w:numId w:val="3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Budowa więzi wewnątrz społeczności lokalnych oraz wymiana wiedzy na temat zanikającego zwyczaju własnoręcznego robienia stroików wielkanocnych.</w:t>
      </w:r>
    </w:p>
    <w:p>
      <w:pPr>
        <w:pStyle w:val="ListParagraph"/>
        <w:numPr>
          <w:ilvl w:val="0"/>
          <w:numId w:val="3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Pobudzanie inwencji i wyobraźni twórczej mieszkańców powiatu łęczyńskiego.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cs="Times New Roman" w:ascii="Times New Roman" w:hAnsi="Times New Roman"/>
          <w:sz w:val="10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</w:t>
      </w:r>
    </w:p>
    <w:p>
      <w:pPr>
        <w:pStyle w:val="Normal"/>
        <w:jc w:val="center"/>
        <w:rPr>
          <w:b/>
          <w:b/>
        </w:rPr>
      </w:pPr>
      <w:r>
        <w:rPr>
          <w:b/>
        </w:rPr>
        <w:t>Uczestnicy K</w:t>
      </w:r>
      <w:bookmarkStart w:id="0" w:name="_GoBack"/>
      <w:bookmarkEnd w:id="0"/>
      <w:r>
        <w:rPr>
          <w:b/>
        </w:rPr>
        <w:t>onkursu</w:t>
      </w:r>
    </w:p>
    <w:p>
      <w:pPr>
        <w:pStyle w:val="ListParagraph"/>
        <w:numPr>
          <w:ilvl w:val="0"/>
          <w:numId w:val="4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organizowany jest w dwóch kategoriach wiekowych: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młodzież powyżej 15 roku życia będąca mieszkańcem powiatu łęczyńskiego lub ucząca się w placówce oświatowej mającej swoją siedzibę na terenie powiatu łęczyńskiego,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dorośli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(osoby powyżej 18 roku życia) mieszkańcy powiatu łęczyńskiego.</w:t>
      </w:r>
    </w:p>
    <w:p>
      <w:pPr>
        <w:pStyle w:val="ListParagraph"/>
        <w:numPr>
          <w:ilvl w:val="0"/>
          <w:numId w:val="4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mieszkańca powiatu łęczyńskiego na potrzeby niniejszego Regulaminu uznaje się osobę zameldowaną na terenie jednej z gmin wchodzących w skład powiatu łęczyńskiego. </w:t>
      </w:r>
    </w:p>
    <w:p>
      <w:pPr>
        <w:pStyle w:val="ListParagraph"/>
        <w:numPr>
          <w:ilvl w:val="0"/>
          <w:numId w:val="4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niepełnoletnie biorą udział w Konkursie za zgodą rodzica/opiekuna prawnego. Wzór zgody stanowi Załącznik nr 2 do niniejszego Regulaminu.</w:t>
      </w:r>
    </w:p>
    <w:p>
      <w:pPr>
        <w:pStyle w:val="ListParagraph"/>
        <w:numPr>
          <w:ilvl w:val="0"/>
          <w:numId w:val="4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 konkursu lub reprezentujący go rodzic/opiekun prawny, zobowiązany jest do wypełnienia Formularza zgłoszeniowego, który stanowi Załącznik nr 1 do Regulaminu.</w:t>
      </w:r>
    </w:p>
    <w:p>
      <w:pPr>
        <w:pStyle w:val="ListParagraph"/>
        <w:numPr>
          <w:ilvl w:val="0"/>
          <w:numId w:val="4"/>
        </w:numPr>
        <w:ind w:left="0" w:hanging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Konkursie nie mogą brać udziału pracownicy Organizatora (tj. Starostwa Powiatowego w Łęcznej), ani członkowie ich rodzin. Przez członków rodzin, o których mowa powyżej, rozumie się małżonków, dzieci własne i przysposobione.</w:t>
      </w:r>
    </w:p>
    <w:p>
      <w:pPr>
        <w:pStyle w:val="ListParagraph"/>
        <w:numPr>
          <w:ilvl w:val="0"/>
          <w:numId w:val="4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okaże się, że zwycięzcą jest osoba, która nie spełnia warunków wskazanych w § 4 pkt. 1-5 niniejszego Regulaminu, Uczestnik zostaje pozbawiony prawa </w:t>
        <w:br/>
        <w:t>do nagrody, a w wypadku ujawnienia tego faktu po jej wydaniu osoba ta będzie zobowiązana do jej zwrotu.</w:t>
      </w:r>
    </w:p>
    <w:p>
      <w:pPr>
        <w:pStyle w:val="Normal"/>
        <w:jc w:val="both"/>
        <w:rPr>
          <w:sz w:val="8"/>
        </w:rPr>
      </w:pPr>
      <w:r>
        <w:rPr>
          <w:sz w:val="8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Warunki udziału w Konkursie</w:t>
      </w:r>
    </w:p>
    <w:p>
      <w:pPr>
        <w:pStyle w:val="ListParagraph"/>
        <w:numPr>
          <w:ilvl w:val="0"/>
          <w:numId w:val="5"/>
        </w:numPr>
        <w:ind w:left="0" w:hanging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Warunkiem uczestnictwa w Konkursie jest dostarczenie poprawnie wypełnionego Formularza zgłoszeniowego (wg wzoru określonego w Załączniku nr 1 do Regulaminu) wraz </w:t>
        <w:br/>
        <w:t xml:space="preserve">z przygotowanym stroikiem </w:t>
      </w:r>
      <w:r>
        <w:rPr>
          <w:rFonts w:cs="Times New Roman" w:ascii="Times New Roman" w:hAnsi="Times New Roman"/>
          <w:b/>
          <w:bCs/>
          <w:sz w:val="24"/>
          <w:szCs w:val="24"/>
        </w:rPr>
        <w:t>(stroik musi być opatrzony metryczką z nazwą konkursu oraz imieniem i nazwiskiem jego wykonawcy)</w:t>
      </w:r>
      <w:r>
        <w:rPr>
          <w:rFonts w:cs="Times New Roman" w:ascii="Times New Roman" w:hAnsi="Times New Roman"/>
          <w:sz w:val="24"/>
          <w:szCs w:val="24"/>
        </w:rPr>
        <w:t xml:space="preserve"> do Lokalnego Centrum Informacji Turystycznej Starostwa Powiatowego w Łęcznej, al. Jana Pawła II 95B, 21-010 Łęczna, </w:t>
        <w:br/>
        <w:t xml:space="preserve">do dnia </w:t>
      </w:r>
      <w:r>
        <w:rPr>
          <w:rFonts w:cs="Times New Roman" w:ascii="Times New Roman" w:hAnsi="Times New Roman"/>
          <w:b/>
          <w:bCs/>
          <w:sz w:val="24"/>
          <w:szCs w:val="24"/>
        </w:rPr>
        <w:t>04 kwietnia 2023 r. do godz. 15:00 .</w:t>
      </w: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przypadku osób niepełnoletnich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konieczne jest również dołączenie Zgody rodzica/opiekuna prawnego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(wg wzoru określonego w Załączniku nr 2 do Regulaminu)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ListParagraph"/>
        <w:numPr>
          <w:ilvl w:val="0"/>
          <w:numId w:val="5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Stroiki dostarczone po terminie nie będą brały udziału w konkursie.</w:t>
      </w:r>
    </w:p>
    <w:p>
      <w:pPr>
        <w:pStyle w:val="ListParagraph"/>
        <w:numPr>
          <w:ilvl w:val="0"/>
          <w:numId w:val="5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Każdy Uczestnik konkursu może zgłosić tylko jeden stroik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5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Koszty wykonania i dostarczenia prac konkursowych ponosi osoba zgłaszająca pracę konkursową.</w:t>
      </w:r>
    </w:p>
    <w:p>
      <w:pPr>
        <w:pStyle w:val="ListParagraph"/>
        <w:numPr>
          <w:ilvl w:val="0"/>
          <w:numId w:val="5"/>
        </w:numPr>
        <w:ind w:lef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Organizator nie zwraca Uczestnikom prac biorących udział w Konkursie.</w:t>
      </w:r>
    </w:p>
    <w:p>
      <w:pPr>
        <w:pStyle w:val="ListParagraph"/>
        <w:numPr>
          <w:ilvl w:val="0"/>
          <w:numId w:val="5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 konkursu lub osoba go reprezentująca, oświadcza, że wyraża zgodę na przejście prawa własności stroika na rzecz Organizatora z chwilą przystąpienia do Konkursu.</w:t>
      </w:r>
    </w:p>
    <w:p>
      <w:pPr>
        <w:pStyle w:val="ListParagraph"/>
        <w:numPr>
          <w:ilvl w:val="0"/>
          <w:numId w:val="5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Dostarczenie formularza zgłoszeniowego wraz z pracą konkursową jest równoznaczne </w:t>
        <w:br/>
        <w:t>z akceptacją założeń niniejszego Regulaminu, w tym wyrażeniem zgody na warunki uczestnictwa w Konkursie, określone w postanowieniach niniejszego Regulaminu, z którymi Uczestnicy konkursu i osoby je reprezentujące są zobowiązani się zapoznać.</w:t>
      </w:r>
    </w:p>
    <w:p>
      <w:pPr>
        <w:pStyle w:val="ListParagraph"/>
        <w:numPr>
          <w:ilvl w:val="0"/>
          <w:numId w:val="5"/>
        </w:numPr>
        <w:ind w:lef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Przystąpienie do Konkursu jest jednoznaczne z wyrażeniem zgody Uczestnika konkursu oraz osób go reprezentujących na przetwarzanie przez Organizatora danych osobowych na potrzeby związane z przeprowadzeniem konkursu, a także na upublicznienie danych osobowych i wizerunku laureatów Konkursu w prasie, na stronie internetowej oraz profilach w mediach społecznościowych Organizatora. </w:t>
      </w:r>
    </w:p>
    <w:p>
      <w:pPr>
        <w:pStyle w:val="ListParagraph"/>
        <w:ind w:left="0" w:hanging="0"/>
        <w:jc w:val="both"/>
        <w:rPr>
          <w:sz w:val="18"/>
        </w:rPr>
      </w:pPr>
      <w:r>
        <w:rPr>
          <w:sz w:val="18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</w:t>
      </w:r>
    </w:p>
    <w:p>
      <w:pPr>
        <w:pStyle w:val="Normal"/>
        <w:jc w:val="center"/>
        <w:rPr>
          <w:b/>
          <w:b/>
        </w:rPr>
      </w:pPr>
      <w:r>
        <w:rPr>
          <w:b/>
        </w:rPr>
        <w:t>Sposób i kryteria oceny prac konkursowych</w:t>
      </w:r>
    </w:p>
    <w:p>
      <w:pPr>
        <w:pStyle w:val="ListParagraph"/>
        <w:numPr>
          <w:ilvl w:val="0"/>
          <w:numId w:val="6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Oceny prac dokona powołana przez Organizatora Komisja Konkursowa, która czuwać będzie nad prawidłowym jego przebiegiem.</w:t>
      </w:r>
    </w:p>
    <w:p>
      <w:pPr>
        <w:pStyle w:val="ListParagraph"/>
        <w:numPr>
          <w:ilvl w:val="0"/>
          <w:numId w:val="6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Decyzje Komisji są ostateczne i nie przysługuje od nich odwołanie.</w:t>
      </w:r>
    </w:p>
    <w:p>
      <w:pPr>
        <w:pStyle w:val="ListParagraph"/>
        <w:numPr>
          <w:ilvl w:val="0"/>
          <w:numId w:val="6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Komisja Konkursowa wyłoni trzech laureatów (I, II, III miejsce), </w:t>
      </w:r>
      <w:r>
        <w:rPr>
          <w:rFonts w:cs="Times New Roman" w:ascii="Times New Roman" w:hAnsi="Times New Roman"/>
          <w:sz w:val="24"/>
          <w:szCs w:val="24"/>
        </w:rPr>
        <w:t xml:space="preserve">w każdej kategorii wiekowej. </w:t>
      </w:r>
      <w:r>
        <w:rPr>
          <w:rFonts w:cs="Times New Roman" w:ascii="Times New Roman" w:hAnsi="Times New Roman"/>
          <w:sz w:val="24"/>
          <w:szCs w:val="24"/>
        </w:rPr>
        <w:t>Komisja może również przyznać wyróżnienia.</w:t>
      </w:r>
    </w:p>
    <w:p>
      <w:pPr>
        <w:pStyle w:val="ListParagraph"/>
        <w:numPr>
          <w:ilvl w:val="0"/>
          <w:numId w:val="6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oceniania prac Komisja Konkursowa weźmie pod uwagę następujące kryteria:</w:t>
      </w:r>
    </w:p>
    <w:p>
      <w:pPr>
        <w:pStyle w:val="ListParagraph"/>
        <w:numPr>
          <w:ilvl w:val="0"/>
          <w:numId w:val="7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estetykę i precyzję wykonania (0-5),</w:t>
      </w:r>
    </w:p>
    <w:p>
      <w:pPr>
        <w:pStyle w:val="ListParagraph"/>
        <w:numPr>
          <w:ilvl w:val="0"/>
          <w:numId w:val="7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nawiązanie do wielkanocnych tradycji (0-3),</w:t>
      </w:r>
    </w:p>
    <w:p>
      <w:pPr>
        <w:pStyle w:val="ListParagraph"/>
        <w:numPr>
          <w:ilvl w:val="0"/>
          <w:numId w:val="7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poziom artystyczny prac (0-5),</w:t>
      </w:r>
    </w:p>
    <w:p>
      <w:pPr>
        <w:pStyle w:val="ListParagraph"/>
        <w:numPr>
          <w:ilvl w:val="0"/>
          <w:numId w:val="7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wykorzystanie materiałów naturalnych (0-5).</w:t>
      </w:r>
    </w:p>
    <w:p>
      <w:pPr>
        <w:pStyle w:val="ListParagraph"/>
        <w:numPr>
          <w:ilvl w:val="0"/>
          <w:numId w:val="6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posiedzenia Komisji Konkursowej zostanie sporządzony protokół.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7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12"/>
          <w:szCs w:val="24"/>
        </w:rPr>
      </w:pPr>
      <w:r>
        <w:rPr>
          <w:rFonts w:cs="Times New Roman" w:ascii="Times New Roman" w:hAnsi="Times New Roman"/>
          <w:b/>
          <w:sz w:val="12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Rozstrzygnięcie Konkursu</w:t>
      </w:r>
    </w:p>
    <w:p>
      <w:pPr>
        <w:pStyle w:val="ListParagraph"/>
        <w:numPr>
          <w:ilvl w:val="0"/>
          <w:numId w:val="8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Ogłoszenie wyników Konkursu nastąpi po zakończeniu prac Komisji Konkursowej.</w:t>
      </w:r>
    </w:p>
    <w:p>
      <w:pPr>
        <w:pStyle w:val="ListParagraph"/>
        <w:numPr>
          <w:ilvl w:val="0"/>
          <w:numId w:val="8"/>
        </w:numPr>
        <w:ind w:left="0" w:hanging="3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Wyniki Konkursu zostaną podane do wiadomości publicznej na stronie internetowej Organizatora www.powiatleczynski.pl oraz na portalu społecznościowym Facebook/Starostwo Powiatowe w Łęcznej.</w:t>
      </w:r>
    </w:p>
    <w:p>
      <w:pPr>
        <w:pStyle w:val="ListParagraph"/>
        <w:numPr>
          <w:ilvl w:val="0"/>
          <w:numId w:val="8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Laureaci Konkursu zostaną powiadomieni przez Organizatora o przyznaniu nagród telefonicznie lub pocztą elektroniczną na numer/adres e-mail podany w Formularzu zgłoszeniowym.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8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14"/>
          <w:szCs w:val="24"/>
        </w:rPr>
      </w:pPr>
      <w:r>
        <w:rPr>
          <w:rFonts w:cs="Times New Roman" w:ascii="Times New Roman" w:hAnsi="Times New Roman"/>
          <w:b/>
          <w:sz w:val="1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Nagrody</w:t>
      </w:r>
    </w:p>
    <w:p>
      <w:pPr>
        <w:pStyle w:val="ListParagraph"/>
        <w:numPr>
          <w:ilvl w:val="0"/>
          <w:numId w:val="12"/>
        </w:numPr>
        <w:ind w:left="42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Laureaci Konkursu otrzymają nagrody rzeczowe.</w:t>
      </w:r>
    </w:p>
    <w:p>
      <w:pPr>
        <w:pStyle w:val="ListParagraph"/>
        <w:numPr>
          <w:ilvl w:val="0"/>
          <w:numId w:val="12"/>
        </w:numPr>
        <w:ind w:left="42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Nagrody rzeczowe przyznane w konkursie nie podlegają wymianie na ekwiwalent pieniężny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8"/>
          <w:szCs w:val="24"/>
        </w:rPr>
      </w:pPr>
      <w:r>
        <w:rPr>
          <w:rFonts w:cs="Times New Roman" w:ascii="Times New Roman" w:hAnsi="Times New Roman"/>
          <w:b/>
          <w:sz w:val="8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Unieważnienie Konkursu</w:t>
      </w:r>
    </w:p>
    <w:p>
      <w:pPr>
        <w:pStyle w:val="ListParagraph"/>
        <w:numPr>
          <w:ilvl w:val="0"/>
          <w:numId w:val="9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 zastrzega sobie prawo do unieważnienia Konkursu w dowolnym momencie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  <w:br/>
      </w:r>
      <w:r>
        <w:rPr>
          <w:rFonts w:cs="Times New Roman" w:ascii="Times New Roman" w:hAnsi="Times New Roman"/>
          <w:sz w:val="24"/>
          <w:szCs w:val="24"/>
        </w:rPr>
        <w:t>w szczególności w sytuacji, gdy nie wpłynie żadna praca konkursowa lub Komisja Konkursowa nie rozstrzygnie o wynikach konkursu.</w:t>
      </w:r>
    </w:p>
    <w:p>
      <w:pPr>
        <w:pStyle w:val="ListParagraph"/>
        <w:numPr>
          <w:ilvl w:val="0"/>
          <w:numId w:val="9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Unieważnienie, o którym mowa w pkt 1, nie wymaga podania przyczyny.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cs="Times New Roman" w:ascii="Times New Roman" w:hAnsi="Times New Roman"/>
          <w:sz w:val="1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Regulamin jest jedynym dokumentem określającym zasady udziału w Konkursie.</w:t>
      </w:r>
    </w:p>
    <w:p>
      <w:pPr>
        <w:pStyle w:val="ListParagraph"/>
        <w:numPr>
          <w:ilvl w:val="0"/>
          <w:numId w:val="11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 Konkursu nie ponosi odpowiedzialności za podanie nieprawdziwych danych przez Uczestników Konkursu.</w:t>
      </w:r>
    </w:p>
    <w:p>
      <w:pPr>
        <w:pStyle w:val="ListParagraph"/>
        <w:numPr>
          <w:ilvl w:val="0"/>
          <w:numId w:val="11"/>
        </w:numPr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Kwestie nieuregulowane w niniejszym Regulaminie będą rozstrzygane przez Organizatora.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Załączniki: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Formularz zgłoszeniowy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Zgoda rodzica/ opiekuna prawnego</w:t>
      </w:r>
    </w:p>
    <w:p>
      <w:pPr>
        <w:pStyle w:val="Normal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417" w:right="1417" w:gutter="0" w:header="0" w:top="993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8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30"/>
  <w:defaultTabStop w:val="708"/>
  <w:mailMerge>
    <w:mainDocumentType w:val="formLetters"/>
    <w:dataType w:val="textFile"/>
    <w:query w:val="SELECT * FROM Adresy.dbo.Tabela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38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b3ce4"/>
    <w:rPr>
      <w:color w:val="0000FF" w:themeColor="hyperlink"/>
      <w:u w:val="single"/>
    </w:rPr>
  </w:style>
  <w:style w:type="character" w:styleId="Strong">
    <w:name w:val="Strong"/>
    <w:uiPriority w:val="22"/>
    <w:qFormat/>
    <w:rsid w:val="00df7668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f766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f7668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c7bd0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b3ce4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df76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f7668"/>
    <w:pPr>
      <w:suppressAutoHyphens w:val="true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335cf5"/>
    <w:pPr>
      <w:spacing w:beforeAutospacing="1" w:afterAutospacing="1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7bd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1f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Application>LibreOffice/7.2.1.2$Windows_X86_64 LibreOffice_project/87b77fad49947c1441b67c559c339af8f3517e22</Application>
  <AppVersion>15.0000</AppVersion>
  <Pages>3</Pages>
  <Words>927</Words>
  <Characters>5876</Characters>
  <CharactersWithSpaces>6702</CharactersWithSpaces>
  <Paragraphs>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2021-11-08T12:17:00Z</dcterms:created>
  <dc:creator>Monika mh. Haraszczuk</dc:creator>
  <dc:description/>
  <dc:language>pl-PL</dc:language>
  <cp:lastModifiedBy/>
  <cp:lastPrinted>2023-03-01T09:14:00Z</cp:lastPrinted>
  <dcterms:modified xsi:type="dcterms:W3CDTF">2023-03-15T10:40:20Z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