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C1" w:rsidRPr="00F90483" w:rsidRDefault="00AE38C1" w:rsidP="00DB7FB0">
      <w:pPr>
        <w:jc w:val="center"/>
        <w:rPr>
          <w:b/>
        </w:rPr>
      </w:pPr>
      <w:r w:rsidRPr="00F90483">
        <w:rPr>
          <w:b/>
        </w:rPr>
        <w:t>R E G U L A M I N</w:t>
      </w:r>
    </w:p>
    <w:p w:rsidR="00350D35" w:rsidRPr="00F90483" w:rsidRDefault="00D4491F" w:rsidP="00D4491F">
      <w:pPr>
        <w:jc w:val="center"/>
        <w:rPr>
          <w:b/>
        </w:rPr>
      </w:pPr>
      <w:r>
        <w:rPr>
          <w:b/>
        </w:rPr>
        <w:t>P</w:t>
      </w:r>
      <w:r w:rsidR="009C3137">
        <w:rPr>
          <w:b/>
        </w:rPr>
        <w:t>owiatowego K</w:t>
      </w:r>
      <w:r w:rsidRPr="00F90483">
        <w:rPr>
          <w:b/>
        </w:rPr>
        <w:t xml:space="preserve">onkursu </w:t>
      </w:r>
      <w:r w:rsidR="008A26DB">
        <w:rPr>
          <w:b/>
        </w:rPr>
        <w:t>pn.</w:t>
      </w:r>
      <w:r w:rsidR="00C83972">
        <w:rPr>
          <w:b/>
        </w:rPr>
        <w:t xml:space="preserve"> „Stół przystrojony</w:t>
      </w:r>
      <w:r w:rsidR="00D82566">
        <w:rPr>
          <w:b/>
        </w:rPr>
        <w:t xml:space="preserve"> tradycją”</w:t>
      </w:r>
    </w:p>
    <w:p w:rsidR="00350D35" w:rsidRPr="00F90483" w:rsidRDefault="00350D35" w:rsidP="00DB7FB0">
      <w:pPr>
        <w:jc w:val="center"/>
        <w:rPr>
          <w:b/>
        </w:rPr>
      </w:pPr>
    </w:p>
    <w:p w:rsidR="00AE38C1" w:rsidRPr="00D4491F" w:rsidRDefault="00AE38C1" w:rsidP="00DB7FB0">
      <w:pPr>
        <w:jc w:val="center"/>
        <w:rPr>
          <w:b/>
          <w:sz w:val="6"/>
        </w:rPr>
      </w:pPr>
    </w:p>
    <w:p w:rsidR="004B3CE4" w:rsidRDefault="004B3CE4" w:rsidP="00DB7FB0">
      <w:pPr>
        <w:jc w:val="center"/>
        <w:rPr>
          <w:b/>
        </w:rPr>
      </w:pPr>
      <w:r w:rsidRPr="00F90483">
        <w:rPr>
          <w:b/>
        </w:rPr>
        <w:t>§ 1</w:t>
      </w:r>
    </w:p>
    <w:p w:rsidR="00A611EF" w:rsidRPr="00F90483" w:rsidRDefault="00A611EF" w:rsidP="00DB7FB0">
      <w:pPr>
        <w:jc w:val="center"/>
        <w:rPr>
          <w:b/>
        </w:rPr>
      </w:pPr>
    </w:p>
    <w:p w:rsidR="00DB7FB0" w:rsidRDefault="00CD1EC0" w:rsidP="00DB7FB0">
      <w:pPr>
        <w:jc w:val="center"/>
        <w:rPr>
          <w:b/>
        </w:rPr>
      </w:pPr>
      <w:r>
        <w:rPr>
          <w:b/>
        </w:rPr>
        <w:t>Organizator K</w:t>
      </w:r>
      <w:r w:rsidR="00B11857" w:rsidRPr="00F90483">
        <w:rPr>
          <w:b/>
        </w:rPr>
        <w:t>onkursu</w:t>
      </w:r>
    </w:p>
    <w:p w:rsidR="004B3CE4" w:rsidRPr="00DB7FB0" w:rsidRDefault="004B3CE4" w:rsidP="00DB7FB0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D4491F" w:rsidRPr="00DB7FB0">
        <w:rPr>
          <w:rFonts w:ascii="Times New Roman" w:hAnsi="Times New Roman" w:cs="Times New Roman"/>
          <w:sz w:val="24"/>
          <w:szCs w:val="24"/>
        </w:rPr>
        <w:t xml:space="preserve">Powiat Łęczyński </w:t>
      </w:r>
      <w:r w:rsidR="009C3137">
        <w:rPr>
          <w:rFonts w:ascii="Times New Roman" w:hAnsi="Times New Roman" w:cs="Times New Roman"/>
          <w:sz w:val="24"/>
          <w:szCs w:val="24"/>
        </w:rPr>
        <w:t>- Starostwo Powiatowe w Łęcznej</w:t>
      </w:r>
      <w:r w:rsidRPr="00DB7FB0">
        <w:rPr>
          <w:rFonts w:ascii="Times New Roman" w:hAnsi="Times New Roman" w:cs="Times New Roman"/>
          <w:sz w:val="24"/>
          <w:szCs w:val="24"/>
        </w:rPr>
        <w:t>, al. Jana Pawła II 95a, 21-010 Łęczna</w:t>
      </w:r>
      <w:r w:rsidR="00427B41" w:rsidRPr="00DB7FB0">
        <w:rPr>
          <w:rFonts w:ascii="Times New Roman" w:hAnsi="Times New Roman" w:cs="Times New Roman"/>
          <w:sz w:val="24"/>
          <w:szCs w:val="24"/>
        </w:rPr>
        <w:t>, tel. (0</w:t>
      </w:r>
      <w:r w:rsidR="00D4491F">
        <w:rPr>
          <w:rFonts w:ascii="Times New Roman" w:hAnsi="Times New Roman" w:cs="Times New Roman"/>
          <w:sz w:val="24"/>
          <w:szCs w:val="24"/>
        </w:rPr>
        <w:t xml:space="preserve">81) 53 15 200, fax. (081) 752 </w:t>
      </w:r>
      <w:r w:rsidR="00427B41" w:rsidRPr="00DB7FB0">
        <w:rPr>
          <w:rFonts w:ascii="Times New Roman" w:hAnsi="Times New Roman" w:cs="Times New Roman"/>
          <w:sz w:val="24"/>
          <w:szCs w:val="24"/>
        </w:rPr>
        <w:t>64</w:t>
      </w:r>
      <w:r w:rsidR="00D4491F">
        <w:rPr>
          <w:rFonts w:ascii="Times New Roman" w:hAnsi="Times New Roman" w:cs="Times New Roman"/>
          <w:sz w:val="24"/>
          <w:szCs w:val="24"/>
        </w:rPr>
        <w:t xml:space="preserve"> 64, </w:t>
      </w:r>
      <w:r w:rsidR="00427B41" w:rsidRPr="00DB7FB0">
        <w:rPr>
          <w:rFonts w:ascii="Times New Roman" w:hAnsi="Times New Roman" w:cs="Times New Roman"/>
          <w:sz w:val="24"/>
          <w:szCs w:val="24"/>
        </w:rPr>
        <w:t>www.</w:t>
      </w:r>
      <w:proofErr w:type="gramStart"/>
      <w:r w:rsidR="00427B41" w:rsidRPr="00DB7FB0">
        <w:rPr>
          <w:rFonts w:ascii="Times New Roman" w:hAnsi="Times New Roman" w:cs="Times New Roman"/>
          <w:sz w:val="24"/>
          <w:szCs w:val="24"/>
        </w:rPr>
        <w:t>powiatleczynski</w:t>
      </w:r>
      <w:proofErr w:type="gramEnd"/>
      <w:r w:rsidR="00427B41" w:rsidRPr="00DB7FB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27B41" w:rsidRPr="00DB7FB0"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p w:rsidR="00B11857" w:rsidRPr="00DB7FB0" w:rsidRDefault="00B11857" w:rsidP="00DB7FB0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Ilekroć w niniejszym Regulaminie jest mowa o:</w:t>
      </w:r>
    </w:p>
    <w:p w:rsidR="00B11857" w:rsidRPr="00DB7FB0" w:rsidRDefault="00B11857" w:rsidP="00DB7FB0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Organizatorze – rozumie się przez to Starostwo Powiatowe w Łęcznej</w:t>
      </w:r>
      <w:r w:rsidR="00F90483" w:rsidRPr="00DB7FB0">
        <w:rPr>
          <w:rFonts w:ascii="Times New Roman" w:hAnsi="Times New Roman" w:cs="Times New Roman"/>
          <w:sz w:val="24"/>
          <w:szCs w:val="24"/>
        </w:rPr>
        <w:t>,</w:t>
      </w:r>
    </w:p>
    <w:p w:rsidR="00B11857" w:rsidRPr="00D4491F" w:rsidRDefault="00B11857" w:rsidP="00D4491F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Uczestniku – </w:t>
      </w:r>
      <w:r w:rsidR="00D4491F">
        <w:rPr>
          <w:rFonts w:ascii="Times New Roman" w:hAnsi="Times New Roman" w:cs="Times New Roman"/>
          <w:sz w:val="24"/>
          <w:szCs w:val="24"/>
        </w:rPr>
        <w:t xml:space="preserve">rozumie się przez to </w:t>
      </w:r>
      <w:r w:rsidRPr="00DB7FB0">
        <w:rPr>
          <w:rFonts w:ascii="Times New Roman" w:hAnsi="Times New Roman" w:cs="Times New Roman"/>
          <w:sz w:val="24"/>
          <w:szCs w:val="24"/>
        </w:rPr>
        <w:t xml:space="preserve">Koło Gospodyń Wiejskich, które złożyło zgłoszenie </w:t>
      </w:r>
      <w:r w:rsidR="00D4491F">
        <w:rPr>
          <w:rFonts w:ascii="Times New Roman" w:hAnsi="Times New Roman" w:cs="Times New Roman"/>
          <w:sz w:val="24"/>
          <w:szCs w:val="24"/>
        </w:rPr>
        <w:br/>
      </w:r>
      <w:r w:rsidRPr="00D4491F">
        <w:rPr>
          <w:rFonts w:ascii="Times New Roman" w:hAnsi="Times New Roman" w:cs="Times New Roman"/>
          <w:sz w:val="24"/>
          <w:szCs w:val="24"/>
        </w:rPr>
        <w:t>do udziału w Konkursie.</w:t>
      </w:r>
    </w:p>
    <w:p w:rsidR="00B11857" w:rsidRPr="00DB7FB0" w:rsidRDefault="00B11857" w:rsidP="00DB7FB0">
      <w:pPr>
        <w:pStyle w:val="Akapitzlist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Organizator oświadcza, że Konkurs nie jest grą losową, loterią fantową, zakładem wzajemnym, loterią promocyjną, których wyni</w:t>
      </w:r>
      <w:r w:rsidR="00F90483" w:rsidRPr="00DB7FB0">
        <w:rPr>
          <w:rFonts w:ascii="Times New Roman" w:hAnsi="Times New Roman" w:cs="Times New Roman"/>
          <w:sz w:val="24"/>
          <w:szCs w:val="24"/>
        </w:rPr>
        <w:t>k zależy od przypadku, ani żadną inną</w:t>
      </w:r>
      <w:r w:rsidRPr="00DB7FB0">
        <w:rPr>
          <w:rFonts w:ascii="Times New Roman" w:hAnsi="Times New Roman" w:cs="Times New Roman"/>
          <w:sz w:val="24"/>
          <w:szCs w:val="24"/>
        </w:rPr>
        <w:t xml:space="preserve"> formą gry losowej przewidzianej w ustawie z dnia 19 listopada 2009 r. o grach hazardowych (</w:t>
      </w:r>
      <w:proofErr w:type="spellStart"/>
      <w:r w:rsidR="00C55FC9">
        <w:rPr>
          <w:rFonts w:ascii="Times New Roman" w:hAnsi="Times New Roman" w:cs="Times New Roman"/>
          <w:sz w:val="24"/>
          <w:szCs w:val="24"/>
        </w:rPr>
        <w:t>t.j.</w:t>
      </w:r>
      <w:r w:rsidRPr="00DB7FB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B7F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FB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DB7FB0">
        <w:rPr>
          <w:rFonts w:ascii="Times New Roman" w:hAnsi="Times New Roman" w:cs="Times New Roman"/>
          <w:sz w:val="24"/>
          <w:szCs w:val="24"/>
        </w:rPr>
        <w:t xml:space="preserve"> </w:t>
      </w:r>
      <w:r w:rsidR="00C55FC9">
        <w:rPr>
          <w:rFonts w:ascii="Times New Roman" w:hAnsi="Times New Roman" w:cs="Times New Roman"/>
          <w:sz w:val="24"/>
          <w:szCs w:val="24"/>
        </w:rPr>
        <w:t>2022</w:t>
      </w:r>
      <w:r w:rsidRPr="00DB7FB0">
        <w:rPr>
          <w:rFonts w:ascii="Times New Roman" w:hAnsi="Times New Roman" w:cs="Times New Roman"/>
          <w:sz w:val="24"/>
          <w:szCs w:val="24"/>
        </w:rPr>
        <w:t xml:space="preserve"> r. </w:t>
      </w:r>
      <w:r w:rsidR="00C55FC9">
        <w:rPr>
          <w:rFonts w:ascii="Times New Roman" w:hAnsi="Times New Roman" w:cs="Times New Roman"/>
          <w:sz w:val="24"/>
          <w:szCs w:val="24"/>
        </w:rPr>
        <w:t>poz. 1751</w:t>
      </w:r>
      <w:r w:rsidR="00B81F1A" w:rsidRPr="00DB7FB0">
        <w:rPr>
          <w:rFonts w:ascii="Times New Roman" w:hAnsi="Times New Roman" w:cs="Times New Roman"/>
          <w:sz w:val="24"/>
          <w:szCs w:val="24"/>
        </w:rPr>
        <w:t>).</w:t>
      </w:r>
    </w:p>
    <w:p w:rsidR="00B81F1A" w:rsidRPr="00DF1920" w:rsidRDefault="00B81F1A" w:rsidP="00DB7FB0">
      <w:pPr>
        <w:pStyle w:val="Akapitzlist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B81F1A" w:rsidRDefault="00B81F1A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2</w:t>
      </w:r>
    </w:p>
    <w:p w:rsidR="00A611EF" w:rsidRPr="00F90483" w:rsidRDefault="00A611EF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1A" w:rsidRPr="00F90483" w:rsidRDefault="00B81F1A" w:rsidP="00DB7FB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D07429" w:rsidRDefault="00350D35" w:rsidP="00DB7FB0">
      <w:pPr>
        <w:pStyle w:val="Akapitzlist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429">
        <w:rPr>
          <w:rFonts w:ascii="Times New Roman" w:hAnsi="Times New Roman" w:cs="Times New Roman"/>
          <w:sz w:val="24"/>
          <w:szCs w:val="24"/>
        </w:rPr>
        <w:t xml:space="preserve">Przedmiotem Konkursu jest </w:t>
      </w:r>
      <w:r w:rsidR="009C3137">
        <w:rPr>
          <w:rFonts w:ascii="Times New Roman" w:hAnsi="Times New Roman" w:cs="Times New Roman"/>
          <w:sz w:val="24"/>
          <w:szCs w:val="24"/>
        </w:rPr>
        <w:t>stroik bożonarodzeniowy</w:t>
      </w:r>
      <w:r w:rsidR="003A3C27">
        <w:rPr>
          <w:rFonts w:ascii="Times New Roman" w:hAnsi="Times New Roman" w:cs="Times New Roman"/>
          <w:sz w:val="24"/>
          <w:szCs w:val="24"/>
        </w:rPr>
        <w:t xml:space="preserve"> o dowolnej </w:t>
      </w:r>
      <w:r w:rsidR="009C3137">
        <w:rPr>
          <w:rFonts w:ascii="Times New Roman" w:hAnsi="Times New Roman" w:cs="Times New Roman"/>
          <w:sz w:val="24"/>
          <w:szCs w:val="24"/>
        </w:rPr>
        <w:t xml:space="preserve">wielkości i kształcie </w:t>
      </w:r>
      <w:r w:rsidR="00085104">
        <w:rPr>
          <w:rFonts w:ascii="Times New Roman" w:hAnsi="Times New Roman" w:cs="Times New Roman"/>
          <w:sz w:val="24"/>
          <w:szCs w:val="24"/>
        </w:rPr>
        <w:br/>
      </w:r>
      <w:r w:rsidR="009C3137">
        <w:rPr>
          <w:rFonts w:ascii="Times New Roman" w:hAnsi="Times New Roman" w:cs="Times New Roman"/>
          <w:sz w:val="24"/>
          <w:szCs w:val="24"/>
        </w:rPr>
        <w:t xml:space="preserve">z </w:t>
      </w:r>
      <w:r w:rsidR="00D07429">
        <w:rPr>
          <w:rFonts w:ascii="Times New Roman" w:hAnsi="Times New Roman" w:cs="Times New Roman"/>
          <w:sz w:val="24"/>
          <w:szCs w:val="24"/>
        </w:rPr>
        <w:t xml:space="preserve">zastosowaniem </w:t>
      </w:r>
      <w:r w:rsidR="00F370E4">
        <w:rPr>
          <w:rFonts w:ascii="Times New Roman" w:hAnsi="Times New Roman" w:cs="Times New Roman"/>
          <w:sz w:val="24"/>
          <w:szCs w:val="24"/>
        </w:rPr>
        <w:t>dowolnych technik.</w:t>
      </w:r>
    </w:p>
    <w:p w:rsidR="00F370E4" w:rsidRDefault="00F370E4" w:rsidP="00DB7FB0">
      <w:pPr>
        <w:pStyle w:val="Akapitzlist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Preferowanie jest użycie </w:t>
      </w:r>
      <w:r w:rsidR="00D4491F">
        <w:rPr>
          <w:rFonts w:ascii="Times New Roman" w:hAnsi="Times New Roman" w:cs="Times New Roman"/>
          <w:sz w:val="24"/>
          <w:szCs w:val="24"/>
        </w:rPr>
        <w:t>materiałów naturalnych (np</w:t>
      </w:r>
      <w:r w:rsidRPr="00D07429">
        <w:rPr>
          <w:rFonts w:ascii="Times New Roman" w:hAnsi="Times New Roman" w:cs="Times New Roman"/>
          <w:sz w:val="24"/>
          <w:szCs w:val="24"/>
        </w:rPr>
        <w:t xml:space="preserve">. </w:t>
      </w:r>
      <w:r w:rsidR="00D4491F">
        <w:rPr>
          <w:rFonts w:ascii="Times New Roman" w:hAnsi="Times New Roman" w:cs="Times New Roman"/>
          <w:sz w:val="24"/>
          <w:szCs w:val="24"/>
        </w:rPr>
        <w:t xml:space="preserve">gałązki, </w:t>
      </w:r>
      <w:r w:rsidRPr="00D07429">
        <w:rPr>
          <w:rFonts w:ascii="Times New Roman" w:hAnsi="Times New Roman" w:cs="Times New Roman"/>
          <w:sz w:val="24"/>
          <w:szCs w:val="24"/>
        </w:rPr>
        <w:t>orzechy, suszone owoce, szyszki, kora, ozdoby zrobione z bibuły, papieru, nici, słomy, siana, zboża, dr</w:t>
      </w:r>
      <w:r w:rsidR="00D4491F">
        <w:rPr>
          <w:rFonts w:ascii="Times New Roman" w:hAnsi="Times New Roman" w:cs="Times New Roman"/>
          <w:sz w:val="24"/>
          <w:szCs w:val="24"/>
        </w:rPr>
        <w:t xml:space="preserve">ewna, zasuszonych roślin) </w:t>
      </w:r>
      <w:r w:rsidRPr="00D07429">
        <w:rPr>
          <w:rFonts w:ascii="Times New Roman" w:hAnsi="Times New Roman" w:cs="Times New Roman"/>
          <w:sz w:val="24"/>
          <w:szCs w:val="24"/>
        </w:rPr>
        <w:t>oraz ele</w:t>
      </w:r>
      <w:r w:rsidR="000A31AF">
        <w:rPr>
          <w:rFonts w:ascii="Times New Roman" w:hAnsi="Times New Roman" w:cs="Times New Roman"/>
          <w:sz w:val="24"/>
          <w:szCs w:val="24"/>
        </w:rPr>
        <w:t>mentów wykonanych samodzielnie</w:t>
      </w:r>
      <w:r w:rsidRPr="00D07429">
        <w:rPr>
          <w:rFonts w:ascii="Times New Roman" w:hAnsi="Times New Roman" w:cs="Times New Roman"/>
          <w:sz w:val="24"/>
          <w:szCs w:val="24"/>
        </w:rPr>
        <w:t>.</w:t>
      </w:r>
    </w:p>
    <w:p w:rsidR="000A31AF" w:rsidRDefault="00020B41" w:rsidP="00DB7FB0">
      <w:pPr>
        <w:pStyle w:val="Akapitzlist"/>
        <w:numPr>
          <w:ilvl w:val="0"/>
          <w:numId w:val="29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429">
        <w:rPr>
          <w:rFonts w:ascii="Times New Roman" w:hAnsi="Times New Roman" w:cs="Times New Roman"/>
          <w:sz w:val="24"/>
          <w:szCs w:val="24"/>
        </w:rPr>
        <w:t xml:space="preserve"> </w:t>
      </w:r>
      <w:r w:rsidR="00D07429">
        <w:rPr>
          <w:rFonts w:ascii="Times New Roman" w:hAnsi="Times New Roman" w:cs="Times New Roman"/>
          <w:sz w:val="24"/>
          <w:szCs w:val="24"/>
        </w:rPr>
        <w:t>Stroik wykonany musi być własnoręcznie.</w:t>
      </w:r>
      <w:r w:rsidR="000A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1AF" w:rsidRPr="00DF1920" w:rsidRDefault="000A31AF" w:rsidP="00DB7FB0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24"/>
        </w:rPr>
      </w:pPr>
    </w:p>
    <w:p w:rsidR="00AA7C5B" w:rsidRPr="000A31AF" w:rsidRDefault="000A31AF" w:rsidP="00DB7FB0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31AF">
        <w:rPr>
          <w:rFonts w:ascii="Times New Roman" w:hAnsi="Times New Roman" w:cs="Times New Roman"/>
          <w:b/>
          <w:sz w:val="24"/>
          <w:szCs w:val="24"/>
        </w:rPr>
        <w:t>§ 3</w:t>
      </w:r>
    </w:p>
    <w:p w:rsidR="004B3CE4" w:rsidRPr="00F90483" w:rsidRDefault="00CD1EC0" w:rsidP="00DB7FB0">
      <w:pPr>
        <w:jc w:val="center"/>
        <w:rPr>
          <w:b/>
        </w:rPr>
      </w:pPr>
      <w:r>
        <w:rPr>
          <w:b/>
        </w:rPr>
        <w:t>Cel K</w:t>
      </w:r>
      <w:r w:rsidR="00AA7C5B" w:rsidRPr="00F90483">
        <w:rPr>
          <w:b/>
        </w:rPr>
        <w:t>onkursu</w:t>
      </w:r>
    </w:p>
    <w:p w:rsidR="004B3CE4" w:rsidRPr="00F90483" w:rsidRDefault="00350D35" w:rsidP="00DB7FB0">
      <w:pPr>
        <w:pStyle w:val="Akapitzlist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Propagowanie tradycji związanej z tematyką Świąt Bożego Narodzenia.</w:t>
      </w:r>
    </w:p>
    <w:p w:rsidR="00AA7C5B" w:rsidRPr="00F90483" w:rsidRDefault="00350D35" w:rsidP="00DB7FB0">
      <w:pPr>
        <w:pStyle w:val="Akapitzlist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Budowa więzi wewnątrz społeczności lokalnych oraz wymiana wiedzy na temat zanikającego zwyczaju własnoręcznego robienia stroików bożonarodzeniowych</w:t>
      </w:r>
      <w:r w:rsidR="004856DC">
        <w:rPr>
          <w:rFonts w:ascii="Times New Roman" w:hAnsi="Times New Roman" w:cs="Times New Roman"/>
          <w:sz w:val="24"/>
          <w:szCs w:val="24"/>
        </w:rPr>
        <w:t>.</w:t>
      </w:r>
    </w:p>
    <w:p w:rsidR="009B45D8" w:rsidRDefault="00AA7C5B" w:rsidP="00DB7FB0">
      <w:pPr>
        <w:pStyle w:val="Akapitzlist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Pobudzanie inwencji i wyobraźni twórczej.</w:t>
      </w:r>
    </w:p>
    <w:p w:rsidR="00A611EF" w:rsidRPr="00DF1920" w:rsidRDefault="00A611EF" w:rsidP="00DF1920">
      <w:pPr>
        <w:pStyle w:val="Akapitzlist"/>
        <w:ind w:left="0"/>
        <w:jc w:val="both"/>
        <w:rPr>
          <w:rFonts w:ascii="Times New Roman" w:hAnsi="Times New Roman" w:cs="Times New Roman"/>
          <w:sz w:val="10"/>
          <w:szCs w:val="24"/>
        </w:rPr>
      </w:pPr>
    </w:p>
    <w:p w:rsidR="009B45D8" w:rsidRPr="00F90483" w:rsidRDefault="009B45D8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4</w:t>
      </w:r>
    </w:p>
    <w:p w:rsidR="00DB7FB0" w:rsidRDefault="009B45D8" w:rsidP="00DB7FB0">
      <w:pPr>
        <w:jc w:val="center"/>
        <w:rPr>
          <w:b/>
        </w:rPr>
      </w:pPr>
      <w:r w:rsidRPr="00F90483">
        <w:rPr>
          <w:b/>
        </w:rPr>
        <w:t>Uczestnicy Konkursu</w:t>
      </w:r>
    </w:p>
    <w:p w:rsidR="00DB7FB0" w:rsidRPr="00DB7FB0" w:rsidRDefault="009B45D8" w:rsidP="00DB7FB0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Konkurs skierowany jest do Kół Gospodyń Wiejskich</w:t>
      </w:r>
      <w:r w:rsidR="00D4491F">
        <w:rPr>
          <w:rFonts w:ascii="Times New Roman" w:hAnsi="Times New Roman" w:cs="Times New Roman"/>
          <w:sz w:val="24"/>
          <w:szCs w:val="24"/>
        </w:rPr>
        <w:t xml:space="preserve"> (zwanych dalej</w:t>
      </w:r>
      <w:r w:rsidR="004B343B" w:rsidRPr="00DB7FB0">
        <w:rPr>
          <w:rFonts w:ascii="Times New Roman" w:hAnsi="Times New Roman" w:cs="Times New Roman"/>
          <w:sz w:val="24"/>
          <w:szCs w:val="24"/>
        </w:rPr>
        <w:t xml:space="preserve"> „KGW”) działających na rzecz rozwoju wsi na terenie powiatu łęczyńskiego. </w:t>
      </w:r>
    </w:p>
    <w:p w:rsidR="00DB7FB0" w:rsidRPr="00DB7FB0" w:rsidRDefault="00740906" w:rsidP="00DB7FB0">
      <w:pPr>
        <w:pStyle w:val="Akapitzlist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Uczestnik Konkursu zobowiązany jest do wypełnienia karty zgłoszenia, która stanowi załącznik nr 1 do niniejszego Regulaminu.</w:t>
      </w:r>
    </w:p>
    <w:p w:rsidR="005C030C" w:rsidRPr="005C030C" w:rsidRDefault="005C030C" w:rsidP="005C030C">
      <w:pPr>
        <w:jc w:val="both"/>
      </w:pPr>
    </w:p>
    <w:p w:rsidR="00A658DC" w:rsidRPr="00F90483" w:rsidRDefault="00A658DC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5</w:t>
      </w:r>
    </w:p>
    <w:p w:rsidR="00A658DC" w:rsidRPr="00F90483" w:rsidRDefault="00A658DC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740906" w:rsidRPr="00F90483">
        <w:rPr>
          <w:rFonts w:ascii="Times New Roman" w:hAnsi="Times New Roman" w:cs="Times New Roman"/>
          <w:b/>
          <w:sz w:val="24"/>
          <w:szCs w:val="24"/>
        </w:rPr>
        <w:t>udziału</w:t>
      </w:r>
      <w:r w:rsidRPr="00F90483">
        <w:rPr>
          <w:rFonts w:ascii="Times New Roman" w:hAnsi="Times New Roman" w:cs="Times New Roman"/>
          <w:b/>
          <w:sz w:val="24"/>
          <w:szCs w:val="24"/>
        </w:rPr>
        <w:t xml:space="preserve"> w Konkursie</w:t>
      </w:r>
    </w:p>
    <w:p w:rsidR="007528C4" w:rsidRPr="009C3137" w:rsidRDefault="0067478C" w:rsidP="00DB7FB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483">
        <w:rPr>
          <w:rFonts w:ascii="Times New Roman" w:hAnsi="Times New Roman" w:cs="Times New Roman"/>
          <w:sz w:val="24"/>
          <w:szCs w:val="24"/>
        </w:rPr>
        <w:t>Warunkiem uczestnictwa</w:t>
      </w:r>
      <w:r w:rsidR="00C77221" w:rsidRPr="00F90483">
        <w:rPr>
          <w:rFonts w:ascii="Times New Roman" w:hAnsi="Times New Roman" w:cs="Times New Roman"/>
          <w:sz w:val="24"/>
          <w:szCs w:val="24"/>
        </w:rPr>
        <w:t xml:space="preserve"> w Konkursie jest </w:t>
      </w:r>
      <w:r w:rsidR="000A31AF">
        <w:rPr>
          <w:rFonts w:ascii="Times New Roman" w:hAnsi="Times New Roman" w:cs="Times New Roman"/>
          <w:sz w:val="24"/>
          <w:szCs w:val="24"/>
        </w:rPr>
        <w:t>d</w:t>
      </w:r>
      <w:r w:rsidR="007528C4" w:rsidRPr="000A31AF">
        <w:rPr>
          <w:rFonts w:ascii="Times New Roman" w:hAnsi="Times New Roman" w:cs="Times New Roman"/>
          <w:sz w:val="24"/>
          <w:szCs w:val="24"/>
        </w:rPr>
        <w:t>ostarczenie osobiście</w:t>
      </w:r>
      <w:r w:rsidR="009C3137">
        <w:rPr>
          <w:rFonts w:ascii="Times New Roman" w:hAnsi="Times New Roman" w:cs="Times New Roman"/>
          <w:sz w:val="24"/>
          <w:szCs w:val="24"/>
        </w:rPr>
        <w:t xml:space="preserve"> poprawnie wypełnionego formularza</w:t>
      </w:r>
      <w:r w:rsidR="007528C4" w:rsidRPr="000A31AF">
        <w:rPr>
          <w:rFonts w:ascii="Times New Roman" w:hAnsi="Times New Roman" w:cs="Times New Roman"/>
          <w:sz w:val="24"/>
          <w:szCs w:val="24"/>
        </w:rPr>
        <w:t xml:space="preserve"> </w:t>
      </w:r>
      <w:r w:rsidR="009C3137">
        <w:rPr>
          <w:rFonts w:ascii="Times New Roman" w:hAnsi="Times New Roman" w:cs="Times New Roman"/>
          <w:sz w:val="24"/>
          <w:szCs w:val="24"/>
        </w:rPr>
        <w:t>zgłoszeniowego</w:t>
      </w:r>
      <w:r w:rsidR="004856DC" w:rsidRPr="000A31AF">
        <w:rPr>
          <w:rFonts w:ascii="Times New Roman" w:hAnsi="Times New Roman" w:cs="Times New Roman"/>
          <w:sz w:val="24"/>
          <w:szCs w:val="24"/>
        </w:rPr>
        <w:t xml:space="preserve"> (Załącznik nr 1</w:t>
      </w:r>
      <w:r w:rsidR="007528C4" w:rsidRPr="000A31AF">
        <w:rPr>
          <w:rFonts w:ascii="Times New Roman" w:hAnsi="Times New Roman" w:cs="Times New Roman"/>
          <w:sz w:val="24"/>
          <w:szCs w:val="24"/>
        </w:rPr>
        <w:t>) wraz z przygotowanym stroikiem</w:t>
      </w:r>
      <w:r w:rsidR="00646E37">
        <w:rPr>
          <w:rFonts w:ascii="Times New Roman" w:hAnsi="Times New Roman" w:cs="Times New Roman"/>
          <w:sz w:val="24"/>
          <w:szCs w:val="24"/>
        </w:rPr>
        <w:t xml:space="preserve"> (stroik musi</w:t>
      </w:r>
      <w:r w:rsidR="009C3137">
        <w:rPr>
          <w:rFonts w:ascii="Times New Roman" w:hAnsi="Times New Roman" w:cs="Times New Roman"/>
          <w:sz w:val="24"/>
          <w:szCs w:val="24"/>
        </w:rPr>
        <w:t xml:space="preserve"> </w:t>
      </w:r>
      <w:r w:rsidR="00646E37">
        <w:rPr>
          <w:rFonts w:ascii="Times New Roman" w:hAnsi="Times New Roman" w:cs="Times New Roman"/>
          <w:sz w:val="24"/>
          <w:szCs w:val="24"/>
        </w:rPr>
        <w:lastRenderedPageBreak/>
        <w:t xml:space="preserve">być opatrzony nazwą wykonawcy) </w:t>
      </w:r>
      <w:r w:rsidR="007528C4" w:rsidRPr="000A31AF">
        <w:rPr>
          <w:rFonts w:ascii="Times New Roman" w:hAnsi="Times New Roman" w:cs="Times New Roman"/>
          <w:sz w:val="24"/>
          <w:szCs w:val="24"/>
        </w:rPr>
        <w:t>do Punktu In</w:t>
      </w:r>
      <w:r w:rsidR="009C3137">
        <w:rPr>
          <w:rFonts w:ascii="Times New Roman" w:hAnsi="Times New Roman" w:cs="Times New Roman"/>
          <w:sz w:val="24"/>
          <w:szCs w:val="24"/>
        </w:rPr>
        <w:t xml:space="preserve">formacji Turystycznej Starostwa </w:t>
      </w:r>
      <w:r w:rsidR="007528C4" w:rsidRPr="000A31AF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8557D8">
        <w:rPr>
          <w:rFonts w:ascii="Times New Roman" w:hAnsi="Times New Roman" w:cs="Times New Roman"/>
          <w:sz w:val="24"/>
          <w:szCs w:val="24"/>
        </w:rPr>
        <w:t xml:space="preserve">w Łęcznej do dnia </w:t>
      </w:r>
      <w:r w:rsidR="008557D8" w:rsidRPr="008557D8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C55FC9" w:rsidRPr="008557D8">
        <w:rPr>
          <w:rFonts w:ascii="Times New Roman" w:hAnsi="Times New Roman" w:cs="Times New Roman"/>
          <w:sz w:val="24"/>
          <w:szCs w:val="24"/>
          <w:u w:val="single"/>
        </w:rPr>
        <w:t xml:space="preserve"> grudnia 2022</w:t>
      </w:r>
      <w:r w:rsidR="007528C4" w:rsidRPr="008557D8">
        <w:rPr>
          <w:rFonts w:ascii="Times New Roman" w:hAnsi="Times New Roman" w:cs="Times New Roman"/>
          <w:sz w:val="24"/>
          <w:szCs w:val="24"/>
          <w:u w:val="single"/>
        </w:rPr>
        <w:t xml:space="preserve"> r. do godz. </w:t>
      </w:r>
      <w:r w:rsidR="008557D8" w:rsidRPr="008557D8">
        <w:rPr>
          <w:rFonts w:ascii="Times New Roman" w:hAnsi="Times New Roman" w:cs="Times New Roman"/>
          <w:sz w:val="24"/>
          <w:szCs w:val="24"/>
          <w:u w:val="single"/>
        </w:rPr>
        <w:t>15:00</w:t>
      </w:r>
    </w:p>
    <w:p w:rsidR="00CE7CAD" w:rsidRPr="00A611EF" w:rsidRDefault="00CE7CAD" w:rsidP="00DB7FB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Stroiki dostarczone po terminie nie będą brały udziału w konkursie</w:t>
      </w:r>
      <w:r w:rsidR="00D4491F">
        <w:rPr>
          <w:rFonts w:ascii="Times New Roman" w:hAnsi="Times New Roman" w:cs="Times New Roman"/>
          <w:sz w:val="24"/>
          <w:szCs w:val="24"/>
        </w:rPr>
        <w:t>.</w:t>
      </w:r>
    </w:p>
    <w:p w:rsidR="00BE3085" w:rsidRPr="00AE259E" w:rsidRDefault="00BE3085" w:rsidP="00DB7FB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483">
        <w:rPr>
          <w:rFonts w:ascii="Times New Roman" w:hAnsi="Times New Roman" w:cs="Times New Roman"/>
          <w:sz w:val="24"/>
          <w:szCs w:val="24"/>
        </w:rPr>
        <w:t>Każdy Uczestnik Konkursu (KGW)</w:t>
      </w:r>
      <w:r w:rsidR="004856DC">
        <w:rPr>
          <w:rFonts w:ascii="Times New Roman" w:hAnsi="Times New Roman" w:cs="Times New Roman"/>
          <w:sz w:val="24"/>
          <w:szCs w:val="24"/>
        </w:rPr>
        <w:t xml:space="preserve"> może zgłosić </w:t>
      </w:r>
      <w:r w:rsidR="004856DC" w:rsidRPr="00AE259E">
        <w:rPr>
          <w:rFonts w:ascii="Times New Roman" w:hAnsi="Times New Roman" w:cs="Times New Roman"/>
          <w:sz w:val="24"/>
          <w:szCs w:val="24"/>
          <w:u w:val="single"/>
        </w:rPr>
        <w:t xml:space="preserve">tylko jeden </w:t>
      </w:r>
      <w:r w:rsidRPr="00AE259E">
        <w:rPr>
          <w:rFonts w:ascii="Times New Roman" w:hAnsi="Times New Roman" w:cs="Times New Roman"/>
          <w:sz w:val="24"/>
          <w:szCs w:val="24"/>
          <w:u w:val="single"/>
        </w:rPr>
        <w:t>stroik</w:t>
      </w:r>
      <w:r w:rsidR="007528C4" w:rsidRPr="00AE25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528C4" w:rsidRPr="00DF1920" w:rsidRDefault="007528C4" w:rsidP="00DF192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Dostarczenie formularza zgłoszeniowego wraz z pracą konkursową jest równoznaczne</w:t>
      </w:r>
      <w:r w:rsidR="00D4491F">
        <w:rPr>
          <w:rFonts w:ascii="Times New Roman" w:hAnsi="Times New Roman" w:cs="Times New Roman"/>
          <w:sz w:val="24"/>
          <w:szCs w:val="24"/>
        </w:rPr>
        <w:t xml:space="preserve"> </w:t>
      </w:r>
      <w:r w:rsidR="00D4491F">
        <w:rPr>
          <w:rFonts w:ascii="Times New Roman" w:hAnsi="Times New Roman" w:cs="Times New Roman"/>
          <w:sz w:val="24"/>
          <w:szCs w:val="24"/>
        </w:rPr>
        <w:br/>
        <w:t>z akceptacją założeń niniejszego Regulaminu</w:t>
      </w:r>
      <w:r w:rsidR="009C3137">
        <w:rPr>
          <w:rFonts w:ascii="Times New Roman" w:hAnsi="Times New Roman" w:cs="Times New Roman"/>
          <w:sz w:val="24"/>
          <w:szCs w:val="24"/>
        </w:rPr>
        <w:t>,</w:t>
      </w:r>
      <w:r w:rsidR="00D4491F">
        <w:rPr>
          <w:rFonts w:ascii="Times New Roman" w:hAnsi="Times New Roman" w:cs="Times New Roman"/>
          <w:sz w:val="24"/>
          <w:szCs w:val="24"/>
        </w:rPr>
        <w:t xml:space="preserve"> w tym </w:t>
      </w:r>
      <w:r w:rsidRPr="00DF1920">
        <w:rPr>
          <w:rFonts w:ascii="Times New Roman" w:hAnsi="Times New Roman" w:cs="Times New Roman"/>
          <w:sz w:val="24"/>
          <w:szCs w:val="24"/>
        </w:rPr>
        <w:t>wyrażeniem zgody na warunki uczestnictwa w Konkursie, określone w postanowieniach niniejszego Regulaminu, z którymi KGW są zobowiązane się zapoznać.</w:t>
      </w:r>
    </w:p>
    <w:p w:rsidR="000A31AF" w:rsidRPr="00551192" w:rsidRDefault="008B2F8B" w:rsidP="00DB7FB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i osoby wykonujące stroik oświadczają, że wyrażają zgodę na przejście prawa własności stroika na rzecz Organizatora z chwilą przystąpienia do Konkursu.</w:t>
      </w:r>
    </w:p>
    <w:p w:rsidR="007528C4" w:rsidRDefault="007528C4" w:rsidP="00DB7FB0">
      <w:pPr>
        <w:pStyle w:val="Akapitzlis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Koszty wykonania i dostarczenia prac konkursowych ponosi KGW zgłaszające pracę konkursową.</w:t>
      </w:r>
    </w:p>
    <w:p w:rsidR="008B2F8B" w:rsidRPr="008B2F8B" w:rsidRDefault="00020B41" w:rsidP="00DB7FB0">
      <w:pPr>
        <w:pStyle w:val="Akapitzlist"/>
        <w:numPr>
          <w:ilvl w:val="0"/>
          <w:numId w:val="17"/>
        </w:numPr>
        <w:ind w:left="0"/>
        <w:jc w:val="both"/>
      </w:pPr>
      <w:r w:rsidRPr="008B2F8B">
        <w:rPr>
          <w:rFonts w:ascii="Times New Roman" w:hAnsi="Times New Roman" w:cs="Times New Roman"/>
          <w:sz w:val="24"/>
          <w:szCs w:val="24"/>
        </w:rPr>
        <w:t>Organizator nie zwraca uczestnikom pr</w:t>
      </w:r>
      <w:r w:rsidR="004856DC" w:rsidRPr="008B2F8B">
        <w:rPr>
          <w:rFonts w:ascii="Times New Roman" w:hAnsi="Times New Roman" w:cs="Times New Roman"/>
          <w:sz w:val="24"/>
          <w:szCs w:val="24"/>
        </w:rPr>
        <w:t>a</w:t>
      </w:r>
      <w:r w:rsidR="008B2F8B">
        <w:rPr>
          <w:rFonts w:ascii="Times New Roman" w:hAnsi="Times New Roman" w:cs="Times New Roman"/>
          <w:sz w:val="24"/>
          <w:szCs w:val="24"/>
        </w:rPr>
        <w:t>c biorących udział w Konkursie.</w:t>
      </w:r>
    </w:p>
    <w:p w:rsidR="00DA4EC6" w:rsidRPr="00095285" w:rsidRDefault="00A713AC" w:rsidP="00DB7FB0">
      <w:pPr>
        <w:pStyle w:val="Akapitzlist"/>
        <w:numPr>
          <w:ilvl w:val="0"/>
          <w:numId w:val="17"/>
        </w:numPr>
        <w:ind w:left="0"/>
        <w:jc w:val="both"/>
      </w:pPr>
      <w:r w:rsidRPr="008B2F8B">
        <w:rPr>
          <w:rFonts w:ascii="Times New Roman" w:hAnsi="Times New Roman" w:cs="Times New Roman"/>
          <w:sz w:val="24"/>
          <w:szCs w:val="24"/>
        </w:rPr>
        <w:t>Przystąpienie KGW do Konkursu jest jednoznaczne z wyrażeniem zgody na upublicznienie danych osobowych i wizerunku laureatów Konkursu w prasie</w:t>
      </w:r>
      <w:r w:rsidR="009C3137">
        <w:rPr>
          <w:rFonts w:ascii="Times New Roman" w:hAnsi="Times New Roman" w:cs="Times New Roman"/>
          <w:sz w:val="24"/>
          <w:szCs w:val="24"/>
        </w:rPr>
        <w:t>,</w:t>
      </w:r>
      <w:r w:rsidRPr="008B2F8B">
        <w:rPr>
          <w:rFonts w:ascii="Times New Roman" w:hAnsi="Times New Roman" w:cs="Times New Roman"/>
          <w:sz w:val="24"/>
          <w:szCs w:val="24"/>
        </w:rPr>
        <w:t xml:space="preserve"> na stronie internetowej oraz profilach w mediach społecznościowych Organizatora. </w:t>
      </w:r>
    </w:p>
    <w:p w:rsidR="00095285" w:rsidRPr="00F90483" w:rsidRDefault="00095285" w:rsidP="00095285">
      <w:pPr>
        <w:pStyle w:val="Akapitzlist"/>
        <w:ind w:left="0"/>
        <w:jc w:val="both"/>
      </w:pPr>
    </w:p>
    <w:p w:rsidR="00DA4EC6" w:rsidRPr="00F90483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6</w:t>
      </w:r>
    </w:p>
    <w:p w:rsidR="00DA4EC6" w:rsidRPr="00F90483" w:rsidRDefault="00A713AC" w:rsidP="00DB7FB0">
      <w:pPr>
        <w:jc w:val="center"/>
        <w:rPr>
          <w:b/>
        </w:rPr>
      </w:pPr>
      <w:r>
        <w:rPr>
          <w:b/>
        </w:rPr>
        <w:t>Sposób i kryteria oceny prac k</w:t>
      </w:r>
      <w:r w:rsidR="00DA4EC6" w:rsidRPr="00F90483">
        <w:rPr>
          <w:b/>
        </w:rPr>
        <w:t>onkursowych</w:t>
      </w:r>
    </w:p>
    <w:p w:rsidR="00DA4EC6" w:rsidRPr="00F90483" w:rsidRDefault="00DA4EC6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Oceny prac dokona powołana przez Organizatora Komisja Konkursowa</w:t>
      </w:r>
      <w:r w:rsidR="007E0F3D" w:rsidRPr="00F90483">
        <w:rPr>
          <w:rFonts w:ascii="Times New Roman" w:hAnsi="Times New Roman" w:cs="Times New Roman"/>
          <w:sz w:val="24"/>
          <w:szCs w:val="24"/>
        </w:rPr>
        <w:t>, która czuwać będzie nad prawidłowym jego przebiegiem.</w:t>
      </w:r>
    </w:p>
    <w:p w:rsidR="007E0F3D" w:rsidRPr="00F90483" w:rsidRDefault="007E0F3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W skład Komisji wejdą przedstawiciele Organizatora.</w:t>
      </w:r>
    </w:p>
    <w:p w:rsidR="007E0F3D" w:rsidRPr="00F90483" w:rsidRDefault="007E0F3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Organizator ma prawo w dowolnym momencie dokonywać zmiany składu Komisji.</w:t>
      </w:r>
    </w:p>
    <w:p w:rsidR="007E0F3D" w:rsidRDefault="007E0F3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Decyzje Komisji są ostateczne i nie przysługuje od nich odwołanie.</w:t>
      </w:r>
    </w:p>
    <w:p w:rsidR="003A3C27" w:rsidRDefault="00CE7CA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C27">
        <w:rPr>
          <w:rFonts w:ascii="Times New Roman" w:hAnsi="Times New Roman" w:cs="Times New Roman"/>
          <w:sz w:val="24"/>
          <w:szCs w:val="24"/>
        </w:rPr>
        <w:t>Komisja Konkursowa wyłoni trzech l</w:t>
      </w:r>
      <w:r w:rsidR="006A534D">
        <w:rPr>
          <w:rFonts w:ascii="Times New Roman" w:hAnsi="Times New Roman" w:cs="Times New Roman"/>
          <w:sz w:val="24"/>
          <w:szCs w:val="24"/>
        </w:rPr>
        <w:t xml:space="preserve">aureatów (I,II,III </w:t>
      </w:r>
      <w:r w:rsidR="00A713AC">
        <w:rPr>
          <w:rFonts w:ascii="Times New Roman" w:hAnsi="Times New Roman" w:cs="Times New Roman"/>
          <w:sz w:val="24"/>
          <w:szCs w:val="24"/>
        </w:rPr>
        <w:t>miejsce). Komisja może również przyznać wyróżnienia</w:t>
      </w:r>
      <w:r w:rsidR="003C6E08">
        <w:rPr>
          <w:rFonts w:ascii="Times New Roman" w:hAnsi="Times New Roman" w:cs="Times New Roman"/>
          <w:sz w:val="24"/>
          <w:szCs w:val="24"/>
        </w:rPr>
        <w:t>.</w:t>
      </w:r>
    </w:p>
    <w:p w:rsidR="003C6E08" w:rsidRDefault="003C6E08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Laureaci Konkursu otrzymają nagrody finansowe, które przy</w:t>
      </w:r>
      <w:r w:rsidR="009C3137">
        <w:rPr>
          <w:rFonts w:ascii="Times New Roman" w:hAnsi="Times New Roman" w:cs="Times New Roman"/>
          <w:sz w:val="24"/>
          <w:szCs w:val="24"/>
        </w:rPr>
        <w:t>znawane są na rzecz całego KGW.</w:t>
      </w:r>
    </w:p>
    <w:p w:rsidR="007E0F3D" w:rsidRPr="003A3C27" w:rsidRDefault="007E0F3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C27">
        <w:rPr>
          <w:rFonts w:ascii="Times New Roman" w:hAnsi="Times New Roman" w:cs="Times New Roman"/>
          <w:sz w:val="24"/>
          <w:szCs w:val="24"/>
        </w:rPr>
        <w:t>Podczas oceniania prac Komisja Konkursowa weźmie pod uwagę następujące kryteria:</w:t>
      </w:r>
    </w:p>
    <w:p w:rsidR="007E0F3D" w:rsidRPr="00F90483" w:rsidRDefault="007E0F3D" w:rsidP="00DB7FB0">
      <w:pPr>
        <w:pStyle w:val="Akapitzlist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483">
        <w:rPr>
          <w:rFonts w:ascii="Times New Roman" w:hAnsi="Times New Roman" w:cs="Times New Roman"/>
          <w:sz w:val="24"/>
          <w:szCs w:val="24"/>
        </w:rPr>
        <w:t>estetykę</w:t>
      </w:r>
      <w:proofErr w:type="gramEnd"/>
      <w:r w:rsidRPr="00F90483">
        <w:rPr>
          <w:rFonts w:ascii="Times New Roman" w:hAnsi="Times New Roman" w:cs="Times New Roman"/>
          <w:sz w:val="24"/>
          <w:szCs w:val="24"/>
        </w:rPr>
        <w:t xml:space="preserve"> i precyzję wykonania</w:t>
      </w:r>
      <w:r w:rsidR="00095285">
        <w:rPr>
          <w:rFonts w:ascii="Times New Roman" w:hAnsi="Times New Roman" w:cs="Times New Roman"/>
          <w:sz w:val="24"/>
          <w:szCs w:val="24"/>
        </w:rPr>
        <w:t xml:space="preserve"> (0-5),</w:t>
      </w:r>
    </w:p>
    <w:p w:rsidR="007E0F3D" w:rsidRPr="00F90483" w:rsidRDefault="007E0F3D" w:rsidP="00DB7FB0">
      <w:pPr>
        <w:pStyle w:val="Akapitzlist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483">
        <w:rPr>
          <w:rFonts w:ascii="Times New Roman" w:hAnsi="Times New Roman" w:cs="Times New Roman"/>
          <w:sz w:val="24"/>
          <w:szCs w:val="24"/>
        </w:rPr>
        <w:t>nawiązanie</w:t>
      </w:r>
      <w:proofErr w:type="gramEnd"/>
      <w:r w:rsidRPr="00F90483">
        <w:rPr>
          <w:rFonts w:ascii="Times New Roman" w:hAnsi="Times New Roman" w:cs="Times New Roman"/>
          <w:sz w:val="24"/>
          <w:szCs w:val="24"/>
        </w:rPr>
        <w:t xml:space="preserve"> do bożonarodzeniowych tradycji</w:t>
      </w:r>
      <w:r w:rsidR="00095285">
        <w:rPr>
          <w:rFonts w:ascii="Times New Roman" w:hAnsi="Times New Roman" w:cs="Times New Roman"/>
          <w:sz w:val="24"/>
          <w:szCs w:val="24"/>
        </w:rPr>
        <w:t xml:space="preserve"> (0-3),</w:t>
      </w:r>
    </w:p>
    <w:p w:rsidR="007E0F3D" w:rsidRDefault="007E0F3D" w:rsidP="00DB7FB0">
      <w:pPr>
        <w:pStyle w:val="Akapitzlist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483">
        <w:rPr>
          <w:rFonts w:ascii="Times New Roman" w:hAnsi="Times New Roman" w:cs="Times New Roman"/>
          <w:sz w:val="24"/>
          <w:szCs w:val="24"/>
        </w:rPr>
        <w:t>poziom</w:t>
      </w:r>
      <w:proofErr w:type="gramEnd"/>
      <w:r w:rsidRPr="00F90483">
        <w:rPr>
          <w:rFonts w:ascii="Times New Roman" w:hAnsi="Times New Roman" w:cs="Times New Roman"/>
          <w:sz w:val="24"/>
          <w:szCs w:val="24"/>
        </w:rPr>
        <w:t xml:space="preserve"> artystyczny prac</w:t>
      </w:r>
      <w:r w:rsidR="00095285">
        <w:rPr>
          <w:rFonts w:ascii="Times New Roman" w:hAnsi="Times New Roman" w:cs="Times New Roman"/>
          <w:sz w:val="24"/>
          <w:szCs w:val="24"/>
        </w:rPr>
        <w:t xml:space="preserve"> (0-5),</w:t>
      </w:r>
    </w:p>
    <w:p w:rsidR="00A611EF" w:rsidRPr="00F90483" w:rsidRDefault="00A611EF" w:rsidP="00DB7FB0">
      <w:pPr>
        <w:pStyle w:val="Akapitzlist"/>
        <w:numPr>
          <w:ilvl w:val="0"/>
          <w:numId w:val="2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wykorzystanie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materiałów naturalnych</w:t>
      </w:r>
      <w:r w:rsidR="00095285">
        <w:rPr>
          <w:rFonts w:ascii="Times New Roman" w:hAnsi="Times New Roman" w:cs="Times New Roman"/>
          <w:sz w:val="24"/>
          <w:szCs w:val="24"/>
        </w:rPr>
        <w:t xml:space="preserve"> (0-5).</w:t>
      </w:r>
    </w:p>
    <w:p w:rsidR="007E0F3D" w:rsidRDefault="007E0F3D" w:rsidP="00DB7FB0">
      <w:pPr>
        <w:pStyle w:val="Akapitzlist"/>
        <w:numPr>
          <w:ilvl w:val="0"/>
          <w:numId w:val="2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Z posiedzenia Komisji Konkursowej zostanie sporządzony protokół.</w:t>
      </w:r>
    </w:p>
    <w:p w:rsidR="00DF1920" w:rsidRPr="00F90483" w:rsidRDefault="00DF1920" w:rsidP="00DF192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7363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7</w:t>
      </w:r>
    </w:p>
    <w:p w:rsidR="00693357" w:rsidRPr="00693357" w:rsidRDefault="00693357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7F7363" w:rsidRPr="00F90483" w:rsidRDefault="007F7363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7F7363" w:rsidRPr="00F90483" w:rsidRDefault="007F7363" w:rsidP="00DB7FB0">
      <w:pPr>
        <w:pStyle w:val="Akapitzlist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>Ogłoszenie wyników Konkursu nastąpi po zakoń</w:t>
      </w:r>
      <w:r w:rsidR="00693357">
        <w:rPr>
          <w:rFonts w:ascii="Times New Roman" w:hAnsi="Times New Roman" w:cs="Times New Roman"/>
          <w:sz w:val="24"/>
          <w:szCs w:val="24"/>
        </w:rPr>
        <w:t>czeniu prac Komisji Konkursowej.</w:t>
      </w:r>
    </w:p>
    <w:p w:rsidR="007F7363" w:rsidRPr="00F90483" w:rsidRDefault="007F7363" w:rsidP="00DB7FB0">
      <w:pPr>
        <w:pStyle w:val="Akapitzlist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 xml:space="preserve">Wyniki Konkursu zostaną podane do wiadomości publicznej na stronie internetowej Organizatora </w:t>
      </w:r>
      <w:hyperlink r:id="rId8" w:history="1">
        <w:r w:rsidRPr="00F90483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 w:rsidRPr="00F90483">
        <w:rPr>
          <w:rFonts w:ascii="Times New Roman" w:hAnsi="Times New Roman" w:cs="Times New Roman"/>
          <w:sz w:val="24"/>
          <w:szCs w:val="24"/>
        </w:rPr>
        <w:t xml:space="preserve"> o</w:t>
      </w:r>
      <w:r w:rsidR="007810B1">
        <w:rPr>
          <w:rFonts w:ascii="Times New Roman" w:hAnsi="Times New Roman" w:cs="Times New Roman"/>
          <w:sz w:val="24"/>
          <w:szCs w:val="24"/>
        </w:rPr>
        <w:t xml:space="preserve">raz na portalu społecznościowym </w:t>
      </w:r>
      <w:r w:rsidR="00095285">
        <w:rPr>
          <w:rFonts w:ascii="Times New Roman" w:hAnsi="Times New Roman" w:cs="Times New Roman"/>
          <w:sz w:val="24"/>
          <w:szCs w:val="24"/>
        </w:rPr>
        <w:t>Facebook/Starostwo Powiatowe w Łęcznej.</w:t>
      </w:r>
    </w:p>
    <w:p w:rsidR="003A3C27" w:rsidRPr="009C3137" w:rsidRDefault="00DF5886" w:rsidP="003A3C27">
      <w:pPr>
        <w:pStyle w:val="Akapitzlist"/>
        <w:numPr>
          <w:ilvl w:val="0"/>
          <w:numId w:val="2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483">
        <w:rPr>
          <w:rFonts w:ascii="Times New Roman" w:hAnsi="Times New Roman" w:cs="Times New Roman"/>
          <w:sz w:val="24"/>
          <w:szCs w:val="24"/>
        </w:rPr>
        <w:t xml:space="preserve">Laureaci Konkursu zostaną powiadomieni przez Organizatora o przyznaniu nagród telefonicznie lub pocztą elektroniczną na numer/adres e-mail podany </w:t>
      </w:r>
      <w:r w:rsidRPr="00A611EF">
        <w:rPr>
          <w:rFonts w:ascii="Times New Roman" w:hAnsi="Times New Roman" w:cs="Times New Roman"/>
          <w:sz w:val="24"/>
          <w:szCs w:val="24"/>
        </w:rPr>
        <w:t>w Formularzu zgłoszeniowym.</w:t>
      </w:r>
    </w:p>
    <w:p w:rsidR="00DF5886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8A26DB" w:rsidRPr="0019715B" w:rsidRDefault="008A26DB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DF5886" w:rsidRPr="00F90483" w:rsidRDefault="00DF5886" w:rsidP="00DF192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2E796C" w:rsidRPr="00095285" w:rsidRDefault="007475FC" w:rsidP="00095285">
      <w:pPr>
        <w:jc w:val="both"/>
      </w:pPr>
      <w:r w:rsidRPr="00095285">
        <w:t xml:space="preserve">W Konkursie zostaną przyznane </w:t>
      </w:r>
      <w:r w:rsidR="002E796C" w:rsidRPr="00095285">
        <w:t xml:space="preserve">trzy </w:t>
      </w:r>
      <w:r w:rsidR="00DF5886" w:rsidRPr="00095285">
        <w:t xml:space="preserve">nagrody </w:t>
      </w:r>
      <w:r w:rsidR="002E796C" w:rsidRPr="00095285">
        <w:t xml:space="preserve">główne </w:t>
      </w:r>
      <w:r w:rsidRPr="00095285">
        <w:t>mające c</w:t>
      </w:r>
      <w:r w:rsidR="00295EDA" w:rsidRPr="00095285">
        <w:t>harakter finan</w:t>
      </w:r>
      <w:r w:rsidR="00095285">
        <w:t>sowy:</w:t>
      </w:r>
      <w:r w:rsidR="00295EDA" w:rsidRPr="00095285">
        <w:t xml:space="preserve"> </w:t>
      </w:r>
    </w:p>
    <w:p w:rsidR="00DF1920" w:rsidRPr="002E796C" w:rsidRDefault="00DF5886" w:rsidP="002E796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96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2E796C">
        <w:rPr>
          <w:rFonts w:ascii="Times New Roman" w:hAnsi="Times New Roman" w:cs="Times New Roman"/>
          <w:sz w:val="24"/>
          <w:szCs w:val="24"/>
        </w:rPr>
        <w:t xml:space="preserve">miejsce </w:t>
      </w:r>
      <w:r w:rsidR="008557D8">
        <w:rPr>
          <w:rFonts w:ascii="Times New Roman" w:hAnsi="Times New Roman" w:cs="Times New Roman"/>
          <w:sz w:val="24"/>
          <w:szCs w:val="24"/>
        </w:rPr>
        <w:t>– nagroda pieniężna o wartości 4</w:t>
      </w:r>
      <w:r w:rsidRPr="002E796C">
        <w:rPr>
          <w:rFonts w:ascii="Times New Roman" w:hAnsi="Times New Roman" w:cs="Times New Roman"/>
          <w:sz w:val="24"/>
          <w:szCs w:val="24"/>
        </w:rPr>
        <w:t>00,00 zł brutto</w:t>
      </w:r>
      <w:r w:rsidR="00095285">
        <w:rPr>
          <w:rFonts w:ascii="Times New Roman" w:hAnsi="Times New Roman" w:cs="Times New Roman"/>
          <w:sz w:val="24"/>
          <w:szCs w:val="24"/>
        </w:rPr>
        <w:t>,</w:t>
      </w:r>
      <w:r w:rsidRPr="002E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920" w:rsidRPr="002E796C" w:rsidRDefault="00DF5886" w:rsidP="00DF192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96C">
        <w:rPr>
          <w:rFonts w:ascii="Times New Roman" w:hAnsi="Times New Roman" w:cs="Times New Roman"/>
          <w:b/>
          <w:sz w:val="24"/>
          <w:szCs w:val="24"/>
        </w:rPr>
        <w:t>II</w:t>
      </w:r>
      <w:r w:rsidRPr="002E796C">
        <w:rPr>
          <w:rFonts w:ascii="Times New Roman" w:hAnsi="Times New Roman" w:cs="Times New Roman"/>
          <w:sz w:val="24"/>
          <w:szCs w:val="24"/>
        </w:rPr>
        <w:t xml:space="preserve"> miejsce – nagroda pieniężna o wartości </w:t>
      </w:r>
      <w:r w:rsidR="008557D8">
        <w:rPr>
          <w:rFonts w:ascii="Times New Roman" w:hAnsi="Times New Roman" w:cs="Times New Roman"/>
          <w:sz w:val="24"/>
          <w:szCs w:val="24"/>
        </w:rPr>
        <w:t>30</w:t>
      </w:r>
      <w:r w:rsidR="00427F9D" w:rsidRPr="002E796C">
        <w:rPr>
          <w:rFonts w:ascii="Times New Roman" w:hAnsi="Times New Roman" w:cs="Times New Roman"/>
          <w:sz w:val="24"/>
          <w:szCs w:val="24"/>
        </w:rPr>
        <w:t>0,00</w:t>
      </w:r>
      <w:r w:rsidRPr="002E796C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095285">
        <w:rPr>
          <w:rFonts w:ascii="Times New Roman" w:hAnsi="Times New Roman" w:cs="Times New Roman"/>
          <w:sz w:val="24"/>
          <w:szCs w:val="24"/>
        </w:rPr>
        <w:t>,</w:t>
      </w:r>
      <w:r w:rsidRPr="002E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86" w:rsidRDefault="00DF5886" w:rsidP="00DF192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96C">
        <w:rPr>
          <w:rFonts w:ascii="Times New Roman" w:hAnsi="Times New Roman" w:cs="Times New Roman"/>
          <w:b/>
          <w:sz w:val="24"/>
          <w:szCs w:val="24"/>
        </w:rPr>
        <w:t>III</w:t>
      </w:r>
      <w:r w:rsidRPr="002E796C">
        <w:rPr>
          <w:rFonts w:ascii="Times New Roman" w:hAnsi="Times New Roman" w:cs="Times New Roman"/>
          <w:sz w:val="24"/>
          <w:szCs w:val="24"/>
        </w:rPr>
        <w:t xml:space="preserve"> miejsce – nagroda pieniężna o wartości </w:t>
      </w:r>
      <w:r w:rsidR="008557D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27F9D" w:rsidRPr="002E796C">
        <w:rPr>
          <w:rFonts w:ascii="Times New Roman" w:hAnsi="Times New Roman" w:cs="Times New Roman"/>
          <w:sz w:val="24"/>
          <w:szCs w:val="24"/>
        </w:rPr>
        <w:t>00,00</w:t>
      </w:r>
      <w:r w:rsidRPr="002E796C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095285">
        <w:rPr>
          <w:rFonts w:ascii="Times New Roman" w:hAnsi="Times New Roman" w:cs="Times New Roman"/>
          <w:sz w:val="24"/>
          <w:szCs w:val="24"/>
        </w:rPr>
        <w:t>.</w:t>
      </w:r>
      <w:r w:rsidRPr="002E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886" w:rsidRPr="00F90483" w:rsidRDefault="00DF5886" w:rsidP="00DB7FB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11EF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§ 9</w:t>
      </w:r>
    </w:p>
    <w:p w:rsidR="00A611EF" w:rsidRPr="00DF1920" w:rsidRDefault="00A611EF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CF3893" w:rsidRPr="00F90483" w:rsidRDefault="00CF3893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83">
        <w:rPr>
          <w:rFonts w:ascii="Times New Roman" w:hAnsi="Times New Roman" w:cs="Times New Roman"/>
          <w:b/>
          <w:sz w:val="24"/>
          <w:szCs w:val="24"/>
        </w:rPr>
        <w:t>Unieważnienie Konkursu</w:t>
      </w:r>
    </w:p>
    <w:p w:rsidR="00CF3893" w:rsidRPr="00DB7FB0" w:rsidRDefault="00CF3893" w:rsidP="00DB7FB0">
      <w:pPr>
        <w:pStyle w:val="Akapitzlist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Organizator zastrzega sobie prawo do unieważnienia Konkursu w dowolnym momencie</w:t>
      </w:r>
      <w:r w:rsidRPr="00DB7F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1920">
        <w:rPr>
          <w:rFonts w:ascii="Times New Roman" w:hAnsi="Times New Roman" w:cs="Times New Roman"/>
          <w:b/>
          <w:sz w:val="24"/>
          <w:szCs w:val="24"/>
        </w:rPr>
        <w:br/>
      </w:r>
      <w:r w:rsidRPr="00DB7FB0">
        <w:rPr>
          <w:rFonts w:ascii="Times New Roman" w:hAnsi="Times New Roman" w:cs="Times New Roman"/>
          <w:sz w:val="24"/>
          <w:szCs w:val="24"/>
        </w:rPr>
        <w:t>w szczególności w sytuacji, gdy nie wpłynie żadna praca konkursowa lub Komisja Konkursowa nie rozstrzygnie o wynikach konkursu.</w:t>
      </w:r>
    </w:p>
    <w:p w:rsidR="00CF3893" w:rsidRPr="00DB7FB0" w:rsidRDefault="00CF3893" w:rsidP="00DB7FB0">
      <w:pPr>
        <w:pStyle w:val="Akapitzlist"/>
        <w:numPr>
          <w:ilvl w:val="0"/>
          <w:numId w:val="28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Unieważnienie, o którym mowa w pkt 1, nie wymaga podania przyczyny.</w:t>
      </w:r>
    </w:p>
    <w:p w:rsidR="00CF3893" w:rsidRPr="00DB7FB0" w:rsidRDefault="00CF3893" w:rsidP="00DB7FB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893" w:rsidRPr="00DB7FB0" w:rsidRDefault="00C45E54" w:rsidP="00DB7FB0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B7FB0" w:rsidRPr="00DF1920" w:rsidRDefault="00CF3893" w:rsidP="00DF1920">
      <w:pPr>
        <w:jc w:val="center"/>
        <w:rPr>
          <w:b/>
        </w:rPr>
      </w:pPr>
      <w:r w:rsidRPr="00DB7FB0">
        <w:rPr>
          <w:b/>
        </w:rPr>
        <w:t>Postanowienia końcowe</w:t>
      </w:r>
    </w:p>
    <w:p w:rsidR="00CF3893" w:rsidRPr="00DB7FB0" w:rsidRDefault="00BA36DE" w:rsidP="00DF1920">
      <w:pPr>
        <w:pStyle w:val="Akapitzlist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Regulamin jest jedynym dokumentem określającym zasady udziału w Konkursie.</w:t>
      </w:r>
    </w:p>
    <w:p w:rsidR="00BA36DE" w:rsidRPr="00DB7FB0" w:rsidRDefault="00BA36DE" w:rsidP="00DB7FB0">
      <w:pPr>
        <w:pStyle w:val="Akapitzlist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Organizator Konkursu nie ponosi odpowiedzialności za podanie nieprawdziwych danych przez Uczestników Konkursu.</w:t>
      </w:r>
    </w:p>
    <w:p w:rsidR="00BA36DE" w:rsidRPr="00DB7FB0" w:rsidRDefault="00BA36DE" w:rsidP="00DB7FB0">
      <w:pPr>
        <w:pStyle w:val="Akapitzlist"/>
        <w:numPr>
          <w:ilvl w:val="0"/>
          <w:numId w:val="3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Kwestie nieuregulowane w niniejszym Regulaminie będą </w:t>
      </w:r>
      <w:r w:rsidR="00095285">
        <w:rPr>
          <w:rFonts w:ascii="Times New Roman" w:hAnsi="Times New Roman" w:cs="Times New Roman"/>
          <w:sz w:val="24"/>
          <w:szCs w:val="24"/>
        </w:rPr>
        <w:t>rozstrzygane</w:t>
      </w:r>
      <w:r w:rsidRPr="00DB7FB0">
        <w:rPr>
          <w:rFonts w:ascii="Times New Roman" w:hAnsi="Times New Roman" w:cs="Times New Roman"/>
          <w:sz w:val="24"/>
          <w:szCs w:val="24"/>
        </w:rPr>
        <w:t xml:space="preserve"> przez Organizatora.</w:t>
      </w:r>
    </w:p>
    <w:p w:rsidR="00CF3893" w:rsidRPr="00DB7FB0" w:rsidRDefault="00CF3893" w:rsidP="00DB7FB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5886" w:rsidRPr="00F90483" w:rsidRDefault="00DF5886" w:rsidP="00DB7FB0">
      <w:pPr>
        <w:jc w:val="both"/>
      </w:pPr>
    </w:p>
    <w:p w:rsidR="007E0F3D" w:rsidRPr="00F90483" w:rsidRDefault="007E0F3D" w:rsidP="007F7363">
      <w:pPr>
        <w:jc w:val="center"/>
      </w:pPr>
    </w:p>
    <w:p w:rsidR="00DA4EC6" w:rsidRPr="00F90483" w:rsidRDefault="00DA4EC6" w:rsidP="00DA4EC6">
      <w:pPr>
        <w:jc w:val="both"/>
      </w:pPr>
    </w:p>
    <w:p w:rsidR="00A658DC" w:rsidRPr="00F90483" w:rsidRDefault="00A658DC" w:rsidP="00AE38C1">
      <w:pPr>
        <w:jc w:val="both"/>
        <w:rPr>
          <w:b/>
        </w:rPr>
      </w:pPr>
    </w:p>
    <w:p w:rsidR="00C45E54" w:rsidRPr="00F90483" w:rsidRDefault="00C45E54" w:rsidP="00AE38C1">
      <w:pPr>
        <w:jc w:val="both"/>
        <w:rPr>
          <w:b/>
        </w:rPr>
      </w:pPr>
    </w:p>
    <w:p w:rsidR="00C45E54" w:rsidRPr="00F90483" w:rsidRDefault="00C45E54" w:rsidP="00AE38C1">
      <w:pPr>
        <w:jc w:val="both"/>
        <w:rPr>
          <w:b/>
        </w:rPr>
      </w:pPr>
    </w:p>
    <w:p w:rsidR="00C45E54" w:rsidRPr="00F90483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Pr="00C45E54" w:rsidRDefault="00C45E54" w:rsidP="00AE38C1">
      <w:pPr>
        <w:jc w:val="both"/>
        <w:rPr>
          <w:b/>
        </w:rPr>
      </w:pPr>
    </w:p>
    <w:p w:rsidR="00C45E54" w:rsidRDefault="00C45E54" w:rsidP="00AE38C1">
      <w:pPr>
        <w:jc w:val="both"/>
        <w:rPr>
          <w:b/>
        </w:rPr>
      </w:pPr>
    </w:p>
    <w:p w:rsidR="00DB7FB0" w:rsidRDefault="00DB7FB0" w:rsidP="00AE38C1">
      <w:pPr>
        <w:jc w:val="both"/>
        <w:rPr>
          <w:b/>
        </w:rPr>
      </w:pPr>
    </w:p>
    <w:p w:rsidR="00DF1920" w:rsidRDefault="00DF1920" w:rsidP="00AE38C1">
      <w:pPr>
        <w:jc w:val="both"/>
        <w:rPr>
          <w:b/>
        </w:rPr>
      </w:pPr>
    </w:p>
    <w:p w:rsidR="00DF1920" w:rsidRDefault="00DF1920" w:rsidP="00AE38C1">
      <w:pPr>
        <w:jc w:val="both"/>
        <w:rPr>
          <w:b/>
        </w:rPr>
      </w:pPr>
    </w:p>
    <w:p w:rsidR="00DF1920" w:rsidRPr="00095285" w:rsidRDefault="00095285" w:rsidP="00AE38C1">
      <w:pPr>
        <w:jc w:val="both"/>
        <w:rPr>
          <w:b/>
          <w:sz w:val="18"/>
          <w:szCs w:val="18"/>
        </w:rPr>
      </w:pPr>
      <w:r w:rsidRPr="00095285">
        <w:rPr>
          <w:b/>
          <w:sz w:val="18"/>
          <w:szCs w:val="18"/>
        </w:rPr>
        <w:t>Załączniki:</w:t>
      </w:r>
    </w:p>
    <w:p w:rsidR="00095285" w:rsidRPr="00095285" w:rsidRDefault="00095285" w:rsidP="00AE38C1">
      <w:pPr>
        <w:jc w:val="both"/>
        <w:rPr>
          <w:sz w:val="18"/>
          <w:szCs w:val="18"/>
        </w:rPr>
      </w:pPr>
      <w:r w:rsidRPr="00095285">
        <w:rPr>
          <w:sz w:val="18"/>
          <w:szCs w:val="18"/>
        </w:rPr>
        <w:t>- Formularz zgłoszeniowy</w:t>
      </w:r>
    </w:p>
    <w:p w:rsidR="00A658DC" w:rsidRPr="00C45E54" w:rsidRDefault="00A658DC" w:rsidP="00AE38C1">
      <w:pPr>
        <w:jc w:val="both"/>
        <w:rPr>
          <w:b/>
        </w:rPr>
      </w:pPr>
    </w:p>
    <w:sectPr w:rsidR="00A658DC" w:rsidRPr="00C45E54" w:rsidSect="005C030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E6" w:rsidRDefault="002663E6" w:rsidP="00DF7668">
      <w:r>
        <w:separator/>
      </w:r>
    </w:p>
  </w:endnote>
  <w:endnote w:type="continuationSeparator" w:id="0">
    <w:p w:rsidR="002663E6" w:rsidRDefault="002663E6" w:rsidP="00DF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E6" w:rsidRDefault="002663E6" w:rsidP="00DF7668">
      <w:r>
        <w:separator/>
      </w:r>
    </w:p>
  </w:footnote>
  <w:footnote w:type="continuationSeparator" w:id="0">
    <w:p w:rsidR="002663E6" w:rsidRDefault="002663E6" w:rsidP="00DF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B86"/>
    <w:multiLevelType w:val="hybridMultilevel"/>
    <w:tmpl w:val="0F209786"/>
    <w:lvl w:ilvl="0" w:tplc="6B60B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632C"/>
    <w:multiLevelType w:val="hybridMultilevel"/>
    <w:tmpl w:val="4ED6D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53C4"/>
    <w:multiLevelType w:val="hybridMultilevel"/>
    <w:tmpl w:val="893EA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F0B38"/>
    <w:multiLevelType w:val="hybridMultilevel"/>
    <w:tmpl w:val="078C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A74EF"/>
    <w:multiLevelType w:val="hybridMultilevel"/>
    <w:tmpl w:val="B316F630"/>
    <w:lvl w:ilvl="0" w:tplc="4484D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6494"/>
    <w:multiLevelType w:val="hybridMultilevel"/>
    <w:tmpl w:val="6B88C5CE"/>
    <w:lvl w:ilvl="0" w:tplc="FB905D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73B0E"/>
    <w:multiLevelType w:val="hybridMultilevel"/>
    <w:tmpl w:val="32AC6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30312"/>
    <w:multiLevelType w:val="hybridMultilevel"/>
    <w:tmpl w:val="D96A68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3B689E"/>
    <w:multiLevelType w:val="hybridMultilevel"/>
    <w:tmpl w:val="A39414AA"/>
    <w:lvl w:ilvl="0" w:tplc="EEC0F7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53D74"/>
    <w:multiLevelType w:val="hybridMultilevel"/>
    <w:tmpl w:val="8E889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202DB"/>
    <w:multiLevelType w:val="hybridMultilevel"/>
    <w:tmpl w:val="9BA69442"/>
    <w:lvl w:ilvl="0" w:tplc="FB905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4F04F3"/>
    <w:multiLevelType w:val="hybridMultilevel"/>
    <w:tmpl w:val="08227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D00779"/>
    <w:multiLevelType w:val="hybridMultilevel"/>
    <w:tmpl w:val="B9C09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55E2B"/>
    <w:multiLevelType w:val="hybridMultilevel"/>
    <w:tmpl w:val="1DACD484"/>
    <w:lvl w:ilvl="0" w:tplc="C4044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0028F"/>
    <w:multiLevelType w:val="hybridMultilevel"/>
    <w:tmpl w:val="E9EC8214"/>
    <w:lvl w:ilvl="0" w:tplc="74AEC3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18">
    <w:nsid w:val="461F6002"/>
    <w:multiLevelType w:val="hybridMultilevel"/>
    <w:tmpl w:val="5534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24893"/>
    <w:multiLevelType w:val="hybridMultilevel"/>
    <w:tmpl w:val="2B888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042983"/>
    <w:multiLevelType w:val="hybridMultilevel"/>
    <w:tmpl w:val="CE16BA6C"/>
    <w:lvl w:ilvl="0" w:tplc="8A848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E704E"/>
    <w:multiLevelType w:val="hybridMultilevel"/>
    <w:tmpl w:val="4DF2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C769E"/>
    <w:multiLevelType w:val="hybridMultilevel"/>
    <w:tmpl w:val="D6808456"/>
    <w:lvl w:ilvl="0" w:tplc="35462F1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A230F"/>
    <w:multiLevelType w:val="hybridMultilevel"/>
    <w:tmpl w:val="5D76E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C7978"/>
    <w:multiLevelType w:val="hybridMultilevel"/>
    <w:tmpl w:val="7D884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633CC"/>
    <w:multiLevelType w:val="hybridMultilevel"/>
    <w:tmpl w:val="2AC4F0A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80D68"/>
    <w:multiLevelType w:val="hybridMultilevel"/>
    <w:tmpl w:val="E64A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715A1D"/>
    <w:multiLevelType w:val="multilevel"/>
    <w:tmpl w:val="8202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0416E8"/>
    <w:multiLevelType w:val="hybridMultilevel"/>
    <w:tmpl w:val="778A81C4"/>
    <w:lvl w:ilvl="0" w:tplc="FB905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1804E7"/>
    <w:multiLevelType w:val="hybridMultilevel"/>
    <w:tmpl w:val="6060989A"/>
    <w:lvl w:ilvl="0" w:tplc="DB62C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D079B"/>
    <w:multiLevelType w:val="hybridMultilevel"/>
    <w:tmpl w:val="ECF034D8"/>
    <w:lvl w:ilvl="0" w:tplc="E64A69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3710032"/>
    <w:multiLevelType w:val="hybridMultilevel"/>
    <w:tmpl w:val="0032B60A"/>
    <w:lvl w:ilvl="0" w:tplc="A842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9"/>
  </w:num>
  <w:num w:numId="10">
    <w:abstractNumId w:val="3"/>
  </w:num>
  <w:num w:numId="11">
    <w:abstractNumId w:val="23"/>
  </w:num>
  <w:num w:numId="12">
    <w:abstractNumId w:val="14"/>
  </w:num>
  <w:num w:numId="13">
    <w:abstractNumId w:val="31"/>
  </w:num>
  <w:num w:numId="14">
    <w:abstractNumId w:val="9"/>
  </w:num>
  <w:num w:numId="15">
    <w:abstractNumId w:val="16"/>
  </w:num>
  <w:num w:numId="16">
    <w:abstractNumId w:val="4"/>
  </w:num>
  <w:num w:numId="17">
    <w:abstractNumId w:val="13"/>
  </w:num>
  <w:num w:numId="18">
    <w:abstractNumId w:val="30"/>
  </w:num>
  <w:num w:numId="19">
    <w:abstractNumId w:val="7"/>
  </w:num>
  <w:num w:numId="20">
    <w:abstractNumId w:val="27"/>
  </w:num>
  <w:num w:numId="21">
    <w:abstractNumId w:val="1"/>
  </w:num>
  <w:num w:numId="22">
    <w:abstractNumId w:val="21"/>
  </w:num>
  <w:num w:numId="23">
    <w:abstractNumId w:val="2"/>
  </w:num>
  <w:num w:numId="24">
    <w:abstractNumId w:val="28"/>
  </w:num>
  <w:num w:numId="25">
    <w:abstractNumId w:val="25"/>
  </w:num>
  <w:num w:numId="26">
    <w:abstractNumId w:val="10"/>
  </w:num>
  <w:num w:numId="27">
    <w:abstractNumId w:val="0"/>
  </w:num>
  <w:num w:numId="28">
    <w:abstractNumId w:val="5"/>
  </w:num>
  <w:num w:numId="29">
    <w:abstractNumId w:val="18"/>
  </w:num>
  <w:num w:numId="30">
    <w:abstractNumId w:val="22"/>
  </w:num>
  <w:num w:numId="31">
    <w:abstractNumId w:val="8"/>
  </w:num>
  <w:num w:numId="32">
    <w:abstractNumId w:val="11"/>
  </w:num>
  <w:num w:numId="33">
    <w:abstractNumId w:val="2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2"/>
    <w:rsid w:val="00003478"/>
    <w:rsid w:val="00020B41"/>
    <w:rsid w:val="00052EF1"/>
    <w:rsid w:val="00085104"/>
    <w:rsid w:val="00095285"/>
    <w:rsid w:val="000A31AF"/>
    <w:rsid w:val="000E70D2"/>
    <w:rsid w:val="00103EF8"/>
    <w:rsid w:val="0019715B"/>
    <w:rsid w:val="001B1EFF"/>
    <w:rsid w:val="00251277"/>
    <w:rsid w:val="002663E6"/>
    <w:rsid w:val="00271F31"/>
    <w:rsid w:val="00295EDA"/>
    <w:rsid w:val="002A10C7"/>
    <w:rsid w:val="002B0918"/>
    <w:rsid w:val="002E796C"/>
    <w:rsid w:val="002F534C"/>
    <w:rsid w:val="002F6136"/>
    <w:rsid w:val="00335CF5"/>
    <w:rsid w:val="00350D35"/>
    <w:rsid w:val="003A3C27"/>
    <w:rsid w:val="003C6E08"/>
    <w:rsid w:val="003F2370"/>
    <w:rsid w:val="00427B41"/>
    <w:rsid w:val="00427F9D"/>
    <w:rsid w:val="004856DC"/>
    <w:rsid w:val="00495A97"/>
    <w:rsid w:val="004B343B"/>
    <w:rsid w:val="004B3CE4"/>
    <w:rsid w:val="004B68BE"/>
    <w:rsid w:val="00551192"/>
    <w:rsid w:val="00572C6B"/>
    <w:rsid w:val="005819B9"/>
    <w:rsid w:val="005C030C"/>
    <w:rsid w:val="00605A1C"/>
    <w:rsid w:val="0060731F"/>
    <w:rsid w:val="00646E37"/>
    <w:rsid w:val="0067478C"/>
    <w:rsid w:val="00693357"/>
    <w:rsid w:val="006A534D"/>
    <w:rsid w:val="006B1FA6"/>
    <w:rsid w:val="007050D4"/>
    <w:rsid w:val="00740906"/>
    <w:rsid w:val="007432A0"/>
    <w:rsid w:val="007475FC"/>
    <w:rsid w:val="007476E7"/>
    <w:rsid w:val="007528C4"/>
    <w:rsid w:val="00766D68"/>
    <w:rsid w:val="007810B1"/>
    <w:rsid w:val="007E0F3D"/>
    <w:rsid w:val="007F7363"/>
    <w:rsid w:val="00837450"/>
    <w:rsid w:val="008557D8"/>
    <w:rsid w:val="00881681"/>
    <w:rsid w:val="008A26DB"/>
    <w:rsid w:val="008A3B10"/>
    <w:rsid w:val="008A62BA"/>
    <w:rsid w:val="008B2F8B"/>
    <w:rsid w:val="008B5BF2"/>
    <w:rsid w:val="008C5980"/>
    <w:rsid w:val="008F5A59"/>
    <w:rsid w:val="00954EA4"/>
    <w:rsid w:val="00970E58"/>
    <w:rsid w:val="009B45D8"/>
    <w:rsid w:val="009C3137"/>
    <w:rsid w:val="00A06EA8"/>
    <w:rsid w:val="00A611EF"/>
    <w:rsid w:val="00A658DC"/>
    <w:rsid w:val="00A713AC"/>
    <w:rsid w:val="00A831E9"/>
    <w:rsid w:val="00AA7C5B"/>
    <w:rsid w:val="00AC5A67"/>
    <w:rsid w:val="00AE259E"/>
    <w:rsid w:val="00AE38C1"/>
    <w:rsid w:val="00B11857"/>
    <w:rsid w:val="00B410C9"/>
    <w:rsid w:val="00B55A22"/>
    <w:rsid w:val="00B81F1A"/>
    <w:rsid w:val="00B87B14"/>
    <w:rsid w:val="00B9686D"/>
    <w:rsid w:val="00BA36DE"/>
    <w:rsid w:val="00BA6AAD"/>
    <w:rsid w:val="00BB7B10"/>
    <w:rsid w:val="00BD1AFC"/>
    <w:rsid w:val="00BE3085"/>
    <w:rsid w:val="00C42A4C"/>
    <w:rsid w:val="00C45E54"/>
    <w:rsid w:val="00C55FC9"/>
    <w:rsid w:val="00C77221"/>
    <w:rsid w:val="00C83972"/>
    <w:rsid w:val="00C865CA"/>
    <w:rsid w:val="00C92D0F"/>
    <w:rsid w:val="00CD1EC0"/>
    <w:rsid w:val="00CE1EFA"/>
    <w:rsid w:val="00CE7CAD"/>
    <w:rsid w:val="00CF3893"/>
    <w:rsid w:val="00D07429"/>
    <w:rsid w:val="00D4491F"/>
    <w:rsid w:val="00D8077C"/>
    <w:rsid w:val="00D82566"/>
    <w:rsid w:val="00DA1D64"/>
    <w:rsid w:val="00DA4EC6"/>
    <w:rsid w:val="00DB7FB0"/>
    <w:rsid w:val="00DF1920"/>
    <w:rsid w:val="00DF5886"/>
    <w:rsid w:val="00DF7668"/>
    <w:rsid w:val="00E548DC"/>
    <w:rsid w:val="00EA4D78"/>
    <w:rsid w:val="00EC11A3"/>
    <w:rsid w:val="00EE0401"/>
    <w:rsid w:val="00F1339F"/>
    <w:rsid w:val="00F253EA"/>
    <w:rsid w:val="00F325B6"/>
    <w:rsid w:val="00F370E4"/>
    <w:rsid w:val="00F752E1"/>
    <w:rsid w:val="00F90483"/>
    <w:rsid w:val="00FB4316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3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F76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6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6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66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35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C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3C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F76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76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76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766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35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mh. Haraszczuk</dc:creator>
  <cp:lastModifiedBy>Monika mh. Haraszczuk</cp:lastModifiedBy>
  <cp:revision>4</cp:revision>
  <cp:lastPrinted>2021-11-23T08:51:00Z</cp:lastPrinted>
  <dcterms:created xsi:type="dcterms:W3CDTF">2022-11-17T08:51:00Z</dcterms:created>
  <dcterms:modified xsi:type="dcterms:W3CDTF">2022-11-29T08:50:00Z</dcterms:modified>
</cp:coreProperties>
</file>