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388"/>
        <w:rPr>
          <w:sz w:val="20"/>
        </w:rPr>
      </w:pPr>
      <w:r>
        <w:rPr>
          <w:sz w:val="20"/>
        </w:rPr>
        <w:drawing>
          <wp:inline distT="0" distB="0" distL="0" distR="0">
            <wp:extent cx="5491561" cy="531495"/>
            <wp:effectExtent l="0" t="0" r="0" b="0"/>
            <wp:docPr id="1" name="image1.jpeg" descr="Logotypy funduszy europejskich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91561" cy="531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line="242" w:lineRule="auto" w:before="103" w:after="18"/>
        <w:ind w:left="2929" w:right="564" w:hanging="2271"/>
        <w:jc w:val="left"/>
        <w:rPr>
          <w:rFonts w:ascii="Calibri" w:hAnsi="Calibri"/>
          <w:i/>
          <w:sz w:val="22"/>
        </w:rPr>
      </w:pPr>
      <w:r>
        <w:rPr>
          <w:rFonts w:ascii="Calibri" w:hAnsi="Calibri"/>
          <w:i/>
          <w:sz w:val="22"/>
        </w:rPr>
        <w:t>Usługi indywidualnego transportu door-to-door oraz poprawa dostępności architektonicznej</w:t>
      </w:r>
      <w:r>
        <w:rPr>
          <w:rFonts w:ascii="Calibri" w:hAnsi="Calibri"/>
          <w:i/>
          <w:spacing w:val="-47"/>
          <w:sz w:val="22"/>
        </w:rPr>
        <w:t> </w:t>
      </w:r>
      <w:r>
        <w:rPr>
          <w:rFonts w:ascii="Calibri" w:hAnsi="Calibri"/>
          <w:i/>
          <w:sz w:val="22"/>
        </w:rPr>
        <w:t>wielorodzinnych</w:t>
      </w:r>
      <w:r>
        <w:rPr>
          <w:rFonts w:ascii="Calibri" w:hAnsi="Calibri"/>
          <w:i/>
          <w:spacing w:val="-2"/>
          <w:sz w:val="22"/>
        </w:rPr>
        <w:t> </w:t>
      </w:r>
      <w:r>
        <w:rPr>
          <w:rFonts w:ascii="Calibri" w:hAnsi="Calibri"/>
          <w:i/>
          <w:sz w:val="22"/>
        </w:rPr>
        <w:t>budynków</w:t>
      </w:r>
      <w:r>
        <w:rPr>
          <w:rFonts w:ascii="Calibri" w:hAnsi="Calibri"/>
          <w:i/>
          <w:spacing w:val="-2"/>
          <w:sz w:val="22"/>
        </w:rPr>
        <w:t> </w:t>
      </w:r>
      <w:r>
        <w:rPr>
          <w:rFonts w:ascii="Calibri" w:hAnsi="Calibri"/>
          <w:i/>
          <w:sz w:val="22"/>
        </w:rPr>
        <w:t>mieszkalnych</w:t>
      </w:r>
    </w:p>
    <w:p>
      <w:pPr>
        <w:pStyle w:val="BodyText"/>
        <w:spacing w:line="20" w:lineRule="exact"/>
        <w:ind w:left="187"/>
        <w:rPr>
          <w:rFonts w:ascii="Calibri"/>
          <w:sz w:val="2"/>
        </w:rPr>
      </w:pPr>
      <w:r>
        <w:rPr>
          <w:rFonts w:ascii="Calibri"/>
          <w:sz w:val="2"/>
        </w:rPr>
        <w:pict>
          <v:group style="width:456.55pt;height:.75pt;mso-position-horizontal-relative:char;mso-position-vertical-relative:line" coordorigin="0,0" coordsize="9131,15">
            <v:rect style="position:absolute;left:0;top:0;width:9131;height:15" filled="true" fillcolor="#000000" stroked="false">
              <v:fill type="solid"/>
            </v:rect>
          </v:group>
        </w:pict>
      </w:r>
      <w:r>
        <w:rPr>
          <w:rFonts w:ascii="Calibri"/>
          <w:sz w:val="2"/>
        </w:rPr>
      </w:r>
    </w:p>
    <w:p>
      <w:pPr>
        <w:pStyle w:val="BodyText"/>
        <w:rPr>
          <w:rFonts w:ascii="Calibri"/>
          <w:i/>
          <w:sz w:val="20"/>
        </w:rPr>
      </w:pPr>
    </w:p>
    <w:p>
      <w:pPr>
        <w:pStyle w:val="BodyText"/>
        <w:rPr>
          <w:rFonts w:ascii="Calibri"/>
          <w:i/>
          <w:sz w:val="20"/>
        </w:rPr>
      </w:pPr>
    </w:p>
    <w:p>
      <w:pPr>
        <w:pStyle w:val="BodyText"/>
        <w:spacing w:before="10"/>
        <w:rPr>
          <w:rFonts w:ascii="Calibri"/>
          <w:i/>
          <w:sz w:val="17"/>
        </w:rPr>
      </w:pPr>
    </w:p>
    <w:p>
      <w:pPr>
        <w:pStyle w:val="BodyText"/>
        <w:ind w:left="5365"/>
      </w:pPr>
      <w:r>
        <w:rPr/>
        <w:t>Data</w:t>
      </w:r>
      <w:r>
        <w:rPr>
          <w:spacing w:val="-4"/>
        </w:rPr>
        <w:t> </w:t>
      </w:r>
      <w:r>
        <w:rPr/>
        <w:t>i</w:t>
      </w:r>
      <w:r>
        <w:rPr>
          <w:spacing w:val="-1"/>
        </w:rPr>
        <w:t> </w:t>
      </w:r>
      <w:r>
        <w:rPr/>
        <w:t>miejscowość…………………………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7"/>
        <w:rPr>
          <w:sz w:val="19"/>
        </w:rPr>
      </w:pPr>
    </w:p>
    <w:p>
      <w:pPr>
        <w:pStyle w:val="Title"/>
        <w:spacing w:line="256" w:lineRule="auto"/>
      </w:pPr>
      <w:r>
        <w:rPr/>
        <w:t>Formularz do składania skarg i reklamacji co do zakresu i sposobu świadczenia usług</w:t>
      </w:r>
      <w:r>
        <w:rPr>
          <w:spacing w:val="-57"/>
        </w:rPr>
        <w:t> </w:t>
      </w:r>
      <w:r>
        <w:rPr/>
        <w:t>transportowych</w:t>
      </w:r>
      <w:r>
        <w:rPr>
          <w:spacing w:val="-1"/>
        </w:rPr>
        <w:t> </w:t>
      </w:r>
      <w:r>
        <w:rPr/>
        <w:t>door-to-door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7"/>
        <w:rPr>
          <w:b/>
          <w:sz w:val="27"/>
        </w:rPr>
      </w:pPr>
    </w:p>
    <w:p>
      <w:pPr>
        <w:spacing w:line="256" w:lineRule="auto" w:before="0"/>
        <w:ind w:left="216" w:right="564" w:firstLine="707"/>
        <w:jc w:val="left"/>
        <w:rPr>
          <w:sz w:val="24"/>
        </w:rPr>
      </w:pPr>
      <w:r>
        <w:rPr>
          <w:sz w:val="24"/>
        </w:rPr>
        <w:t>Na podstawie</w:t>
      </w:r>
      <w:r>
        <w:rPr>
          <w:spacing w:val="1"/>
          <w:sz w:val="24"/>
        </w:rPr>
        <w:t> </w:t>
      </w:r>
      <w:r>
        <w:rPr>
          <w:sz w:val="24"/>
        </w:rPr>
        <w:t>§ 13 regulaminu świadczenia usług transportowych door-to-door w</w:t>
      </w:r>
      <w:r>
        <w:rPr>
          <w:spacing w:val="-57"/>
          <w:sz w:val="24"/>
        </w:rPr>
        <w:t> </w:t>
      </w:r>
      <w:r>
        <w:rPr>
          <w:sz w:val="24"/>
        </w:rPr>
        <w:t>ramach</w:t>
      </w:r>
      <w:r>
        <w:rPr>
          <w:spacing w:val="-1"/>
          <w:sz w:val="24"/>
        </w:rPr>
        <w:t> </w:t>
      </w:r>
      <w:r>
        <w:rPr>
          <w:sz w:val="24"/>
        </w:rPr>
        <w:t>projektu pn. „Mobilny</w:t>
      </w:r>
      <w:r>
        <w:rPr>
          <w:spacing w:val="-6"/>
          <w:sz w:val="24"/>
        </w:rPr>
        <w:t> </w:t>
      </w:r>
      <w:r>
        <w:rPr>
          <w:sz w:val="24"/>
        </w:rPr>
        <w:t>bez</w:t>
      </w:r>
      <w:r>
        <w:rPr>
          <w:spacing w:val="1"/>
          <w:sz w:val="24"/>
        </w:rPr>
        <w:t> </w:t>
      </w:r>
      <w:r>
        <w:rPr>
          <w:sz w:val="24"/>
        </w:rPr>
        <w:t>barier”</w:t>
      </w:r>
      <w:r>
        <w:rPr>
          <w:spacing w:val="-1"/>
          <w:sz w:val="24"/>
        </w:rPr>
        <w:t> </w:t>
      </w:r>
      <w:r>
        <w:rPr>
          <w:sz w:val="24"/>
        </w:rPr>
        <w:t>zgłaszam</w:t>
      </w:r>
      <w:r>
        <w:rPr>
          <w:spacing w:val="1"/>
          <w:sz w:val="24"/>
        </w:rPr>
        <w:t> </w:t>
      </w:r>
      <w:r>
        <w:rPr>
          <w:sz w:val="24"/>
        </w:rPr>
        <w:t>skargę/reklamację: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32"/>
        <w:gridCol w:w="4532"/>
      </w:tblGrid>
      <w:tr>
        <w:trPr>
          <w:trHeight w:val="827" w:hRule="atLeast"/>
        </w:trPr>
        <w:tc>
          <w:tcPr>
            <w:tcW w:w="4532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Dane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osoby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zgłaszającej</w:t>
            </w:r>
          </w:p>
        </w:tc>
        <w:tc>
          <w:tcPr>
            <w:tcW w:w="453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827" w:hRule="atLeast"/>
        </w:trPr>
        <w:tc>
          <w:tcPr>
            <w:tcW w:w="4532" w:type="dxa"/>
          </w:tcPr>
          <w:p>
            <w:pPr>
              <w:pStyle w:val="TableParagraph"/>
              <w:ind w:left="168" w:right="364" w:hanging="60"/>
              <w:rPr>
                <w:sz w:val="24"/>
              </w:rPr>
            </w:pPr>
            <w:r>
              <w:rPr>
                <w:sz w:val="24"/>
              </w:rPr>
              <w:t>Dane kontaktowe osoby zgłaszającej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numer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tel.,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adres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korespondencji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i/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lub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adres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e-mail)</w:t>
            </w:r>
          </w:p>
        </w:tc>
        <w:tc>
          <w:tcPr>
            <w:tcW w:w="453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827" w:hRule="atLeast"/>
        </w:trPr>
        <w:tc>
          <w:tcPr>
            <w:tcW w:w="4532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Opis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sytuacji</w:t>
            </w:r>
          </w:p>
        </w:tc>
        <w:tc>
          <w:tcPr>
            <w:tcW w:w="453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103" w:hRule="atLeast"/>
        </w:trPr>
        <w:tc>
          <w:tcPr>
            <w:tcW w:w="4532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Sformułowanie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skargi/reklamacji*</w:t>
            </w: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*(właściwe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zaznaczyć)</w:t>
            </w:r>
          </w:p>
        </w:tc>
        <w:tc>
          <w:tcPr>
            <w:tcW w:w="453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382" w:hRule="atLeast"/>
        </w:trPr>
        <w:tc>
          <w:tcPr>
            <w:tcW w:w="4532" w:type="dxa"/>
          </w:tcPr>
          <w:p>
            <w:pPr>
              <w:pStyle w:val="TableParagraph"/>
              <w:ind w:left="108" w:right="166"/>
              <w:rPr>
                <w:sz w:val="24"/>
              </w:rPr>
            </w:pPr>
            <w:r>
              <w:rPr>
                <w:sz w:val="24"/>
              </w:rPr>
              <w:t>Wskazanie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punktu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Regulaminu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świadczenia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usług transportowych , który uważa się za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naruszony</w:t>
            </w:r>
          </w:p>
        </w:tc>
        <w:tc>
          <w:tcPr>
            <w:tcW w:w="4532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pStyle w:val="BodyText"/>
        <w:rPr>
          <w:sz w:val="29"/>
        </w:rPr>
      </w:pPr>
    </w:p>
    <w:p>
      <w:pPr>
        <w:pStyle w:val="BodyText"/>
        <w:spacing w:before="92"/>
        <w:ind w:right="136"/>
        <w:jc w:val="right"/>
      </w:pPr>
      <w:r>
        <w:rPr/>
        <w:t>Czytelny</w:t>
      </w:r>
      <w:r>
        <w:rPr>
          <w:spacing w:val="-4"/>
        </w:rPr>
        <w:t> </w:t>
      </w:r>
      <w:r>
        <w:rPr/>
        <w:t>podpis</w:t>
      </w:r>
      <w:r>
        <w:rPr>
          <w:spacing w:val="-1"/>
        </w:rPr>
        <w:t> </w:t>
      </w:r>
      <w:r>
        <w:rPr/>
        <w:t>osoby</w:t>
      </w:r>
      <w:r>
        <w:rPr>
          <w:spacing w:val="-4"/>
        </w:rPr>
        <w:t> </w:t>
      </w:r>
      <w:r>
        <w:rPr/>
        <w:t>z</w:t>
      </w:r>
      <w:r>
        <w:rPr>
          <w:spacing w:val="-3"/>
        </w:rPr>
        <w:t> </w:t>
      </w:r>
      <w:r>
        <w:rPr/>
        <w:t>potrzebą</w:t>
      </w:r>
      <w:r>
        <w:rPr>
          <w:spacing w:val="-1"/>
        </w:rPr>
        <w:t> </w:t>
      </w:r>
      <w:r>
        <w:rPr/>
        <w:t>wsparcia</w:t>
      </w:r>
      <w:r>
        <w:rPr>
          <w:spacing w:val="-1"/>
        </w:rPr>
        <w:t> </w:t>
      </w:r>
      <w:r>
        <w:rPr/>
        <w:t>w</w:t>
      </w:r>
      <w:r>
        <w:rPr>
          <w:spacing w:val="-1"/>
        </w:rPr>
        <w:t> </w:t>
      </w:r>
      <w:r>
        <w:rPr/>
        <w:t>zakresie</w:t>
      </w:r>
      <w:r>
        <w:rPr>
          <w:spacing w:val="-3"/>
        </w:rPr>
        <w:t> </w:t>
      </w:r>
      <w:r>
        <w:rPr/>
        <w:t>mobilności</w:t>
      </w:r>
    </w:p>
    <w:p>
      <w:pPr>
        <w:pStyle w:val="BodyText"/>
        <w:spacing w:before="179"/>
        <w:ind w:right="132"/>
        <w:jc w:val="right"/>
      </w:pPr>
      <w:r>
        <w:rPr/>
        <w:t>......................................................................</w:t>
      </w:r>
    </w:p>
    <w:p>
      <w:pPr>
        <w:pStyle w:val="BodyText"/>
        <w:rPr>
          <w:sz w:val="24"/>
        </w:rPr>
      </w:pPr>
    </w:p>
    <w:p>
      <w:pPr>
        <w:pStyle w:val="BodyText"/>
        <w:spacing w:before="4"/>
        <w:rPr>
          <w:sz w:val="29"/>
        </w:rPr>
      </w:pPr>
    </w:p>
    <w:p>
      <w:pPr>
        <w:pStyle w:val="BodyText"/>
        <w:ind w:right="139"/>
        <w:jc w:val="right"/>
      </w:pPr>
      <w:r>
        <w:rPr/>
        <w:t>Czytelny</w:t>
      </w:r>
      <w:r>
        <w:rPr>
          <w:spacing w:val="-4"/>
        </w:rPr>
        <w:t> </w:t>
      </w:r>
      <w:r>
        <w:rPr/>
        <w:t>podpis</w:t>
      </w:r>
      <w:r>
        <w:rPr>
          <w:spacing w:val="-1"/>
        </w:rPr>
        <w:t> </w:t>
      </w:r>
      <w:r>
        <w:rPr/>
        <w:t>Opiekuna</w:t>
      </w:r>
      <w:r>
        <w:rPr>
          <w:spacing w:val="-3"/>
        </w:rPr>
        <w:t> </w:t>
      </w:r>
      <w:r>
        <w:rPr/>
        <w:t>(w</w:t>
      </w:r>
      <w:r>
        <w:rPr>
          <w:spacing w:val="-2"/>
        </w:rPr>
        <w:t> </w:t>
      </w:r>
      <w:r>
        <w:rPr/>
        <w:t>razie</w:t>
      </w:r>
      <w:r>
        <w:rPr>
          <w:spacing w:val="-1"/>
        </w:rPr>
        <w:t> </w:t>
      </w:r>
      <w:r>
        <w:rPr/>
        <w:t>gdy</w:t>
      </w:r>
      <w:r>
        <w:rPr>
          <w:spacing w:val="-4"/>
        </w:rPr>
        <w:t> </w:t>
      </w:r>
      <w:r>
        <w:rPr/>
        <w:t>osoba</w:t>
      </w:r>
      <w:r>
        <w:rPr>
          <w:spacing w:val="-1"/>
        </w:rPr>
        <w:t> </w:t>
      </w:r>
      <w:r>
        <w:rPr/>
        <w:t>z</w:t>
      </w:r>
      <w:r>
        <w:rPr>
          <w:spacing w:val="-3"/>
        </w:rPr>
        <w:t> </w:t>
      </w:r>
      <w:r>
        <w:rPr/>
        <w:t>potrzebą</w:t>
      </w:r>
      <w:r>
        <w:rPr>
          <w:spacing w:val="-1"/>
        </w:rPr>
        <w:t> </w:t>
      </w:r>
      <w:r>
        <w:rPr/>
        <w:t>wsparcia</w:t>
      </w:r>
      <w:r>
        <w:rPr>
          <w:spacing w:val="-1"/>
        </w:rPr>
        <w:t> </w:t>
      </w:r>
      <w:r>
        <w:rPr/>
        <w:t>w</w:t>
      </w:r>
      <w:r>
        <w:rPr>
          <w:spacing w:val="-1"/>
        </w:rPr>
        <w:t> </w:t>
      </w:r>
      <w:r>
        <w:rPr/>
        <w:t>zakresie</w:t>
      </w:r>
      <w:r>
        <w:rPr>
          <w:spacing w:val="-3"/>
        </w:rPr>
        <w:t> </w:t>
      </w:r>
      <w:r>
        <w:rPr/>
        <w:t>mobilności nie</w:t>
      </w:r>
    </w:p>
    <w:p>
      <w:pPr>
        <w:pStyle w:val="BodyText"/>
        <w:spacing w:before="182"/>
        <w:ind w:right="137"/>
        <w:jc w:val="right"/>
      </w:pPr>
      <w:r>
        <w:rPr/>
        <w:t>jest</w:t>
      </w:r>
      <w:r>
        <w:rPr>
          <w:spacing w:val="-2"/>
        </w:rPr>
        <w:t> </w:t>
      </w:r>
      <w:r>
        <w:rPr/>
        <w:t>w</w:t>
      </w:r>
      <w:r>
        <w:rPr>
          <w:spacing w:val="-4"/>
        </w:rPr>
        <w:t> </w:t>
      </w:r>
      <w:r>
        <w:rPr/>
        <w:t>stanie</w:t>
      </w:r>
      <w:r>
        <w:rPr>
          <w:spacing w:val="-3"/>
        </w:rPr>
        <w:t> </w:t>
      </w:r>
      <w:r>
        <w:rPr/>
        <w:t>złożyć</w:t>
      </w:r>
      <w:r>
        <w:rPr>
          <w:spacing w:val="-2"/>
        </w:rPr>
        <w:t> </w:t>
      </w:r>
      <w:r>
        <w:rPr/>
        <w:t>samodzielnie</w:t>
      </w:r>
      <w:r>
        <w:rPr>
          <w:spacing w:val="-5"/>
        </w:rPr>
        <w:t> </w:t>
      </w:r>
      <w:r>
        <w:rPr/>
        <w:t>podpisu)</w:t>
      </w:r>
    </w:p>
    <w:p>
      <w:pPr>
        <w:pStyle w:val="BodyText"/>
        <w:rPr>
          <w:sz w:val="24"/>
        </w:rPr>
      </w:pPr>
    </w:p>
    <w:p>
      <w:pPr>
        <w:pStyle w:val="BodyText"/>
        <w:spacing w:before="4"/>
        <w:rPr>
          <w:sz w:val="29"/>
        </w:rPr>
      </w:pPr>
    </w:p>
    <w:p>
      <w:pPr>
        <w:pStyle w:val="BodyText"/>
        <w:ind w:right="133"/>
        <w:jc w:val="right"/>
      </w:pPr>
      <w:r>
        <w:rPr/>
        <w:t>.........................................................................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9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1119250</wp:posOffset>
            </wp:positionH>
            <wp:positionV relativeFrom="paragraph">
              <wp:posOffset>165523</wp:posOffset>
            </wp:positionV>
            <wp:extent cx="1248507" cy="480059"/>
            <wp:effectExtent l="0" t="0" r="0" b="0"/>
            <wp:wrapTopAndBottom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8507" cy="4800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1910" w:h="16840"/>
      <w:pgMar w:top="260" w:bottom="280" w:left="1200" w:right="1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l-PL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pl-PL" w:eastAsia="en-US" w:bidi="ar-SA"/>
    </w:rPr>
  </w:style>
  <w:style w:styleId="Title" w:type="paragraph">
    <w:name w:val="Title"/>
    <w:basedOn w:val="Normal"/>
    <w:uiPriority w:val="1"/>
    <w:qFormat/>
    <w:pPr>
      <w:ind w:left="3250" w:right="280" w:hanging="2881"/>
    </w:pPr>
    <w:rPr>
      <w:rFonts w:ascii="Times New Roman" w:hAnsi="Times New Roman" w:eastAsia="Times New Roman" w:cs="Times New Roman"/>
      <w:b/>
      <w:bCs/>
      <w:sz w:val="24"/>
      <w:szCs w:val="24"/>
      <w:lang w:val="pl-PL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l-PL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pl-PL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Pula</dc:creator>
  <dcterms:created xsi:type="dcterms:W3CDTF">2022-06-03T05:26:27Z</dcterms:created>
  <dcterms:modified xsi:type="dcterms:W3CDTF">2022-06-03T05:26:27Z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2022-06-03T00:00:00Z</vt:filetime>
  </property>
</Properties>
</file>