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5997" w14:textId="77777777" w:rsidR="003B7630" w:rsidRDefault="003B7630" w:rsidP="003B7630">
      <w:pPr>
        <w:rPr>
          <w:strike/>
        </w:rPr>
      </w:pPr>
    </w:p>
    <w:p w14:paraId="0042AB6F" w14:textId="77777777" w:rsidR="003B7630" w:rsidRDefault="003B7630" w:rsidP="003B7630"/>
    <w:p w14:paraId="18B76FEF" w14:textId="77777777" w:rsidR="003B7630" w:rsidRDefault="003B7630" w:rsidP="003B7630">
      <w:pPr>
        <w:spacing w:after="0"/>
        <w:jc w:val="right"/>
        <w:rPr>
          <w:rFonts w:ascii="Times New Roman" w:hAnsi="Times New Roman" w:cs="Times New Roman"/>
          <w:bCs/>
          <w:i/>
          <w:iCs/>
        </w:rPr>
      </w:pPr>
      <w:r>
        <w:t xml:space="preserve"> </w:t>
      </w:r>
      <w:r>
        <w:rPr>
          <w:rFonts w:ascii="Times New Roman" w:hAnsi="Times New Roman" w:cs="Times New Roman"/>
          <w:bCs/>
          <w:i/>
          <w:iCs/>
        </w:rPr>
        <w:t>Załącznik nr 2 do Zapytania ofertowego</w:t>
      </w:r>
    </w:p>
    <w:p w14:paraId="108A4241" w14:textId="14BB3D55" w:rsidR="001934AF" w:rsidRDefault="003B7630" w:rsidP="001934AF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Nr sprawy: </w:t>
      </w:r>
      <w:r w:rsidR="001934AF">
        <w:rPr>
          <w:rFonts w:eastAsia="Calibri" w:cstheme="minorHAnsi"/>
          <w:b/>
          <w:bCs/>
          <w:sz w:val="24"/>
          <w:szCs w:val="24"/>
        </w:rPr>
        <w:t>AG.272.1.4</w:t>
      </w:r>
      <w:r w:rsidR="00425DBC">
        <w:rPr>
          <w:rFonts w:eastAsia="Calibri" w:cstheme="minorHAnsi"/>
          <w:b/>
          <w:bCs/>
          <w:sz w:val="24"/>
          <w:szCs w:val="24"/>
        </w:rPr>
        <w:t>31</w:t>
      </w:r>
      <w:r w:rsidR="001934AF">
        <w:rPr>
          <w:rFonts w:eastAsia="Calibri" w:cstheme="minorHAnsi"/>
          <w:b/>
          <w:bCs/>
          <w:sz w:val="24"/>
          <w:szCs w:val="24"/>
        </w:rPr>
        <w:t>.2021</w:t>
      </w:r>
    </w:p>
    <w:p w14:paraId="504DD68D" w14:textId="231C7AFA" w:rsidR="003B7630" w:rsidRDefault="003B7630" w:rsidP="003B763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52CC64E" w14:textId="77777777" w:rsidR="003B7630" w:rsidRDefault="003B7630" w:rsidP="003B763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1C07DA5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0A0FE94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UMOWA  nr ………………..(wzór)</w:t>
      </w:r>
    </w:p>
    <w:p w14:paraId="7B535339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46AC9B48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66CDF072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dniu............pomiędzy:</w:t>
      </w:r>
    </w:p>
    <w:p w14:paraId="058E36B6" w14:textId="77777777" w:rsidR="003B7630" w:rsidRDefault="003B7630" w:rsidP="003B763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Powiatem Łęczyńskim</w:t>
      </w:r>
    </w:p>
    <w:p w14:paraId="3BD589CF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siedzibą w Łęcznej, Aleja Jana Pawła II 95 A, 21-010 Łęczna</w:t>
      </w:r>
    </w:p>
    <w:p w14:paraId="0A148BB1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505-001-77-32, REGON: 431019425</w:t>
      </w:r>
    </w:p>
    <w:p w14:paraId="513FAF56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reprezentowanym przez :</w:t>
      </w:r>
    </w:p>
    <w:p w14:paraId="13364C43" w14:textId="77777777" w:rsidR="003B7630" w:rsidRDefault="003B7630" w:rsidP="003B7630">
      <w:pPr>
        <w:pStyle w:val="Akapitzlist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14:paraId="25186DE6" w14:textId="77777777" w:rsidR="003B7630" w:rsidRDefault="003B7630" w:rsidP="003B7630">
      <w:pPr>
        <w:pStyle w:val="Akapitzlist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14:paraId="353CD5F0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kontrasygnacie Skarbnika Powiatu, </w:t>
      </w:r>
    </w:p>
    <w:p w14:paraId="79E839AA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"Zamawiającym",</w:t>
      </w:r>
    </w:p>
    <w:p w14:paraId="5CF93B06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</w:p>
    <w:p w14:paraId="605A3037" w14:textId="77777777" w:rsidR="003B7630" w:rsidRDefault="003B7630" w:rsidP="003B7630">
      <w:pPr>
        <w:spacing w:after="0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gdy kontrahentem jest spółka prawa handlowego: </w:t>
      </w:r>
    </w:p>
    <w:p w14:paraId="7EF8A26A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237BC70D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zwaną dalej „Dostawcą”, </w:t>
      </w:r>
    </w:p>
    <w:p w14:paraId="5E901204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reprezentowaną przez ..........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/reprezentowaną przez ... działającą/-ego na podstawie pełnomocnictwa, 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</w:t>
      </w:r>
    </w:p>
    <w:p w14:paraId="58100A8E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*gdy kontrahentem jest osoba fizyczna prowadząca działalność gospodarczą: </w:t>
      </w:r>
    </w:p>
    <w:p w14:paraId="7A71C106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Panią/Panem ..., zamieszkałą/-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pod adresem ..., prowadzącą/-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79070268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 ..............., REGON ............., </w:t>
      </w:r>
    </w:p>
    <w:p w14:paraId="1CF43A1B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zwaną/-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dalej „Wykonawcą”, </w:t>
      </w:r>
    </w:p>
    <w:p w14:paraId="6065EE0E" w14:textId="77777777" w:rsidR="003B7630" w:rsidRDefault="003B7630" w:rsidP="003B7630">
      <w:pPr>
        <w:spacing w:after="0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reprezentowaną/-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przez .............. działającą/-ego na podstawie </w:t>
      </w:r>
      <w:r>
        <w:rPr>
          <w:rFonts w:eastAsia="Calibri" w:cstheme="minorHAnsi"/>
          <w:sz w:val="24"/>
          <w:szCs w:val="24"/>
        </w:rPr>
        <w:t>pełnomocnictwa</w:t>
      </w:r>
      <w:r>
        <w:rPr>
          <w:rFonts w:eastAsia="Calibri" w:cstheme="minorHAnsi"/>
          <w:sz w:val="24"/>
          <w:szCs w:val="24"/>
          <w:vertAlign w:val="superscript"/>
        </w:rPr>
        <w:t>3</w:t>
      </w:r>
      <w:r>
        <w:rPr>
          <w:rFonts w:eastAsia="Calibri" w:cstheme="minorHAnsi"/>
          <w:sz w:val="24"/>
          <w:szCs w:val="24"/>
        </w:rPr>
        <w:t xml:space="preserve">, </w:t>
      </w:r>
    </w:p>
    <w:p w14:paraId="416A7D88" w14:textId="77777777" w:rsidR="003B7630" w:rsidRDefault="003B7630" w:rsidP="003B7630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wspólnie zwanymi dalej „Stronami”, o następującej treści</w:t>
      </w:r>
    </w:p>
    <w:p w14:paraId="2D5E9A35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1 </w:t>
      </w:r>
    </w:p>
    <w:p w14:paraId="214EA7E4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 stron</w:t>
      </w:r>
    </w:p>
    <w:p w14:paraId="618B97FD" w14:textId="047FCE87" w:rsidR="003B7630" w:rsidRDefault="003B7630" w:rsidP="003B7630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Strony oświadczają, że niniejsza umowa, zwana dalej „umową”, została zawarta w wyniku </w:t>
      </w:r>
      <w:r>
        <w:rPr>
          <w:rFonts w:eastAsia="Times New Roman" w:cstheme="minorHAnsi"/>
          <w:sz w:val="24"/>
          <w:szCs w:val="24"/>
          <w:lang w:eastAsia="ar-SA"/>
        </w:rPr>
        <w:t xml:space="preserve">przeprowadzonego postępowania o zamówienie publiczne prowadzonego w </w:t>
      </w:r>
      <w:r>
        <w:rPr>
          <w:rFonts w:eastAsia="Times New Roman" w:cstheme="minorHAnsi"/>
          <w:sz w:val="24"/>
          <w:szCs w:val="24"/>
          <w:lang w:eastAsia="pl-PL"/>
        </w:rPr>
        <w:t xml:space="preserve">drodze zapytania ofertowego na podstawie </w:t>
      </w:r>
      <w:bookmarkStart w:id="0" w:name="_Hlk61332660"/>
      <w:r>
        <w:rPr>
          <w:rFonts w:cstheme="minorHAnsi"/>
          <w:sz w:val="24"/>
          <w:szCs w:val="24"/>
        </w:rPr>
        <w:t xml:space="preserve">Uchwały  nr 115/730/2021 Zarządu Powiatu w </w:t>
      </w:r>
      <w:r>
        <w:rPr>
          <w:rFonts w:cstheme="minorHAnsi"/>
          <w:sz w:val="24"/>
          <w:szCs w:val="24"/>
        </w:rPr>
        <w:lastRenderedPageBreak/>
        <w:t xml:space="preserve">Łęcznej z dnia 21 stycznia 2021 roku w sprawie </w:t>
      </w:r>
      <w:bookmarkEnd w:id="0"/>
      <w:r>
        <w:rPr>
          <w:rFonts w:cstheme="minorHAnsi"/>
          <w:sz w:val="24"/>
          <w:szCs w:val="24"/>
        </w:rPr>
        <w:t>zasad i trybu postępowania przy udzielaniu zamówień publicznych, których wartość nie przekracza 130 000,00 zł netto, w oparciu o art. 2 ust.1 pkt.1 Ustawy z dnia 11 września 2019r. Prawo zamówień publicznych (</w:t>
      </w:r>
      <w:r w:rsidR="003016B3">
        <w:rPr>
          <w:rFonts w:cstheme="minorHAnsi"/>
          <w:sz w:val="24"/>
          <w:szCs w:val="24"/>
        </w:rPr>
        <w:t xml:space="preserve">tekst jedn. </w:t>
      </w:r>
      <w:r>
        <w:rPr>
          <w:rFonts w:cstheme="minorHAnsi"/>
          <w:sz w:val="24"/>
          <w:szCs w:val="24"/>
        </w:rPr>
        <w:t>Dz. U.  z 2021 r.  poz. 1129 z</w:t>
      </w:r>
      <w:r w:rsidR="003016B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zm.) oraz </w:t>
      </w:r>
      <w:r>
        <w:rPr>
          <w:rFonts w:cstheme="minorHAnsi"/>
          <w:color w:val="000000"/>
          <w:sz w:val="24"/>
          <w:szCs w:val="24"/>
        </w:rPr>
        <w:t>w związku z art. 44 ust. 3 ustawy z dnia 27 sierpnia 2009 r. o finansach publicznych (</w:t>
      </w:r>
      <w:r w:rsidR="003016B3">
        <w:rPr>
          <w:rFonts w:cstheme="minorHAnsi"/>
          <w:color w:val="000000"/>
          <w:sz w:val="24"/>
          <w:szCs w:val="24"/>
        </w:rPr>
        <w:t xml:space="preserve">tekst jedn. </w:t>
      </w:r>
      <w:r>
        <w:rPr>
          <w:rFonts w:cstheme="minorHAnsi"/>
          <w:color w:val="000000"/>
          <w:sz w:val="24"/>
          <w:szCs w:val="24"/>
        </w:rPr>
        <w:t>Dz. U z 2021 r. poz. 305</w:t>
      </w:r>
      <w:r w:rsidR="003016B3">
        <w:rPr>
          <w:rFonts w:cstheme="minorHAnsi"/>
          <w:color w:val="000000"/>
          <w:sz w:val="24"/>
          <w:szCs w:val="24"/>
        </w:rPr>
        <w:t xml:space="preserve"> ze zm.</w:t>
      </w:r>
      <w:r>
        <w:rPr>
          <w:rFonts w:cstheme="minorHAnsi"/>
          <w:color w:val="000000"/>
          <w:sz w:val="24"/>
          <w:szCs w:val="24"/>
        </w:rPr>
        <w:t>)</w:t>
      </w:r>
    </w:p>
    <w:p w14:paraId="4352ADA9" w14:textId="77777777" w:rsidR="003B7630" w:rsidRDefault="003B7630" w:rsidP="003B7630">
      <w:pPr>
        <w:spacing w:after="0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DD03AF" w14:textId="77777777" w:rsidR="003B7630" w:rsidRDefault="003B7630" w:rsidP="003B7630">
      <w:pPr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E341DE" w14:textId="1B0F2DAC" w:rsidR="003B7630" w:rsidRPr="00217A38" w:rsidRDefault="003B7630" w:rsidP="003B7630">
      <w:pPr>
        <w:numPr>
          <w:ilvl w:val="0"/>
          <w:numId w:val="2"/>
        </w:numPr>
        <w:spacing w:after="0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17A38">
        <w:rPr>
          <w:rFonts w:eastAsia="Calibri" w:cstheme="minorHAnsi"/>
          <w:sz w:val="24"/>
          <w:szCs w:val="24"/>
        </w:rPr>
        <w:t xml:space="preserve">Wykonawca oświadcza, iż zapoznał się z założeniami </w:t>
      </w:r>
      <w:r w:rsidR="002F1093" w:rsidRPr="00217A38">
        <w:rPr>
          <w:rFonts w:eastAsia="Calibri" w:cstheme="minorHAnsi"/>
          <w:sz w:val="24"/>
          <w:szCs w:val="24"/>
        </w:rPr>
        <w:t>zamówienia</w:t>
      </w:r>
      <w:r w:rsidRPr="00217A38">
        <w:rPr>
          <w:rFonts w:eastAsia="Calibri" w:cstheme="minorHAnsi"/>
          <w:sz w:val="24"/>
          <w:szCs w:val="24"/>
        </w:rPr>
        <w:t xml:space="preserve"> i nie zgłasza do nich uwag oraz zobowiązuje się do wykonania umowy zgodnie z tymi założeniami</w:t>
      </w:r>
      <w:r w:rsidR="004E4590" w:rsidRPr="00217A38">
        <w:rPr>
          <w:rFonts w:eastAsia="Calibri" w:cstheme="minorHAnsi"/>
          <w:sz w:val="24"/>
          <w:szCs w:val="24"/>
        </w:rPr>
        <w:t xml:space="preserve"> umowy.</w:t>
      </w:r>
    </w:p>
    <w:p w14:paraId="1B62ADB4" w14:textId="77777777" w:rsidR="003B7630" w:rsidRDefault="003B7630" w:rsidP="003B7630">
      <w:pPr>
        <w:numPr>
          <w:ilvl w:val="0"/>
          <w:numId w:val="2"/>
        </w:numPr>
        <w:spacing w:after="0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Wykonawca oświadcza, że dysponuje potencjałem technicznym i osobami z odpowiednimi uprawnieniami zdolnymi do prawidłowej realizacji przedmiotu umowy. </w:t>
      </w:r>
    </w:p>
    <w:p w14:paraId="33AE93E1" w14:textId="77777777" w:rsidR="003B7630" w:rsidRDefault="003B7630" w:rsidP="003B7630">
      <w:pPr>
        <w:numPr>
          <w:ilvl w:val="0"/>
          <w:numId w:val="2"/>
        </w:numPr>
        <w:spacing w:after="0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4B6BEF23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06C1E7BD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1" w:name="_Hlk61944426"/>
      <w:r>
        <w:rPr>
          <w:rFonts w:cstheme="minorHAnsi"/>
          <w:b/>
          <w:sz w:val="24"/>
          <w:szCs w:val="24"/>
        </w:rPr>
        <w:t xml:space="preserve">§ </w:t>
      </w:r>
      <w:bookmarkEnd w:id="1"/>
      <w:r>
        <w:rPr>
          <w:rFonts w:cstheme="minorHAnsi"/>
          <w:b/>
          <w:sz w:val="24"/>
          <w:szCs w:val="24"/>
        </w:rPr>
        <w:t xml:space="preserve">2 </w:t>
      </w:r>
    </w:p>
    <w:p w14:paraId="57E3DEDA" w14:textId="77777777" w:rsidR="003B7630" w:rsidRDefault="003B7630" w:rsidP="003B7630">
      <w:pPr>
        <w:spacing w:after="0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umowy</w:t>
      </w:r>
    </w:p>
    <w:p w14:paraId="24CABB7A" w14:textId="24361664" w:rsidR="003016B3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Przedmiotem umowy jest</w:t>
      </w:r>
      <w:r w:rsidR="0048752F">
        <w:rPr>
          <w:rFonts w:cstheme="minorHAnsi"/>
          <w:color w:val="000000" w:themeColor="text1"/>
          <w:sz w:val="24"/>
          <w:szCs w:val="24"/>
        </w:rPr>
        <w:t xml:space="preserve"> </w:t>
      </w:r>
      <w:r w:rsidR="0048752F">
        <w:rPr>
          <w:rFonts w:cstheme="minorHAnsi"/>
          <w:b/>
          <w:bCs/>
          <w:sz w:val="24"/>
          <w:szCs w:val="24"/>
        </w:rPr>
        <w:t>d</w:t>
      </w:r>
      <w:r w:rsidR="0048752F" w:rsidRPr="00C84576">
        <w:rPr>
          <w:rFonts w:cstheme="minorHAnsi"/>
          <w:b/>
          <w:bCs/>
          <w:sz w:val="24"/>
          <w:szCs w:val="24"/>
        </w:rPr>
        <w:t xml:space="preserve">ostawa </w:t>
      </w:r>
      <w:r w:rsidR="00425DBC">
        <w:rPr>
          <w:rFonts w:cstheme="minorHAnsi"/>
          <w:b/>
          <w:bCs/>
          <w:sz w:val="24"/>
          <w:szCs w:val="24"/>
        </w:rPr>
        <w:t>sprzętu fotograficznego wraz z akcesoriami</w:t>
      </w:r>
      <w:r w:rsidR="004875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potrzeby </w:t>
      </w:r>
      <w:r w:rsidRPr="0048752F">
        <w:rPr>
          <w:rFonts w:cstheme="minorHAnsi"/>
          <w:sz w:val="24"/>
          <w:szCs w:val="24"/>
        </w:rPr>
        <w:t xml:space="preserve">Powiatu </w:t>
      </w:r>
      <w:r w:rsidR="003016B3">
        <w:rPr>
          <w:rFonts w:cstheme="minorHAnsi"/>
          <w:sz w:val="24"/>
          <w:szCs w:val="24"/>
        </w:rPr>
        <w:t>Łęczyńskiego.</w:t>
      </w:r>
    </w:p>
    <w:p w14:paraId="287665E5" w14:textId="40A53799" w:rsidR="003016B3" w:rsidRDefault="003016B3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FC6647">
        <w:rPr>
          <w:rFonts w:cstheme="minorHAnsi"/>
          <w:sz w:val="24"/>
          <w:szCs w:val="24"/>
        </w:rPr>
        <w:t xml:space="preserve">Zakres </w:t>
      </w:r>
      <w:r w:rsidR="00FC6647" w:rsidRPr="003B7630">
        <w:rPr>
          <w:rFonts w:cstheme="minorHAnsi"/>
          <w:sz w:val="24"/>
          <w:szCs w:val="24"/>
        </w:rPr>
        <w:t>dostawy</w:t>
      </w:r>
      <w:r w:rsidR="00FC6647">
        <w:rPr>
          <w:rFonts w:cstheme="minorHAnsi"/>
          <w:sz w:val="24"/>
          <w:szCs w:val="24"/>
        </w:rPr>
        <w:t xml:space="preserve"> obejmuje:</w:t>
      </w:r>
    </w:p>
    <w:p w14:paraId="03A5F5C1" w14:textId="3C5B733D" w:rsidR="003016B3" w:rsidRDefault="003016B3" w:rsidP="003B7630">
      <w:pPr>
        <w:spacing w:after="0"/>
        <w:ind w:left="284" w:hanging="284"/>
        <w:rPr>
          <w:rFonts w:cstheme="minorHAnsi"/>
          <w:sz w:val="24"/>
          <w:szCs w:val="24"/>
        </w:rPr>
      </w:pPr>
    </w:p>
    <w:tbl>
      <w:tblPr>
        <w:tblStyle w:val="Tabela-Siatka"/>
        <w:tblW w:w="7191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704"/>
        <w:gridCol w:w="5069"/>
        <w:gridCol w:w="1418"/>
      </w:tblGrid>
      <w:tr w:rsidR="00425DBC" w:rsidRPr="002662A2" w14:paraId="26690D0E" w14:textId="77777777" w:rsidTr="00DA510F">
        <w:tc>
          <w:tcPr>
            <w:tcW w:w="704" w:type="dxa"/>
          </w:tcPr>
          <w:p w14:paraId="6F0006E8" w14:textId="7ECCAEDA" w:rsidR="00425DBC" w:rsidRPr="002662A2" w:rsidRDefault="00425DBC" w:rsidP="00425DBC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069" w:type="dxa"/>
          </w:tcPr>
          <w:p w14:paraId="6F15F1E2" w14:textId="0D5CDB68" w:rsidR="00425DBC" w:rsidRPr="002662A2" w:rsidRDefault="00425DBC" w:rsidP="00425DBC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Przedmiot zamówienia</w:t>
            </w:r>
          </w:p>
        </w:tc>
        <w:tc>
          <w:tcPr>
            <w:tcW w:w="1418" w:type="dxa"/>
          </w:tcPr>
          <w:p w14:paraId="3E59E226" w14:textId="77777777" w:rsidR="00425DBC" w:rsidRPr="00D0339C" w:rsidRDefault="00425DBC" w:rsidP="00425DBC">
            <w:pPr>
              <w:spacing w:line="36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0339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Ilość</w:t>
            </w:r>
          </w:p>
          <w:p w14:paraId="37ED51D4" w14:textId="19459C94" w:rsidR="00425DBC" w:rsidRPr="002662A2" w:rsidRDefault="00425DBC" w:rsidP="00425DBC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0339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szt.</w:t>
            </w:r>
          </w:p>
        </w:tc>
      </w:tr>
      <w:tr w:rsidR="00425DBC" w:rsidRPr="002662A2" w14:paraId="1AC98F66" w14:textId="77777777" w:rsidTr="00DA510F">
        <w:tc>
          <w:tcPr>
            <w:tcW w:w="704" w:type="dxa"/>
          </w:tcPr>
          <w:p w14:paraId="2726A02A" w14:textId="2242D20B" w:rsidR="00425DBC" w:rsidRPr="00425DBC" w:rsidRDefault="00425DBC" w:rsidP="00425DBC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069" w:type="dxa"/>
          </w:tcPr>
          <w:p w14:paraId="0FDB2914" w14:textId="1E94AC44" w:rsidR="00425DBC" w:rsidRPr="002662A2" w:rsidRDefault="00425DBC" w:rsidP="00425DBC">
            <w:pPr>
              <w:spacing w:line="240" w:lineRule="auto"/>
              <w:contextualSpacing/>
              <w:jc w:val="center"/>
              <w:rPr>
                <w:rFonts w:eastAsia="Times New Roman" w:cstheme="minorHAnsi"/>
                <w:b/>
                <w:bCs/>
                <w:strike/>
                <w:sz w:val="24"/>
                <w:szCs w:val="24"/>
                <w:shd w:val="clear" w:color="auto" w:fill="FFFFFF"/>
                <w:lang w:eastAsia="pl-PL"/>
              </w:rPr>
            </w:pPr>
            <w:r>
              <w:t>Aparat body</w:t>
            </w:r>
          </w:p>
        </w:tc>
        <w:tc>
          <w:tcPr>
            <w:tcW w:w="1418" w:type="dxa"/>
          </w:tcPr>
          <w:p w14:paraId="65C3921F" w14:textId="48A15FA7" w:rsidR="00425DBC" w:rsidRPr="002662A2" w:rsidRDefault="00425DBC" w:rsidP="00425DBC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  <w:tr w:rsidR="00425DBC" w:rsidRPr="002662A2" w14:paraId="620D5DEB" w14:textId="77777777" w:rsidTr="00DA510F">
        <w:tc>
          <w:tcPr>
            <w:tcW w:w="704" w:type="dxa"/>
          </w:tcPr>
          <w:p w14:paraId="418EF141" w14:textId="5CD00D69" w:rsidR="00425DBC" w:rsidRPr="00425DBC" w:rsidRDefault="00425DBC" w:rsidP="00425DBC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069" w:type="dxa"/>
          </w:tcPr>
          <w:p w14:paraId="23CA231B" w14:textId="71DF7749" w:rsidR="00425DBC" w:rsidRPr="002662A2" w:rsidRDefault="00425DBC" w:rsidP="00425DBC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t>Obiektyw 50mm f/1.8</w:t>
            </w:r>
          </w:p>
        </w:tc>
        <w:tc>
          <w:tcPr>
            <w:tcW w:w="1418" w:type="dxa"/>
          </w:tcPr>
          <w:p w14:paraId="1CB18A25" w14:textId="24F021C2" w:rsidR="00425DBC" w:rsidRPr="002662A2" w:rsidRDefault="00425DBC" w:rsidP="00425DBC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  <w:tr w:rsidR="00425DBC" w:rsidRPr="002662A2" w14:paraId="20FD54CC" w14:textId="77777777" w:rsidTr="00DA510F">
        <w:tc>
          <w:tcPr>
            <w:tcW w:w="704" w:type="dxa"/>
          </w:tcPr>
          <w:p w14:paraId="35D8EE38" w14:textId="5E76601F" w:rsidR="00425DBC" w:rsidRPr="00425DBC" w:rsidRDefault="00425DBC" w:rsidP="00425DBC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069" w:type="dxa"/>
          </w:tcPr>
          <w:p w14:paraId="5E3798C2" w14:textId="2B4BDB3B" w:rsidR="00425DBC" w:rsidRPr="002662A2" w:rsidRDefault="00425DBC" w:rsidP="00425DBC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t>Obiektyw 70-200mm f/2.8</w:t>
            </w:r>
          </w:p>
        </w:tc>
        <w:tc>
          <w:tcPr>
            <w:tcW w:w="1418" w:type="dxa"/>
          </w:tcPr>
          <w:p w14:paraId="15EC3015" w14:textId="1826326A" w:rsidR="00425DBC" w:rsidRPr="002662A2" w:rsidRDefault="00425DBC" w:rsidP="00425DBC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  <w:tr w:rsidR="00425DBC" w:rsidRPr="002662A2" w14:paraId="3A6A184E" w14:textId="77777777" w:rsidTr="00DA510F">
        <w:tc>
          <w:tcPr>
            <w:tcW w:w="704" w:type="dxa"/>
          </w:tcPr>
          <w:p w14:paraId="31AACE4F" w14:textId="211BC635" w:rsidR="00425DBC" w:rsidRPr="00425DBC" w:rsidRDefault="00425DBC" w:rsidP="00425DBC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069" w:type="dxa"/>
          </w:tcPr>
          <w:p w14:paraId="00B96905" w14:textId="0C68C708" w:rsidR="00425DBC" w:rsidRPr="002662A2" w:rsidRDefault="00425DBC" w:rsidP="00425DBC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t>Statyw</w:t>
            </w:r>
          </w:p>
        </w:tc>
        <w:tc>
          <w:tcPr>
            <w:tcW w:w="1418" w:type="dxa"/>
          </w:tcPr>
          <w:p w14:paraId="63FEA0C2" w14:textId="2AA82C10" w:rsidR="00425DBC" w:rsidRPr="002662A2" w:rsidRDefault="00425DBC" w:rsidP="00425DBC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  <w:tr w:rsidR="00425DBC" w:rsidRPr="002662A2" w14:paraId="639F7DE3" w14:textId="77777777" w:rsidTr="00DA510F">
        <w:tc>
          <w:tcPr>
            <w:tcW w:w="704" w:type="dxa"/>
          </w:tcPr>
          <w:p w14:paraId="133347DF" w14:textId="41D69EA0" w:rsidR="00425DBC" w:rsidRPr="00425DBC" w:rsidRDefault="00425DBC" w:rsidP="00425DBC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069" w:type="dxa"/>
          </w:tcPr>
          <w:p w14:paraId="31590031" w14:textId="10AF3775" w:rsidR="00425DBC" w:rsidRPr="002662A2" w:rsidRDefault="00425DBC" w:rsidP="00425DBC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t>Gimbal</w:t>
            </w:r>
            <w:proofErr w:type="spellEnd"/>
          </w:p>
        </w:tc>
        <w:tc>
          <w:tcPr>
            <w:tcW w:w="1418" w:type="dxa"/>
          </w:tcPr>
          <w:p w14:paraId="3E692AE6" w14:textId="2CEF4E95" w:rsidR="00425DBC" w:rsidRPr="002662A2" w:rsidRDefault="00425DBC" w:rsidP="00425DBC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  <w:tr w:rsidR="00425DBC" w:rsidRPr="002662A2" w14:paraId="52BD93FE" w14:textId="77777777" w:rsidTr="00DA510F">
        <w:tc>
          <w:tcPr>
            <w:tcW w:w="704" w:type="dxa"/>
          </w:tcPr>
          <w:p w14:paraId="78AD607A" w14:textId="47DA8B5F" w:rsidR="00425DBC" w:rsidRPr="00425DBC" w:rsidRDefault="00425DBC" w:rsidP="00425DBC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069" w:type="dxa"/>
          </w:tcPr>
          <w:p w14:paraId="2E5B218E" w14:textId="73A6841D" w:rsidR="00425DBC" w:rsidRPr="002662A2" w:rsidRDefault="00425DBC" w:rsidP="00425DBC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20727">
              <w:rPr>
                <w:rFonts w:cstheme="minorHAnsi"/>
              </w:rPr>
              <w:t>Plecak</w:t>
            </w:r>
          </w:p>
        </w:tc>
        <w:tc>
          <w:tcPr>
            <w:tcW w:w="1418" w:type="dxa"/>
          </w:tcPr>
          <w:p w14:paraId="79231A87" w14:textId="56275282" w:rsidR="00425DBC" w:rsidRPr="002662A2" w:rsidRDefault="00425DBC" w:rsidP="00425DBC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</w:tbl>
    <w:p w14:paraId="41B61427" w14:textId="77777777" w:rsidR="003016B3" w:rsidRDefault="003016B3" w:rsidP="00425DBC">
      <w:pPr>
        <w:spacing w:after="0"/>
        <w:rPr>
          <w:rFonts w:cstheme="minorHAnsi"/>
          <w:sz w:val="24"/>
          <w:szCs w:val="24"/>
        </w:rPr>
      </w:pPr>
    </w:p>
    <w:p w14:paraId="5BE93CF1" w14:textId="5DAFD439" w:rsidR="003B7630" w:rsidRDefault="003B7630" w:rsidP="00425DBC">
      <w:pPr>
        <w:spacing w:after="0"/>
        <w:rPr>
          <w:rFonts w:cstheme="minorHAnsi"/>
          <w:sz w:val="24"/>
          <w:szCs w:val="24"/>
        </w:rPr>
      </w:pPr>
    </w:p>
    <w:p w14:paraId="1DD3CB09" w14:textId="76043776" w:rsidR="003B7630" w:rsidRPr="00457EE8" w:rsidRDefault="003B7630" w:rsidP="00457EE8">
      <w:pPr>
        <w:pStyle w:val="Akapitzlist"/>
        <w:numPr>
          <w:ilvl w:val="0"/>
          <w:numId w:val="21"/>
        </w:numPr>
        <w:tabs>
          <w:tab w:val="left" w:pos="284"/>
        </w:tabs>
        <w:spacing w:after="0"/>
        <w:rPr>
          <w:rFonts w:eastAsia="Calibri" w:cstheme="minorHAnsi"/>
          <w:bCs/>
          <w:sz w:val="24"/>
          <w:szCs w:val="24"/>
        </w:rPr>
      </w:pPr>
      <w:r w:rsidRPr="00457EE8">
        <w:rPr>
          <w:rFonts w:eastAsia="Calibri" w:cstheme="minorHAnsi"/>
          <w:bCs/>
          <w:sz w:val="24"/>
          <w:szCs w:val="24"/>
        </w:rPr>
        <w:lastRenderedPageBreak/>
        <w:t>Dostarczon</w:t>
      </w:r>
      <w:r w:rsidR="0048752F" w:rsidRPr="00457EE8">
        <w:rPr>
          <w:rFonts w:eastAsia="Calibri" w:cstheme="minorHAnsi"/>
          <w:bCs/>
          <w:sz w:val="24"/>
          <w:szCs w:val="24"/>
        </w:rPr>
        <w:t>y</w:t>
      </w:r>
      <w:r w:rsidRPr="00457EE8">
        <w:rPr>
          <w:rFonts w:eastAsia="Calibri" w:cstheme="minorHAnsi"/>
          <w:bCs/>
          <w:sz w:val="24"/>
          <w:szCs w:val="24"/>
        </w:rPr>
        <w:t xml:space="preserve"> sprzęt</w:t>
      </w:r>
      <w:r w:rsidRPr="00457EE8">
        <w:rPr>
          <w:rFonts w:eastAsia="Calibri" w:cstheme="minorHAnsi"/>
          <w:bCs/>
          <w:color w:val="FF0000"/>
          <w:sz w:val="24"/>
          <w:szCs w:val="24"/>
        </w:rPr>
        <w:t xml:space="preserve"> </w:t>
      </w:r>
      <w:r w:rsidRPr="00457EE8">
        <w:rPr>
          <w:rFonts w:eastAsia="Calibri" w:cstheme="minorHAnsi"/>
          <w:bCs/>
          <w:sz w:val="24"/>
          <w:szCs w:val="24"/>
        </w:rPr>
        <w:t>stanowiący</w:t>
      </w:r>
      <w:r w:rsidR="0048752F" w:rsidRPr="00457EE8">
        <w:rPr>
          <w:rFonts w:eastAsia="Calibri" w:cstheme="minorHAnsi"/>
          <w:bCs/>
          <w:sz w:val="24"/>
          <w:szCs w:val="24"/>
        </w:rPr>
        <w:t xml:space="preserve"> </w:t>
      </w:r>
      <w:r w:rsidRPr="00457EE8">
        <w:rPr>
          <w:rFonts w:eastAsia="Calibri" w:cstheme="minorHAnsi"/>
          <w:bCs/>
          <w:sz w:val="24"/>
          <w:szCs w:val="24"/>
        </w:rPr>
        <w:t>przedmiot zamówienia, będzie fabrycznie now</w:t>
      </w:r>
      <w:r w:rsidR="0048752F" w:rsidRPr="00457EE8">
        <w:rPr>
          <w:rFonts w:eastAsia="Calibri" w:cstheme="minorHAnsi"/>
          <w:bCs/>
          <w:sz w:val="24"/>
          <w:szCs w:val="24"/>
        </w:rPr>
        <w:t>y</w:t>
      </w:r>
      <w:r w:rsidRPr="00457EE8">
        <w:rPr>
          <w:rFonts w:eastAsia="Calibri" w:cstheme="minorHAnsi"/>
          <w:bCs/>
          <w:sz w:val="24"/>
          <w:szCs w:val="24"/>
        </w:rPr>
        <w:t xml:space="preserve"> oraz </w:t>
      </w:r>
      <w:r w:rsidR="00457EE8" w:rsidRPr="00457EE8">
        <w:rPr>
          <w:rFonts w:eastAsia="Calibri" w:cstheme="minorHAnsi"/>
          <w:bCs/>
          <w:sz w:val="24"/>
          <w:szCs w:val="24"/>
        </w:rPr>
        <w:t xml:space="preserve">  </w:t>
      </w:r>
      <w:r w:rsidRPr="00457EE8">
        <w:rPr>
          <w:rFonts w:eastAsia="Calibri" w:cstheme="minorHAnsi"/>
          <w:bCs/>
          <w:sz w:val="24"/>
          <w:szCs w:val="24"/>
        </w:rPr>
        <w:t>kompletn</w:t>
      </w:r>
      <w:r w:rsidR="0048752F" w:rsidRPr="00457EE8">
        <w:rPr>
          <w:rFonts w:eastAsia="Calibri" w:cstheme="minorHAnsi"/>
          <w:bCs/>
          <w:sz w:val="24"/>
          <w:szCs w:val="24"/>
        </w:rPr>
        <w:t>y</w:t>
      </w:r>
      <w:r w:rsidRPr="00457EE8">
        <w:rPr>
          <w:rFonts w:eastAsia="Calibri" w:cstheme="minorHAnsi"/>
          <w:bCs/>
          <w:sz w:val="24"/>
          <w:szCs w:val="24"/>
        </w:rPr>
        <w:t>, najwyższ</w:t>
      </w:r>
      <w:r w:rsidR="0048752F" w:rsidRPr="00457EE8">
        <w:rPr>
          <w:rFonts w:eastAsia="Calibri" w:cstheme="minorHAnsi"/>
          <w:bCs/>
          <w:sz w:val="24"/>
          <w:szCs w:val="24"/>
        </w:rPr>
        <w:t>y</w:t>
      </w:r>
      <w:r w:rsidRPr="00457EE8">
        <w:rPr>
          <w:rFonts w:eastAsia="Calibri" w:cstheme="minorHAnsi"/>
          <w:bCs/>
          <w:sz w:val="24"/>
          <w:szCs w:val="24"/>
        </w:rPr>
        <w:t xml:space="preserve"> gatunkowo, pochodzić będzie z bieżącej produkcji i posiadać parametry techniczne wymagane przez Zamawiającego. </w:t>
      </w:r>
    </w:p>
    <w:p w14:paraId="6120D7CF" w14:textId="1E43F41F" w:rsidR="003B7630" w:rsidRPr="00457EE8" w:rsidRDefault="003B7630" w:rsidP="00457EE8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bCs/>
          <w:sz w:val="24"/>
          <w:szCs w:val="24"/>
        </w:rPr>
      </w:pPr>
      <w:r w:rsidRPr="00457EE8">
        <w:rPr>
          <w:rFonts w:eastAsia="Calibri" w:cstheme="minorHAnsi"/>
          <w:bCs/>
          <w:sz w:val="24"/>
          <w:szCs w:val="24"/>
        </w:rPr>
        <w:t>Przedmiot umowy nie może pochodzić z żadnych pokazów, nie będzie także obciążony prawami na rzecz osób trzecich i nie będzie naruszał praw osób trzecich.</w:t>
      </w:r>
    </w:p>
    <w:p w14:paraId="4403FB3D" w14:textId="1F19A717" w:rsidR="003B7630" w:rsidRPr="00457EE8" w:rsidRDefault="003B7630" w:rsidP="00457EE8">
      <w:pPr>
        <w:pStyle w:val="Akapitzlist"/>
        <w:numPr>
          <w:ilvl w:val="0"/>
          <w:numId w:val="21"/>
        </w:numPr>
        <w:spacing w:after="0"/>
        <w:rPr>
          <w:rFonts w:eastAsia="Calibri" w:cstheme="minorHAnsi"/>
          <w:bCs/>
          <w:sz w:val="24"/>
          <w:szCs w:val="24"/>
        </w:rPr>
      </w:pPr>
      <w:r w:rsidRPr="00457EE8">
        <w:rPr>
          <w:rFonts w:eastAsia="Calibri" w:cstheme="minorHAnsi"/>
          <w:bCs/>
          <w:sz w:val="24"/>
          <w:szCs w:val="24"/>
        </w:rPr>
        <w:t>Przedmiot umowy winien spełniać wymogi prawa polskiego i europejskiego oraz posiadać atesty i certyfikaty zgodności z wymaganiami UE, niezbędne aktualne certyfikaty bezpieczeństwa, atesty higieniczne, świadectwa jakości i spełniać wszelkie wymogi norm określonych obowiązującym prawem.</w:t>
      </w:r>
    </w:p>
    <w:p w14:paraId="67CA213C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5069DEFA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89BF10B" w14:textId="77777777" w:rsidR="003B7630" w:rsidRDefault="003B7630" w:rsidP="003B763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Wykonanie i odbiór przedmiotu umowy</w:t>
      </w:r>
    </w:p>
    <w:p w14:paraId="617AECC4" w14:textId="77777777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Wykonawca zobowiązany jest dostarczyć przedmiot zamówienia o którym mowa </w:t>
      </w:r>
      <w:r>
        <w:rPr>
          <w:rFonts w:cstheme="minorHAnsi"/>
          <w:bCs/>
          <w:sz w:val="24"/>
          <w:szCs w:val="24"/>
        </w:rPr>
        <w:t>§ 2 ust 1</w:t>
      </w:r>
    </w:p>
    <w:p w14:paraId="43D9F6C4" w14:textId="1A71324E" w:rsidR="003B7630" w:rsidRDefault="003B7630" w:rsidP="003B7630">
      <w:pPr>
        <w:spacing w:after="0"/>
        <w:ind w:left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w terminie</w:t>
      </w:r>
      <w:r w:rsidR="00AF4033">
        <w:rPr>
          <w:rFonts w:cstheme="minorHAnsi"/>
          <w:color w:val="000000" w:themeColor="text1"/>
          <w:sz w:val="24"/>
          <w:szCs w:val="24"/>
        </w:rPr>
        <w:t xml:space="preserve"> 14 </w:t>
      </w:r>
      <w:r>
        <w:rPr>
          <w:rFonts w:cstheme="minorHAnsi"/>
          <w:color w:val="000000" w:themeColor="text1"/>
          <w:sz w:val="24"/>
          <w:szCs w:val="24"/>
        </w:rPr>
        <w:t>dni od podpisania niniejszej umowy do Starostwa Powiatowego w Łęcznej,  Al. Jana Pawła II 95 A, 21-010 Łęczna.</w:t>
      </w:r>
    </w:p>
    <w:p w14:paraId="1BDC95B2" w14:textId="77777777" w:rsidR="003B7630" w:rsidRPr="00A03D3A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Wykonawca zobowiązany jest na 2 dni robocze przed planowanym dostarczeniem  przedmiotu </w:t>
      </w:r>
      <w:r w:rsidRPr="00A03D3A">
        <w:rPr>
          <w:rFonts w:cstheme="minorHAnsi"/>
          <w:sz w:val="24"/>
          <w:szCs w:val="24"/>
        </w:rPr>
        <w:t xml:space="preserve">zamówienia zawiadomić Zamawiającego o planowanej dacie dostawy. </w:t>
      </w:r>
    </w:p>
    <w:p w14:paraId="786794FE" w14:textId="0D3FA4FA" w:rsidR="003B7630" w:rsidRPr="00A03D3A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A03D3A">
        <w:rPr>
          <w:rFonts w:cstheme="minorHAnsi"/>
          <w:sz w:val="24"/>
          <w:szCs w:val="24"/>
        </w:rPr>
        <w:t>Zakres dostawy obejmuje</w:t>
      </w:r>
      <w:r w:rsidR="005A6332" w:rsidRPr="00A03D3A">
        <w:rPr>
          <w:rFonts w:cstheme="minorHAnsi"/>
          <w:sz w:val="24"/>
          <w:szCs w:val="24"/>
        </w:rPr>
        <w:t xml:space="preserve"> w szczególności</w:t>
      </w:r>
      <w:r w:rsidR="003A761A" w:rsidRPr="00A03D3A">
        <w:rPr>
          <w:rFonts w:cstheme="minorHAnsi"/>
          <w:sz w:val="24"/>
          <w:szCs w:val="24"/>
        </w:rPr>
        <w:t>:</w:t>
      </w:r>
      <w:r w:rsidRPr="00A03D3A">
        <w:rPr>
          <w:rFonts w:cstheme="minorHAnsi"/>
          <w:sz w:val="24"/>
          <w:szCs w:val="24"/>
        </w:rPr>
        <w:t xml:space="preserve"> </w:t>
      </w:r>
    </w:p>
    <w:p w14:paraId="61600E87" w14:textId="73355EFA" w:rsidR="005A6332" w:rsidRPr="00A03D3A" w:rsidRDefault="005A6332" w:rsidP="005A6332">
      <w:pPr>
        <w:pStyle w:val="Akapitzlist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A03D3A">
        <w:rPr>
          <w:rFonts w:cstheme="minorHAnsi"/>
          <w:sz w:val="24"/>
          <w:szCs w:val="24"/>
        </w:rPr>
        <w:t>dostawę do siedziby zamawiającego</w:t>
      </w:r>
      <w:r w:rsidR="00A03D3A">
        <w:rPr>
          <w:rFonts w:cstheme="minorHAnsi"/>
          <w:sz w:val="24"/>
          <w:szCs w:val="24"/>
        </w:rPr>
        <w:t>.</w:t>
      </w:r>
    </w:p>
    <w:p w14:paraId="7E30233D" w14:textId="2C992BDC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Odbiór przedmiotu zamówienia nastąpi na podstawie protokołu zdawczo – odbiorczego. Załącznik do protokołu zdawczo –– odbiorczego stanowią certyfikaty dopuszczające sprzęt do użytku. </w:t>
      </w:r>
    </w:p>
    <w:p w14:paraId="17C4C6E9" w14:textId="77777777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Przedstawiciel Zamawiającego i przedstawiciel Wykonawcy w dniu dostawy dokonają ilościowego i jakościowego sprawdzenia dostarczonego przedmiotu zamówienia </w:t>
      </w:r>
      <w:r>
        <w:rPr>
          <w:rFonts w:cstheme="minorHAnsi"/>
          <w:sz w:val="24"/>
          <w:szCs w:val="24"/>
        </w:rPr>
        <w:br/>
        <w:t>i przypadku braku uwag podpisują protokół zdawczo – odbiorczy.</w:t>
      </w:r>
    </w:p>
    <w:p w14:paraId="730F93E9" w14:textId="4AE775A6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stwierdzenia przez Zamawiającego, że Wykonawca dostarczył przedmiot umowy niezgodny z ofertą i wymaganiami Zamawiającego lub posiadający ślady zewnętrznego uszkodzenia, Zamawiający odmówi ich odbioru, sporządzając protokół zawierający przyczyny odmowy odbioru, a następnie wezwie Wykonawcę do </w:t>
      </w:r>
      <w:r w:rsidR="004E4590">
        <w:rPr>
          <w:rFonts w:cstheme="minorHAnsi"/>
          <w:sz w:val="24"/>
          <w:szCs w:val="24"/>
        </w:rPr>
        <w:t>dostarczenia</w:t>
      </w:r>
      <w:r>
        <w:rPr>
          <w:rFonts w:cstheme="minorHAnsi"/>
          <w:sz w:val="24"/>
          <w:szCs w:val="24"/>
        </w:rPr>
        <w:t xml:space="preserve"> </w:t>
      </w:r>
      <w:r w:rsidR="004E4590">
        <w:rPr>
          <w:rFonts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wadliwych </w:t>
      </w:r>
      <w:r w:rsidR="004E4590">
        <w:rPr>
          <w:rFonts w:cstheme="minorHAnsi"/>
          <w:sz w:val="24"/>
          <w:szCs w:val="24"/>
        </w:rPr>
        <w:t>sprzętów</w:t>
      </w:r>
      <w:r>
        <w:rPr>
          <w:rFonts w:cstheme="minorHAnsi"/>
          <w:sz w:val="24"/>
          <w:szCs w:val="24"/>
        </w:rPr>
        <w:t>.</w:t>
      </w:r>
    </w:p>
    <w:p w14:paraId="37AA457C" w14:textId="77777777" w:rsidR="003B7630" w:rsidRDefault="003B7630" w:rsidP="003B763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Podpisany przez obie strony protokół zdawczo – odbiorczy będzie stanowił podstawę do wystawienia faktury.</w:t>
      </w:r>
    </w:p>
    <w:p w14:paraId="1A3878FF" w14:textId="77777777" w:rsidR="003B7630" w:rsidRDefault="003B7630" w:rsidP="003B763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386850A" w14:textId="77777777" w:rsidR="003B7630" w:rsidRDefault="003B7630" w:rsidP="003B763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AAA7F29" w14:textId="77777777" w:rsidR="003B7630" w:rsidRDefault="003B7630" w:rsidP="003B7630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9DD4061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17FBA614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Wady i gwarancja</w:t>
      </w:r>
    </w:p>
    <w:p w14:paraId="2C1F02C4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gwarantuje, że przedmiot zamówienia dostarczony w ramach niniejszej umowy jest fabrycznie nowy i nieużywany. </w:t>
      </w:r>
    </w:p>
    <w:p w14:paraId="3CB9E734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Wykonawca zobowiązuje się do udzielenia gwarancji i rękojmi na wszystkie sprzęty stanowiące przedmiot umowy na </w:t>
      </w:r>
      <w:r>
        <w:rPr>
          <w:rFonts w:cstheme="minorHAnsi"/>
          <w:b/>
          <w:bCs/>
          <w:sz w:val="24"/>
          <w:szCs w:val="24"/>
        </w:rPr>
        <w:t>okres …… m-</w:t>
      </w:r>
      <w:proofErr w:type="spellStart"/>
      <w:r>
        <w:rPr>
          <w:rFonts w:cstheme="minorHAnsi"/>
          <w:b/>
          <w:bCs/>
          <w:sz w:val="24"/>
          <w:szCs w:val="24"/>
        </w:rPr>
        <w:t>cy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Termin gwarancji i rękojmi liczy się od daty podpisania protokołu zdawczo – odbiorczego. </w:t>
      </w:r>
    </w:p>
    <w:p w14:paraId="42E7931A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odpowiada za wady prawne i fizyczne, ujawnione w wyrobach będących przedmiotem umowy oraz ponosi z tego tytułu wszelkie zobowiązania. Wykonawca jest odpowiedzialny względem Zamawiającego, jeżeli dostarczone wyroby, mi.in.:</w:t>
      </w:r>
    </w:p>
    <w:p w14:paraId="490324C9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stanowią własność osoby trzeciej, albo, jeżeli są obciążone prawem osoby trzeciej </w:t>
      </w:r>
    </w:p>
    <w:p w14:paraId="18A712C8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mają wadę zmniejszającą ich wartość lub użyteczność wynikającą z ich przeznaczenia, nie mają właściwości wymaganych przez Zamawiającego albo jeżeli dostarczono je w stanie niezupełnym. </w:t>
      </w:r>
    </w:p>
    <w:p w14:paraId="5C883B60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stwierdzenia niemożliwych do naprawienia wad ukrytych w dostarczonym przedmiocie zamówienia Wykonawca zobowiązuje się do jego wymiany na sprzęt o nie gorszych parametrach w ciągu 48 godzin (dotyczy to okresu gwarancji i rękojmi). </w:t>
      </w:r>
    </w:p>
    <w:p w14:paraId="715ABEF8" w14:textId="77777777" w:rsidR="003B7630" w:rsidRDefault="003B7630" w:rsidP="003B763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prawo do zastępczego usunięcia usterek w okresie gwarancji na koszt Wykonawcy przez inny podmiot, jeżeli Wykonawca nie przystąpi do ich usunięcia pomimo pisemnego wezwania w ciągu 14 dni. W takim przypadku Zamawiający po dokonaniu zastępczego usunięcia usterek zachowuje prawa wynikające z gwarancji względem Wykonawcy. </w:t>
      </w:r>
    </w:p>
    <w:p w14:paraId="415D1BEA" w14:textId="77777777" w:rsidR="003B7630" w:rsidRDefault="003B7630" w:rsidP="003B7630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</w:p>
    <w:p w14:paraId="2C04C889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4E8DF228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Wynagrodzenie</w:t>
      </w:r>
    </w:p>
    <w:p w14:paraId="368FBFD3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przedmiot umowy określony w § 2 Zamawiający zapłaci Wykonawcy łączne jednorazowe wynagrodzenie całkowite w kwocie …………………………….netto, ………………………….. brutto (słownie: ……………………………………………..), VAT …….., zgodnie z ofertą Wykonawcy. </w:t>
      </w:r>
    </w:p>
    <w:p w14:paraId="43BECC95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określona w ust. 1 obejmuje wszelkie koszty związane z realizacją niniejszego przedmiotu zamówienia.   </w:t>
      </w:r>
    </w:p>
    <w:p w14:paraId="09BB3C2F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Płatność nastąpi jednorazowo w ciągu 30 dni od dnia otrzymania przez Zamawiającego prawidłowo wystawionej faktury, przelewem na rachunek bankowy Wykonawcy wskazany na fakturze. Za dzień zapłaty uznaje się dzień obciążenia rachunku bankowego Zamawiającego. </w:t>
      </w:r>
    </w:p>
    <w:p w14:paraId="6F00988F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Podstawą do wystawienia faktury przez Wykonawcę będzie podpisany przez przedstawiciela Zamawiającego protokół zdawczo – odbiorczy. </w:t>
      </w:r>
    </w:p>
    <w:p w14:paraId="04E99CB7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wystawi fakturę w następujący sposób:</w:t>
      </w:r>
    </w:p>
    <w:p w14:paraId="112DC837" w14:textId="77777777" w:rsidR="003B7630" w:rsidRDefault="003B7630" w:rsidP="003B7630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Nabywca: Powiat Łęczyński  Al. Jana Pawła II 95A, 21-010 Łęczna,</w:t>
      </w:r>
    </w:p>
    <w:p w14:paraId="24668E25" w14:textId="77777777" w:rsidR="003B7630" w:rsidRDefault="003B7630" w:rsidP="003B7630">
      <w:pPr>
        <w:spacing w:after="0"/>
        <w:ind w:left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NIP:505-</w:t>
      </w:r>
      <w:r>
        <w:rPr>
          <w:rFonts w:cstheme="minorHAnsi"/>
          <w:color w:val="000000" w:themeColor="text1"/>
          <w:sz w:val="24"/>
          <w:szCs w:val="24"/>
        </w:rPr>
        <w:t>001-77-32, REGON:431019425</w:t>
      </w:r>
    </w:p>
    <w:p w14:paraId="0D67E2B5" w14:textId="77777777" w:rsidR="003B7630" w:rsidRDefault="003B7630" w:rsidP="003B7630">
      <w:pPr>
        <w:spacing w:after="0"/>
        <w:ind w:left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Odbiorca: Powiat Łęczyński Al. Jana Pawła II 95A, 21-010 Łęczna</w:t>
      </w:r>
    </w:p>
    <w:p w14:paraId="6570F53F" w14:textId="77777777" w:rsidR="003B7630" w:rsidRDefault="003B7630" w:rsidP="003B763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zbyć na rzecz osób trzecich wierzytelności względem Zamawiającego powstałych w związku z realizacją niniejszej umowy, bez uprzedniej zgody zamawiającego wyrażonej na piśmie</w:t>
      </w:r>
    </w:p>
    <w:p w14:paraId="397D5445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7578FEE3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2" w:name="_Hlk64365110"/>
      <w:r>
        <w:rPr>
          <w:rFonts w:cstheme="minorHAnsi"/>
          <w:b/>
          <w:sz w:val="24"/>
          <w:szCs w:val="24"/>
        </w:rPr>
        <w:lastRenderedPageBreak/>
        <w:t>§ 6</w:t>
      </w:r>
    </w:p>
    <w:p w14:paraId="3DD734CA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Kary umowne</w:t>
      </w:r>
    </w:p>
    <w:bookmarkEnd w:id="2"/>
    <w:p w14:paraId="0410F9A3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1A4583EF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1.Wykonawca zapłaci Zamawiającemu kary umowne: </w:t>
      </w:r>
    </w:p>
    <w:p w14:paraId="77E3379F" w14:textId="77777777" w:rsidR="003B7630" w:rsidRDefault="003B7630" w:rsidP="003B7630">
      <w:pPr>
        <w:pStyle w:val="Akapitzlist"/>
        <w:numPr>
          <w:ilvl w:val="0"/>
          <w:numId w:val="7"/>
        </w:num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niedotrzymanie terminu wykonania przedmiotu niniejszej umowy określonego </w:t>
      </w:r>
    </w:p>
    <w:p w14:paraId="62D9B9C2" w14:textId="7A15D61A" w:rsidR="003B7630" w:rsidRDefault="003B7630" w:rsidP="003B7630">
      <w:p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§ 3 ust. </w:t>
      </w:r>
      <w:r w:rsidR="00F2613B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wysokości 1% całkowitego wynagrodzenia brutto, o którym mowa w § </w:t>
      </w:r>
      <w:r w:rsidR="00F2613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ust. 1 umowy, za każdy dzień zwłoki,  </w:t>
      </w:r>
    </w:p>
    <w:p w14:paraId="55B83000" w14:textId="77777777" w:rsidR="003B7630" w:rsidRDefault="003B7630" w:rsidP="003B7630">
      <w:pPr>
        <w:pStyle w:val="Akapitzlist"/>
        <w:numPr>
          <w:ilvl w:val="0"/>
          <w:numId w:val="7"/>
        </w:num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niedotrzymanie terminu usunięciu wad, stwierdzonych w okresie gwarancji </w:t>
      </w:r>
    </w:p>
    <w:p w14:paraId="161658C1" w14:textId="77777777" w:rsidR="003B7630" w:rsidRDefault="003B7630" w:rsidP="003B7630">
      <w:p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rękojmi, w wysokości 1% całkowitego wynagrodzenia brutto, o którym mowa </w:t>
      </w:r>
    </w:p>
    <w:p w14:paraId="7257950A" w14:textId="35605F39" w:rsidR="003B7630" w:rsidRDefault="003B7630" w:rsidP="003B7630">
      <w:p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§ </w:t>
      </w:r>
      <w:r w:rsidR="00F2613B">
        <w:rPr>
          <w:rFonts w:cstheme="minorHAnsi"/>
          <w:sz w:val="24"/>
          <w:szCs w:val="24"/>
        </w:rPr>
        <w:t xml:space="preserve">5 </w:t>
      </w:r>
      <w:r>
        <w:rPr>
          <w:rFonts w:cstheme="minorHAnsi"/>
          <w:sz w:val="24"/>
          <w:szCs w:val="24"/>
        </w:rPr>
        <w:t xml:space="preserve">ust. 1 umowy, za każdy dzień zwłoki, liczonej od dnia ustalonego na usunięcie wad, </w:t>
      </w:r>
    </w:p>
    <w:p w14:paraId="24FD91ED" w14:textId="0BE09650" w:rsidR="003B7630" w:rsidRDefault="003B7630" w:rsidP="003B7630">
      <w:pPr>
        <w:pStyle w:val="Akapitzlist"/>
        <w:numPr>
          <w:ilvl w:val="0"/>
          <w:numId w:val="7"/>
        </w:num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odstąpienie od umowy z winy Wykonawcy – w wysokości 15% całkowitego wynagrodzenia brutto, o którym mowa w § </w:t>
      </w:r>
      <w:r w:rsidR="00F2613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ust. 1 umowy. </w:t>
      </w:r>
    </w:p>
    <w:p w14:paraId="2ED3FD27" w14:textId="2C7D9114" w:rsidR="003B7630" w:rsidRDefault="003B7630" w:rsidP="003B7630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3" w:name="_Hlk64365241"/>
      <w:r>
        <w:rPr>
          <w:rFonts w:cstheme="minorHAnsi"/>
          <w:color w:val="000000" w:themeColor="text1"/>
          <w:sz w:val="24"/>
          <w:szCs w:val="24"/>
          <w:lang w:eastAsia="pl-PL"/>
        </w:rPr>
        <w:t>Łączna maksymalna wysokość kar umownych</w:t>
      </w:r>
      <w:bookmarkEnd w:id="3"/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, których mogą dochodzić strony wynosi </w:t>
      </w:r>
      <w:r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20 % wynagrodzenia umownego (brutto) określonego w § </w:t>
      </w:r>
      <w:r w:rsidR="00F2613B">
        <w:rPr>
          <w:rFonts w:cstheme="minorHAnsi"/>
          <w:color w:val="000000" w:themeColor="text1"/>
          <w:sz w:val="24"/>
          <w:szCs w:val="24"/>
          <w:lang w:eastAsia="pl-PL"/>
        </w:rPr>
        <w:t>5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ust. 1 niniejszej umowy.</w:t>
      </w:r>
    </w:p>
    <w:p w14:paraId="15A382A9" w14:textId="77777777" w:rsidR="003B7630" w:rsidRDefault="003B7630" w:rsidP="003B7630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Zamawiający zastrzega sobie: </w:t>
      </w:r>
    </w:p>
    <w:p w14:paraId="3CD8376E" w14:textId="5B72592A" w:rsidR="003B7630" w:rsidRDefault="003B7630" w:rsidP="003B7630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dochodzenia kar umownych ze wszystkich tytułów</w:t>
      </w:r>
      <w:r w:rsidR="00217A38">
        <w:rPr>
          <w:rFonts w:cstheme="minorHAnsi"/>
          <w:sz w:val="24"/>
          <w:szCs w:val="24"/>
        </w:rPr>
        <w:t xml:space="preserve"> wskazanych w </w:t>
      </w:r>
      <w:r w:rsidR="00217A38" w:rsidRPr="00217A38">
        <w:rPr>
          <w:rFonts w:cstheme="minorHAnsi"/>
          <w:bCs/>
          <w:sz w:val="24"/>
          <w:szCs w:val="24"/>
        </w:rPr>
        <w:t>§</w:t>
      </w:r>
      <w:r w:rsidR="00217A38">
        <w:rPr>
          <w:rFonts w:cstheme="minorHAnsi"/>
          <w:bCs/>
          <w:sz w:val="24"/>
          <w:szCs w:val="24"/>
        </w:rPr>
        <w:t>6 ust.1</w:t>
      </w:r>
    </w:p>
    <w:p w14:paraId="4DD34CFA" w14:textId="77777777" w:rsidR="003B7630" w:rsidRDefault="003B7630" w:rsidP="003B7630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prawo dochodzenia na zasadach ogólnych odszkodowania przewyższającego zastrzeżone kary umowne. </w:t>
      </w:r>
    </w:p>
    <w:p w14:paraId="3E3D00BE" w14:textId="77777777" w:rsidR="003B7630" w:rsidRDefault="003B7630" w:rsidP="003B7630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prawo potrącenia naliczonych kar umownych bezpośrednio </w:t>
      </w:r>
      <w:r>
        <w:rPr>
          <w:rFonts w:cstheme="minorHAnsi"/>
          <w:sz w:val="24"/>
          <w:szCs w:val="24"/>
        </w:rPr>
        <w:br/>
        <w:t xml:space="preserve">z wynagrodzenia przysługującego Wykonawcy. </w:t>
      </w:r>
    </w:p>
    <w:p w14:paraId="45523E68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7F30FD42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1570D93F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 umowy</w:t>
      </w:r>
    </w:p>
    <w:p w14:paraId="254AFA90" w14:textId="77777777" w:rsidR="003B7630" w:rsidRDefault="003B7630" w:rsidP="003B7630">
      <w:pPr>
        <w:pStyle w:val="Akapitzlist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w umowie mogą być dokonywane w przypadku:</w:t>
      </w:r>
    </w:p>
    <w:p w14:paraId="487B3463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1)zmiany dotyczącej stawki podatku VAT, która zostanie wprowadzona w trakcie roku obowiązywania umowy, </w:t>
      </w:r>
    </w:p>
    <w:p w14:paraId="39959E25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antyterrorystycznych, </w:t>
      </w:r>
    </w:p>
    <w:p w14:paraId="3BE0C5A9" w14:textId="20E00F4D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3)uzasadnionych przyczyn technicznych lub funkcjonalnych powodujących konieczność zmiany sposobu wykonania umowy, </w:t>
      </w:r>
      <w:r w:rsidR="004E4590">
        <w:rPr>
          <w:rFonts w:cstheme="minorHAnsi"/>
          <w:sz w:val="24"/>
          <w:szCs w:val="24"/>
        </w:rPr>
        <w:t>o ile będą korzystne dla Zamawiającego.</w:t>
      </w:r>
    </w:p>
    <w:p w14:paraId="390BC487" w14:textId="77777777" w:rsidR="003B7630" w:rsidRDefault="003B7630" w:rsidP="003B7630">
      <w:pPr>
        <w:spacing w:after="0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4)konieczności zmiany terminu wykonania lub odbioru dostawy spowodowanej podjęciem przez Zamawiającego decyzji o przeprowadzeniu przez osobę trzecią kontroli jakości i sposobu prowadzenia dostawy. </w:t>
      </w:r>
    </w:p>
    <w:p w14:paraId="137F4A9C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Zmiany postanowień treści zawartej umowy w przypadku wystąpienia okoliczności, </w:t>
      </w:r>
    </w:p>
    <w:p w14:paraId="155DF4CD" w14:textId="77777777" w:rsidR="003B7630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 których mowa powyżej, odbywać się będą w formie pisemnej pod rygorem nieważności.</w:t>
      </w:r>
    </w:p>
    <w:p w14:paraId="508523CE" w14:textId="77777777" w:rsidR="003B7630" w:rsidRDefault="003B7630" w:rsidP="003B7630">
      <w:pPr>
        <w:pStyle w:val="Akapitzlist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Niedopuszczalna jest jednak zmiana postanowień zawartej umowy oraz wprowadzanie nowych postanowień do umowy niekorzystnych dla Zamawiającego, </w:t>
      </w:r>
      <w:r>
        <w:rPr>
          <w:rFonts w:cstheme="minorHAnsi"/>
          <w:sz w:val="24"/>
          <w:szCs w:val="24"/>
        </w:rPr>
        <w:lastRenderedPageBreak/>
        <w:t>jeśli przy ich uwzględnieniu należałoby zmienić treść oferty, na podstawie której dokonano wyboru Wykonawcy, chyba że konieczność  wprowadzenia tych zmian wynika z okoliczności, których nie można było przewidzieć w chwili zawierania umowy.</w:t>
      </w:r>
    </w:p>
    <w:p w14:paraId="1EBB6CAE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</w:p>
    <w:p w14:paraId="174516B2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</w:p>
    <w:p w14:paraId="50846914" w14:textId="77777777" w:rsidR="003B7630" w:rsidRDefault="003B7630" w:rsidP="003B7630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14:paraId="02C009DF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1C476F2E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Klauzula RODO</w:t>
      </w:r>
    </w:p>
    <w:p w14:paraId="7B80EFE8" w14:textId="77777777" w:rsidR="003B7630" w:rsidRDefault="003B7630" w:rsidP="003B7630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 w:cstheme="minorHAnsi"/>
          <w:sz w:val="24"/>
          <w:szCs w:val="24"/>
        </w:rPr>
        <w:br/>
        <w:t xml:space="preserve">z 04.05.2016, str. 1), dalej </w:t>
      </w:r>
      <w:r>
        <w:rPr>
          <w:rFonts w:eastAsia="Calibri" w:cstheme="minorHAnsi"/>
          <w:i/>
          <w:iCs/>
          <w:sz w:val="24"/>
          <w:szCs w:val="24"/>
        </w:rPr>
        <w:t>„RODO”,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Zamawiający informuje, że: </w:t>
      </w:r>
    </w:p>
    <w:p w14:paraId="1C8090F8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Calibri"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administratorem danych osobowych Wykonawcy oraz osób, których dane Wykonawca przekazał w niniejszym postępowaniu jest Starosta Łęczyński </w:t>
      </w:r>
      <w:r>
        <w:rPr>
          <w:rFonts w:eastAsia="Times New Roman" w:cstheme="minorHAnsi"/>
          <w:sz w:val="24"/>
          <w:szCs w:val="24"/>
        </w:rPr>
        <w:t>ul. Al. Jana Pawła II 95A, 21-010 Łęczna, tel. kontaktowy; (81) 5315200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i/>
          <w:sz w:val="24"/>
          <w:szCs w:val="24"/>
        </w:rPr>
        <w:t>;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0B462CF9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Calibri"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administrator wyznaczył inspektora danych osobowych. Kontakt w sprawach danych osobowych można uzyskać poprzez adres e-mail:: </w:t>
      </w:r>
      <w:hyperlink r:id="rId5" w:history="1">
        <w:r>
          <w:rPr>
            <w:rStyle w:val="Hipercze"/>
            <w:rFonts w:eastAsia="Times New Roman" w:cstheme="minorHAnsi"/>
            <w:color w:val="0563C1"/>
            <w:sz w:val="24"/>
            <w:szCs w:val="24"/>
          </w:rPr>
          <w:t>inspektor@powiatleczynski.pl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1E380CBF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Calibri"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Wykonawcy przetwarzane będą na podstawie art. 6 ust. 1 lit. c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RODO w celu </w:t>
      </w:r>
      <w:r>
        <w:rPr>
          <w:rFonts w:eastAsia="Calibri" w:cstheme="minorHAnsi"/>
          <w:sz w:val="24"/>
          <w:szCs w:val="24"/>
        </w:rPr>
        <w:t xml:space="preserve">związanym z postępowaniem o udzielenie zamówienia publicznego na zadanie pn.: </w:t>
      </w:r>
      <w:r>
        <w:rPr>
          <w:rFonts w:eastAsia="Calibri" w:cstheme="minorHAnsi"/>
          <w:i/>
          <w:iCs/>
          <w:sz w:val="24"/>
          <w:szCs w:val="24"/>
        </w:rPr>
        <w:t>„</w:t>
      </w:r>
      <w:r>
        <w:rPr>
          <w:rFonts w:cstheme="minorHAnsi"/>
          <w:i/>
          <w:iCs/>
          <w:color w:val="000000" w:themeColor="text1"/>
          <w:sz w:val="24"/>
          <w:szCs w:val="24"/>
        </w:rPr>
        <w:t>Zakup wraz z dostawą foteli biurowych obrotowych na potrzeby Starostwa Powiatowego w Łęcznej”</w:t>
      </w:r>
    </w:p>
    <w:p w14:paraId="674DCF61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odbiorcami danych osobowych Wykonawcy będą osoby lub podmioty, którym udostępniona zostanie dokumentacja postępowania. </w:t>
      </w:r>
    </w:p>
    <w:p w14:paraId="2F19ADD5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Wykonawcy będą przechowywane przez okres 4 lat od dnia zakończenia postępowania o udzielenie zamówienia, a jeżeli czas trwania umowy przekracza 4 lata, okres przechowywania obejmuje cały czas trwania umowy;</w:t>
      </w:r>
    </w:p>
    <w:p w14:paraId="072E85F2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1ED545EB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76E81A44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posiada:</w:t>
      </w:r>
    </w:p>
    <w:p w14:paraId="414490FF" w14:textId="77777777" w:rsidR="003B7630" w:rsidRDefault="003B7630" w:rsidP="003B7630">
      <w:pPr>
        <w:numPr>
          <w:ilvl w:val="0"/>
          <w:numId w:val="12"/>
        </w:numPr>
        <w:spacing w:after="0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dotyczących Wykonawcy;</w:t>
      </w:r>
    </w:p>
    <w:p w14:paraId="7E7B6EDC" w14:textId="77777777" w:rsidR="003B7630" w:rsidRDefault="003B7630" w:rsidP="003B7630">
      <w:pPr>
        <w:numPr>
          <w:ilvl w:val="0"/>
          <w:numId w:val="12"/>
        </w:numPr>
        <w:spacing w:after="0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>
        <w:rPr>
          <w:rFonts w:eastAsia="Calibri" w:cstheme="minorHAnsi"/>
          <w:sz w:val="24"/>
          <w:szCs w:val="24"/>
        </w:rPr>
        <w:t xml:space="preserve">wyniku postępowania o udzielenie zamówienia </w:t>
      </w:r>
      <w:r>
        <w:rPr>
          <w:rFonts w:eastAsia="Calibri" w:cstheme="minorHAnsi"/>
          <w:sz w:val="24"/>
          <w:szCs w:val="24"/>
        </w:rPr>
        <w:br/>
        <w:t xml:space="preserve">publicznego ani zmianą postanowień umowy w zakresie niezgodnym z ustawą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 oraz nie narusza integralności protokołu oraz jego załączników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058E129" w14:textId="77777777" w:rsidR="003B7630" w:rsidRDefault="003B7630" w:rsidP="003B7630">
      <w:pPr>
        <w:numPr>
          <w:ilvl w:val="0"/>
          <w:numId w:val="12"/>
        </w:numPr>
        <w:spacing w:after="0"/>
        <w:ind w:left="709" w:hanging="283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CC2C9D2" w14:textId="77777777" w:rsidR="003B7630" w:rsidRDefault="003B7630" w:rsidP="003B7630">
      <w:pPr>
        <w:numPr>
          <w:ilvl w:val="0"/>
          <w:numId w:val="12"/>
        </w:numPr>
        <w:spacing w:after="0"/>
        <w:ind w:left="709" w:hanging="28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14:paraId="67C554A7" w14:textId="77777777" w:rsidR="003B7630" w:rsidRDefault="003B7630" w:rsidP="003B7630">
      <w:pPr>
        <w:numPr>
          <w:ilvl w:val="0"/>
          <w:numId w:val="11"/>
        </w:numPr>
        <w:spacing w:after="0"/>
        <w:ind w:left="426" w:hanging="426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Wykonawcy nie przysługuje:</w:t>
      </w:r>
    </w:p>
    <w:p w14:paraId="184D82EE" w14:textId="77777777" w:rsidR="003B7630" w:rsidRDefault="003B7630" w:rsidP="003B7630">
      <w:pPr>
        <w:numPr>
          <w:ilvl w:val="0"/>
          <w:numId w:val="13"/>
        </w:numPr>
        <w:spacing w:after="0"/>
        <w:ind w:left="709" w:hanging="28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70A4AC64" w14:textId="77777777" w:rsidR="003B7630" w:rsidRDefault="003B7630" w:rsidP="003B7630">
      <w:pPr>
        <w:numPr>
          <w:ilvl w:val="0"/>
          <w:numId w:val="13"/>
        </w:numPr>
        <w:spacing w:after="0"/>
        <w:ind w:left="709" w:hanging="28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7876608D" w14:textId="77777777" w:rsidR="003B7630" w:rsidRDefault="003B7630" w:rsidP="003B7630">
      <w:pPr>
        <w:numPr>
          <w:ilvl w:val="0"/>
          <w:numId w:val="13"/>
        </w:numPr>
        <w:spacing w:after="0"/>
        <w:ind w:left="709" w:hanging="28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7062F489" w14:textId="77777777" w:rsidR="003B7630" w:rsidRDefault="003B7630" w:rsidP="003B7630">
      <w:pPr>
        <w:shd w:val="clear" w:color="auto" w:fill="FFFFFF"/>
        <w:spacing w:before="120" w:after="150"/>
        <w:ind w:left="1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F4C1A97" w14:textId="77777777" w:rsidR="003B7630" w:rsidRDefault="003B7630" w:rsidP="003B7630">
      <w:pPr>
        <w:shd w:val="clear" w:color="auto" w:fill="FFFFFF"/>
        <w:spacing w:before="120" w:after="150"/>
        <w:ind w:left="1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45A4DF35" w14:textId="77777777" w:rsidR="003B7630" w:rsidRDefault="003B7630" w:rsidP="003B7630">
      <w:pPr>
        <w:shd w:val="clear" w:color="auto" w:fill="FFFFFF"/>
        <w:spacing w:before="120" w:after="150"/>
        <w:ind w:left="1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eastAsia="Times New Roman" w:cstheme="minorHAnsi"/>
          <w:sz w:val="24"/>
          <w:szCs w:val="24"/>
          <w:lang w:eastAsia="pl-PL"/>
        </w:rPr>
        <w:br/>
        <w:t>o udzielenie zamówienia publicznego lub konkursu.</w:t>
      </w:r>
    </w:p>
    <w:p w14:paraId="6113D19D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05D5A50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85E8695" w14:textId="77777777" w:rsidR="003B7630" w:rsidRDefault="003B7630" w:rsidP="003B763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14:paraId="4D5DBB99" w14:textId="77777777" w:rsidR="003B7630" w:rsidRDefault="003B7630" w:rsidP="003B7630">
      <w:pPr>
        <w:pStyle w:val="Akapitzlist"/>
        <w:numPr>
          <w:ilvl w:val="3"/>
          <w:numId w:val="1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przypadku, gdy Strony nie dojdą do porozumienia, ewentualne spory związane </w:t>
      </w:r>
    </w:p>
    <w:p w14:paraId="1FF2C2A3" w14:textId="77777777" w:rsidR="003B7630" w:rsidRDefault="003B7630" w:rsidP="003B7630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realizacją niniejszej umowy Strony poddają pod rozstrzygnięcie Sądu Powszechnego właściwego miejscowo dla siedziby Zamawiającego. </w:t>
      </w:r>
    </w:p>
    <w:p w14:paraId="3F21A9D4" w14:textId="77777777" w:rsidR="003B7630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 sprawach nieuregulowanych niniejszą umową mają zastosowanie przepisy Kodeksu Cywilnego, jeżeli przepisy ustawy Prawo zamówień publicznych nie stanowią inaczej. </w:t>
      </w:r>
    </w:p>
    <w:p w14:paraId="097CEFDA" w14:textId="77777777" w:rsidR="003B7630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Wszelkie zmiany umowy wymagają zachowania formy pisemnej w postaci aneksu, pod rygorem nieważności. </w:t>
      </w:r>
    </w:p>
    <w:p w14:paraId="190A3CC3" w14:textId="77777777" w:rsidR="003B7630" w:rsidRDefault="003B7630" w:rsidP="003B7630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Umowę sporządzono w trzech jednobrzmiących egzemplarzach jeden egzemplarz dla Wykonawcy i dwa egzemplarze dla Zamawiającego. </w:t>
      </w:r>
    </w:p>
    <w:p w14:paraId="38C9D204" w14:textId="77777777" w:rsidR="003B7630" w:rsidRDefault="003B7630" w:rsidP="003B7630">
      <w:pPr>
        <w:spacing w:after="0"/>
        <w:rPr>
          <w:rFonts w:cstheme="minorHAnsi"/>
          <w:sz w:val="24"/>
          <w:szCs w:val="24"/>
        </w:rPr>
      </w:pPr>
    </w:p>
    <w:p w14:paraId="318AC0BD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3310F1F8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2C1F92BC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524CEF64" w14:textId="77777777" w:rsidR="003B7630" w:rsidRDefault="003B7630" w:rsidP="003B7630">
      <w:pPr>
        <w:spacing w:after="0"/>
        <w:jc w:val="both"/>
        <w:rPr>
          <w:rFonts w:cstheme="minorHAnsi"/>
          <w:sz w:val="24"/>
          <w:szCs w:val="24"/>
        </w:rPr>
      </w:pPr>
    </w:p>
    <w:p w14:paraId="6C88B8E6" w14:textId="77777777" w:rsidR="003B7630" w:rsidRDefault="003B7630" w:rsidP="003B763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42A4D22" w14:textId="77777777" w:rsidR="003B7630" w:rsidRDefault="003B7630" w:rsidP="003B7630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Zamawiający</w:t>
      </w:r>
      <w:r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                               Wykonawca</w:t>
      </w:r>
    </w:p>
    <w:p w14:paraId="75DDFBAC" w14:textId="77777777" w:rsidR="003B7630" w:rsidRDefault="003B7630" w:rsidP="003B7630">
      <w:pPr>
        <w:rPr>
          <w:rFonts w:cstheme="minorHAnsi"/>
          <w:sz w:val="24"/>
          <w:szCs w:val="24"/>
        </w:rPr>
      </w:pPr>
    </w:p>
    <w:p w14:paraId="600CEC05" w14:textId="77777777" w:rsidR="003B7630" w:rsidRDefault="003B7630" w:rsidP="003B7630">
      <w:pPr>
        <w:rPr>
          <w:rFonts w:cstheme="minorHAnsi"/>
          <w:sz w:val="24"/>
          <w:szCs w:val="24"/>
        </w:rPr>
      </w:pPr>
    </w:p>
    <w:p w14:paraId="6AC76371" w14:textId="77777777" w:rsidR="003B7630" w:rsidRDefault="003B7630" w:rsidP="003B7630">
      <w:pPr>
        <w:jc w:val="both"/>
        <w:rPr>
          <w:rFonts w:cstheme="minorHAnsi"/>
          <w:sz w:val="24"/>
          <w:szCs w:val="24"/>
        </w:rPr>
      </w:pPr>
    </w:p>
    <w:p w14:paraId="7E3EC7E7" w14:textId="77777777" w:rsidR="003B7630" w:rsidRDefault="003B7630" w:rsidP="003B7630">
      <w:pPr>
        <w:ind w:left="-284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t xml:space="preserve">                      </w:t>
      </w:r>
    </w:p>
    <w:p w14:paraId="7E9299B2" w14:textId="77777777" w:rsidR="005D7647" w:rsidRDefault="005D7647"/>
    <w:sectPr w:rsidR="005D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5E2"/>
    <w:multiLevelType w:val="hybridMultilevel"/>
    <w:tmpl w:val="3DD8141C"/>
    <w:lvl w:ilvl="0" w:tplc="87122AB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511F54"/>
    <w:multiLevelType w:val="hybridMultilevel"/>
    <w:tmpl w:val="14A669F4"/>
    <w:lvl w:ilvl="0" w:tplc="7B8AE9F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6B8B"/>
    <w:multiLevelType w:val="hybridMultilevel"/>
    <w:tmpl w:val="3DEE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F37"/>
    <w:multiLevelType w:val="hybridMultilevel"/>
    <w:tmpl w:val="F51A997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3290"/>
    <w:multiLevelType w:val="hybridMultilevel"/>
    <w:tmpl w:val="E0D6F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D87C3F"/>
    <w:multiLevelType w:val="hybridMultilevel"/>
    <w:tmpl w:val="7CE24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A59FF"/>
    <w:multiLevelType w:val="hybridMultilevel"/>
    <w:tmpl w:val="8A904E0C"/>
    <w:lvl w:ilvl="0" w:tplc="29B8FE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1B87"/>
    <w:multiLevelType w:val="hybridMultilevel"/>
    <w:tmpl w:val="A53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6F92"/>
    <w:multiLevelType w:val="hybridMultilevel"/>
    <w:tmpl w:val="7CBCB1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610B"/>
    <w:multiLevelType w:val="hybridMultilevel"/>
    <w:tmpl w:val="4EC8C678"/>
    <w:lvl w:ilvl="0" w:tplc="E8E6800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B3769"/>
    <w:multiLevelType w:val="hybridMultilevel"/>
    <w:tmpl w:val="CC1A98B0"/>
    <w:lvl w:ilvl="0" w:tplc="C1125AC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B8B"/>
    <w:multiLevelType w:val="hybridMultilevel"/>
    <w:tmpl w:val="7CBCB14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C3719"/>
    <w:multiLevelType w:val="hybridMultilevel"/>
    <w:tmpl w:val="035AE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F37786"/>
    <w:multiLevelType w:val="hybridMultilevel"/>
    <w:tmpl w:val="23CEF26E"/>
    <w:lvl w:ilvl="0" w:tplc="9B3604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353A5"/>
    <w:multiLevelType w:val="hybridMultilevel"/>
    <w:tmpl w:val="BC20A488"/>
    <w:lvl w:ilvl="0" w:tplc="7B8AE9F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90B90"/>
    <w:multiLevelType w:val="hybridMultilevel"/>
    <w:tmpl w:val="BB505E8A"/>
    <w:lvl w:ilvl="0" w:tplc="C1125AC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 w:numId="16">
    <w:abstractNumId w:val="18"/>
  </w:num>
  <w:num w:numId="17">
    <w:abstractNumId w:val="7"/>
  </w:num>
  <w:num w:numId="18">
    <w:abstractNumId w:val="12"/>
  </w:num>
  <w:num w:numId="19">
    <w:abstractNumId w:val="4"/>
  </w:num>
  <w:num w:numId="20">
    <w:abstractNumId w:val="13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0"/>
    <w:rsid w:val="001934AF"/>
    <w:rsid w:val="001F33D4"/>
    <w:rsid w:val="00217A38"/>
    <w:rsid w:val="002662A2"/>
    <w:rsid w:val="002F1093"/>
    <w:rsid w:val="003016B3"/>
    <w:rsid w:val="003A761A"/>
    <w:rsid w:val="003B7630"/>
    <w:rsid w:val="00425DBC"/>
    <w:rsid w:val="00457EE8"/>
    <w:rsid w:val="0048752F"/>
    <w:rsid w:val="004E4590"/>
    <w:rsid w:val="005A6332"/>
    <w:rsid w:val="005D7647"/>
    <w:rsid w:val="00A03D3A"/>
    <w:rsid w:val="00AF4033"/>
    <w:rsid w:val="00DF1982"/>
    <w:rsid w:val="00EA46C4"/>
    <w:rsid w:val="00F2613B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C817"/>
  <w15:chartTrackingRefBased/>
  <w15:docId w15:val="{EBD39FAF-019D-4A72-B5AB-37F9F08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3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7630"/>
    <w:rPr>
      <w:color w:val="0000FF"/>
      <w:u w:val="single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3B7630"/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3B7630"/>
    <w:pPr>
      <w:ind w:left="720"/>
      <w:contextualSpacing/>
    </w:pPr>
  </w:style>
  <w:style w:type="table" w:styleId="Tabela-Siatka">
    <w:name w:val="Table Grid"/>
    <w:basedOn w:val="Standardowy"/>
    <w:uiPriority w:val="39"/>
    <w:rsid w:val="0026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17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2110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Admin</cp:lastModifiedBy>
  <cp:revision>2</cp:revision>
  <cp:lastPrinted>2021-12-08T08:14:00Z</cp:lastPrinted>
  <dcterms:created xsi:type="dcterms:W3CDTF">2021-12-08T09:35:00Z</dcterms:created>
  <dcterms:modified xsi:type="dcterms:W3CDTF">2021-12-08T09:35:00Z</dcterms:modified>
</cp:coreProperties>
</file>