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2D15" w14:textId="11EF7896" w:rsidR="00550FD5" w:rsidRPr="00F00583" w:rsidRDefault="00550FD5" w:rsidP="00550FD5">
      <w:pPr>
        <w:spacing w:after="200" w:line="276" w:lineRule="auto"/>
        <w:jc w:val="both"/>
        <w:rPr>
          <w:rFonts w:ascii="Times New Roman" w:eastAsia="Andale Sans UI" w:hAnsi="Times New Roman"/>
          <w:b/>
          <w:bCs/>
          <w:kern w:val="2"/>
          <w:lang w:eastAsia="pl-PL"/>
        </w:rPr>
      </w:pPr>
      <w:r w:rsidRPr="00F00583">
        <w:rPr>
          <w:rFonts w:ascii="Times New Roman" w:eastAsia="Andale Sans UI" w:hAnsi="Times New Roman"/>
          <w:b/>
          <w:bCs/>
          <w:kern w:val="2"/>
          <w:lang w:eastAsia="pl-PL"/>
        </w:rPr>
        <w:t xml:space="preserve">Załącznik nr </w:t>
      </w:r>
      <w:r w:rsidR="00C87219">
        <w:rPr>
          <w:rFonts w:ascii="Times New Roman" w:eastAsia="Andale Sans UI" w:hAnsi="Times New Roman"/>
          <w:b/>
          <w:bCs/>
          <w:kern w:val="2"/>
          <w:lang w:eastAsia="pl-PL"/>
        </w:rPr>
        <w:t>5</w:t>
      </w:r>
    </w:p>
    <w:p w14:paraId="535E2AEF" w14:textId="6E538A05" w:rsidR="004A7CB3" w:rsidRPr="004A7CB3" w:rsidRDefault="004A7CB3" w:rsidP="004A7CB3">
      <w:pPr>
        <w:spacing w:after="200" w:line="276" w:lineRule="auto"/>
        <w:jc w:val="both"/>
        <w:rPr>
          <w:rFonts w:ascii="Times New Roman" w:eastAsia="Andale Sans UI" w:hAnsi="Times New Roman"/>
          <w:kern w:val="2"/>
          <w:sz w:val="22"/>
          <w:szCs w:val="22"/>
          <w:lang w:eastAsia="pl-PL"/>
        </w:rPr>
      </w:pPr>
      <w:r w:rsidRPr="004A7CB3">
        <w:rPr>
          <w:rFonts w:ascii="Times New Roman" w:eastAsia="Andale Sans UI" w:hAnsi="Times New Roman"/>
          <w:kern w:val="2"/>
          <w:sz w:val="22"/>
          <w:szCs w:val="22"/>
          <w:lang w:eastAsia="pl-PL"/>
        </w:rPr>
        <w:t>do Regulaminu Konkursu na przyznanie obsługi gastronomicznej i handlowej imprezy Dożynki Powiatu Łęczyńskiego 2021</w:t>
      </w:r>
    </w:p>
    <w:p w14:paraId="08BE3C5E" w14:textId="77777777" w:rsidR="004A7CB3" w:rsidRDefault="004A7CB3" w:rsidP="00550FD5">
      <w:pPr>
        <w:spacing w:after="200" w:line="276" w:lineRule="auto"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</w:pPr>
    </w:p>
    <w:p w14:paraId="492E2FFB" w14:textId="5EA2059D" w:rsidR="00550FD5" w:rsidRPr="00550FD5" w:rsidRDefault="00550FD5" w:rsidP="00550FD5">
      <w:pPr>
        <w:spacing w:after="200" w:line="276" w:lineRule="auto"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</w:pPr>
      <w:r w:rsidRPr="00550FD5"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DOŻYNKI POWIATU ŁĘCZYŃSKIEGO 2021</w:t>
      </w:r>
    </w:p>
    <w:p w14:paraId="171DB630" w14:textId="582B2A66" w:rsidR="00611D41" w:rsidRPr="00550FD5" w:rsidRDefault="00550FD5" w:rsidP="00550FD5">
      <w:pPr>
        <w:spacing w:after="200" w:line="276" w:lineRule="auto"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</w:pPr>
      <w:r w:rsidRPr="00550FD5"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W</w:t>
      </w:r>
      <w:r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YKAZ STOISK</w:t>
      </w:r>
    </w:p>
    <w:p w14:paraId="0570D6EF" w14:textId="1C89EC1D" w:rsidR="00BA4B90" w:rsidRPr="00611D41" w:rsidRDefault="00BA4B90" w:rsidP="00BA4B90">
      <w:pPr>
        <w:spacing w:after="200" w:line="276" w:lineRule="auto"/>
        <w:jc w:val="center"/>
        <w:rPr>
          <w:rFonts w:ascii="Times New Roman" w:hAnsi="Times New Roman"/>
          <w:b/>
          <w:color w:val="1F497D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1843"/>
        <w:gridCol w:w="1843"/>
      </w:tblGrid>
      <w:tr w:rsidR="00BA4B90" w14:paraId="12307106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4C6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42F" w14:textId="386CAD73" w:rsidR="00BA4B90" w:rsidRDefault="00530F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Nazwa wystawcy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B93" w14:textId="4FE5A80C" w:rsidR="00BA4B90" w:rsidRDefault="00530FD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Oferowany asortyment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A7A" w14:textId="77777777" w:rsidR="00BA4B90" w:rsidRDefault="00BA4B90" w:rsidP="00550FD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Rodzaj stoiska</w:t>
            </w:r>
          </w:p>
          <w:p w14:paraId="19BAFD61" w14:textId="77777777" w:rsidR="00BA4B90" w:rsidRDefault="00BA4B90" w:rsidP="00550FD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(stół/namiot/ przyczepa)</w:t>
            </w:r>
          </w:p>
          <w:p w14:paraId="359741AA" w14:textId="77777777" w:rsidR="00BA4B90" w:rsidRDefault="00BA4B90" w:rsidP="00550FD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06BEDEEB" w14:textId="77777777" w:rsidR="00BA4B90" w:rsidRDefault="00BA4B90" w:rsidP="00550FD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wymiary (długość/ szerokość)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8DC6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Numer i data</w:t>
            </w:r>
          </w:p>
          <w:p w14:paraId="6F9DCBCE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wydania decyzji</w:t>
            </w:r>
          </w:p>
          <w:p w14:paraId="13A086BD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zatwierdzającej lub</w:t>
            </w:r>
          </w:p>
          <w:p w14:paraId="105DBF87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zaświadczenia o</w:t>
            </w:r>
          </w:p>
          <w:p w14:paraId="778960B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wpisie do rejestru</w:t>
            </w:r>
          </w:p>
          <w:p w14:paraId="6C50B2BC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zakładów</w:t>
            </w:r>
          </w:p>
          <w:p w14:paraId="6EE5B72D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Państwowej</w:t>
            </w:r>
          </w:p>
          <w:p w14:paraId="1122824E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Inspekcji Sanitarnej</w:t>
            </w:r>
          </w:p>
          <w:p w14:paraId="7DB1344D" w14:textId="78F3E1DE" w:rsidR="00550FD5" w:rsidRDefault="00550FD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(dotyczy stoisk gastronomicznych)</w:t>
            </w:r>
          </w:p>
        </w:tc>
      </w:tr>
      <w:tr w:rsidR="00BA4B90" w14:paraId="72EE236A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12E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EEC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C13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4A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67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79F6AB50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555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00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863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EE5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21F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0429CE1B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3EB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88F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38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AD0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3B2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738BEB13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E80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349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8BF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6F8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8AF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772B13EC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F5F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8F0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877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FCC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489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4DC4FEC4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1DD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50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78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FC2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8E9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BA4B90" w14:paraId="4066060B" w14:textId="77777777" w:rsidTr="00BA4B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32A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38E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B80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9F8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8F9" w14:textId="77777777" w:rsidR="00BA4B90" w:rsidRDefault="00BA4B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14:paraId="691A0ED6" w14:textId="77777777" w:rsidR="00BA4B90" w:rsidRDefault="00BA4B90" w:rsidP="00BA4B90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27B8246D" w14:textId="77777777" w:rsidR="00BA4B90" w:rsidRDefault="00BA4B90" w:rsidP="00BA4B90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5E5A26AA" w14:textId="77777777" w:rsidR="00BA4B90" w:rsidRDefault="00BA4B90" w:rsidP="00BA4B90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                                                            .................................................................</w:t>
      </w:r>
    </w:p>
    <w:p w14:paraId="438A2305" w14:textId="77777777" w:rsidR="00BA4B90" w:rsidRDefault="00BA4B90" w:rsidP="00BA4B90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                                                              Data i podpis Wystawcy</w:t>
      </w:r>
    </w:p>
    <w:p w14:paraId="5165CD5E" w14:textId="77777777" w:rsidR="003C2CCB" w:rsidRDefault="003C2CCB"/>
    <w:sectPr w:rsidR="003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AF1"/>
    <w:rsid w:val="000440CD"/>
    <w:rsid w:val="003C2CCB"/>
    <w:rsid w:val="004A7CB3"/>
    <w:rsid w:val="00530FD2"/>
    <w:rsid w:val="00550FD5"/>
    <w:rsid w:val="00611D41"/>
    <w:rsid w:val="00837AF1"/>
    <w:rsid w:val="008F3309"/>
    <w:rsid w:val="00A8750B"/>
    <w:rsid w:val="00B55160"/>
    <w:rsid w:val="00BA4B90"/>
    <w:rsid w:val="00C87219"/>
    <w:rsid w:val="00CA3B1A"/>
    <w:rsid w:val="00F00583"/>
    <w:rsid w:val="00F9047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EC7A"/>
  <w15:docId w15:val="{272E9918-3185-49E5-B0DB-38BB8A1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B90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4B9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4B90"/>
    <w:rPr>
      <w:rFonts w:ascii="Calibri" w:eastAsia="Calibri" w:hAnsi="Calibri" w:cs="Times New Roman"/>
      <w:b/>
      <w:bCs/>
      <w:i/>
      <w:iCs/>
      <w:color w:val="4F81BD"/>
    </w:rPr>
  </w:style>
  <w:style w:type="character" w:styleId="Odwoanieintensywne">
    <w:name w:val="Intense Reference"/>
    <w:uiPriority w:val="32"/>
    <w:qFormat/>
    <w:rsid w:val="00BA4B9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Cieślińska</cp:lastModifiedBy>
  <cp:revision>13</cp:revision>
  <cp:lastPrinted>2021-07-07T08:11:00Z</cp:lastPrinted>
  <dcterms:created xsi:type="dcterms:W3CDTF">2018-04-27T08:59:00Z</dcterms:created>
  <dcterms:modified xsi:type="dcterms:W3CDTF">2021-07-09T03:54:00Z</dcterms:modified>
</cp:coreProperties>
</file>