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>UMOWA</w:t>
      </w:r>
      <w:r w:rsidR="00436D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nr: 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r., zawarta w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Powiatem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z siedzibą w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, NIP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w imieniu którego</w:t>
      </w:r>
      <w:r w:rsidR="00BB3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działa</w:t>
      </w:r>
      <w:r w:rsidR="00BB328D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0636" w:rsidRPr="00BB328D" w:rsidRDefault="00F2748C" w:rsidP="009F40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……….  –</w:t>
      </w:r>
      <w:r w:rsidR="00D50636" w:rsidRPr="00BB3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50636" w:rsidRPr="00BB328D">
        <w:rPr>
          <w:rFonts w:ascii="Times New Roman" w:hAnsi="Times New Roman" w:cs="Times New Roman"/>
          <w:color w:val="000000"/>
          <w:sz w:val="24"/>
          <w:szCs w:val="24"/>
        </w:rPr>
        <w:t>tarosta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……….  </w:t>
      </w:r>
      <w:r w:rsidR="00D50636" w:rsidRPr="00BB328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328D" w:rsidRPr="00BB328D" w:rsidRDefault="00F2748C" w:rsidP="009F40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……….  </w:t>
      </w:r>
      <w:r w:rsidR="00BB328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Wicestarosta</w:t>
      </w:r>
      <w:r w:rsidR="00BB328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 xml:space="preserve">………..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- Skarbnika Powiatu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 xml:space="preserve"> ………….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zwanym dalej „Organizatorem"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D50636" w:rsidRPr="00454AB1" w:rsidRDefault="00F2748C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z siedzibą w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62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wpisanym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do Centralnej Ewidencji i Informacji o Działalności Gospodarczej, NIP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w imieniu którego działa: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="0062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27778">
        <w:rPr>
          <w:rFonts w:ascii="Times New Roman" w:hAnsi="Times New Roman" w:cs="Times New Roman"/>
          <w:color w:val="000000"/>
          <w:sz w:val="24"/>
          <w:szCs w:val="24"/>
        </w:rPr>
        <w:t>przedsiębiorca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zwanym dalej „Operatorem”</w:t>
      </w:r>
    </w:p>
    <w:p w:rsidR="00D50636" w:rsidRPr="00454AB1" w:rsidRDefault="00A73C05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50636"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wyniku przeprowadzonego przez Organizatora postępowania publicznego, dotyczącego wyboru Operatora przez bezpośrednie zawarcie umowy na świadczenie usług w zakresie publicznego transportu zbiorowego, w powiatowych przewozach pasażerskich w transporcie drogowym, na obszarze powiatu łęczyńskiego, w trybie określonym w art. 22 ust.1 pkt. 4 ustawy z dnia 16 grudnia 2010 r. publicznym transporcie zbiorowym (</w:t>
      </w:r>
      <w:proofErr w:type="spellStart"/>
      <w:r w:rsidR="00D50636" w:rsidRPr="00454AB1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D50636" w:rsidRPr="00454AB1">
        <w:rPr>
          <w:rFonts w:ascii="Times New Roman" w:hAnsi="Times New Roman" w:cs="Times New Roman"/>
          <w:color w:val="000000"/>
          <w:sz w:val="24"/>
          <w:szCs w:val="24"/>
        </w:rPr>
        <w:t>. Dz. U. z 20</w:t>
      </w:r>
      <w:r w:rsidR="0058124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50636"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581249">
        <w:rPr>
          <w:rFonts w:ascii="Times New Roman" w:hAnsi="Times New Roman" w:cs="Times New Roman"/>
          <w:color w:val="000000"/>
          <w:sz w:val="24"/>
          <w:szCs w:val="24"/>
        </w:rPr>
        <w:t>1944</w:t>
      </w:r>
      <w:r w:rsidR="00D50636"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z późn. zm.)</w:t>
      </w:r>
      <w:r w:rsidR="00C7589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sporządzona zgodnie z art. 25 ust. 3 ustawy.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8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D50636" w:rsidRPr="00454AB1" w:rsidRDefault="00D50636" w:rsidP="0058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>Opis usług wynikających z zamówienia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Organizator zleca, a Operator zobowiązuje się do świadczenia usług, polegających na realizacji powiatowych przewozów osób o charakte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rze użyteczności publicznej na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linii komunikacyjn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ej: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przebiegając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na obszarze powiatu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2. Przewozy będą realizowane przez Operatora na </w:t>
      </w:r>
      <w:r>
        <w:rPr>
          <w:rFonts w:ascii="Times New Roman" w:hAnsi="Times New Roman" w:cs="Times New Roman"/>
          <w:color w:val="000000"/>
          <w:sz w:val="24"/>
          <w:szCs w:val="24"/>
        </w:rPr>
        <w:t>danej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lini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komunikacyj</w:t>
      </w:r>
      <w:r>
        <w:rPr>
          <w:rFonts w:ascii="Times New Roman" w:hAnsi="Times New Roman" w:cs="Times New Roman"/>
          <w:color w:val="000000"/>
          <w:sz w:val="24"/>
          <w:szCs w:val="24"/>
        </w:rPr>
        <w:t>nej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wg rozkład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jazdy opracowan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ego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przez Organizatora, któr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załącznik nr 1 do niniejszej umowy.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3. Operator zobowiązany jest sprzedawać pasażerom bilety za przejazd autobusem, w tym także bilety miesięczne.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4. Operator zobowiązany jest do honorowania uprawnień jakie posiadają pasażerowie do ulgowych przejazdów, jeżeli wynikają one z ustaw, o których mowa w § 14 ust. 3 pkt 1-7 niniejszej umowy.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Łączny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przebieg autobus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określa § 2 niniejszej umowy.</w:t>
      </w:r>
    </w:p>
    <w:p w:rsidR="00D50636" w:rsidRPr="00DE1734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6. Wartość szacunkowa usług objętych umową </w:t>
      </w:r>
      <w:r w:rsidRPr="00DE1734">
        <w:rPr>
          <w:rFonts w:ascii="Times New Roman" w:hAnsi="Times New Roman" w:cs="Times New Roman"/>
          <w:color w:val="000000"/>
          <w:sz w:val="24"/>
          <w:szCs w:val="24"/>
        </w:rPr>
        <w:t>wynosi nie więcej niż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748C">
        <w:rPr>
          <w:rFonts w:ascii="Times New Roman" w:hAnsi="Times New Roman" w:cs="Times New Roman"/>
          <w:b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zł.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778" w:rsidRDefault="00627778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778" w:rsidRDefault="00627778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778" w:rsidRDefault="00627778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58111F" w:rsidRDefault="00D50636" w:rsidP="0058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11F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>Wykaz linii komunikacyjn</w:t>
      </w:r>
      <w:r w:rsidR="00C7589C">
        <w:rPr>
          <w:rFonts w:ascii="Times New Roman" w:hAnsi="Times New Roman" w:cs="Times New Roman"/>
          <w:b/>
          <w:color w:val="000000"/>
          <w:sz w:val="24"/>
          <w:szCs w:val="24"/>
        </w:rPr>
        <w:t>ych</w:t>
      </w: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>, których dotyczy umowa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1. Powiatowe przewozy osób zaplanowane przez Organizatora, będą realizowane na sieci komunikacyjnej składającej się </w:t>
      </w:r>
      <w:r w:rsidR="00C7589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linii komunikacyjn</w:t>
      </w:r>
      <w:r w:rsidR="007B2E53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9F3E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o charakterze użyteczności publicznej.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Zadanie przewozowe </w:t>
      </w:r>
    </w:p>
    <w:p w:rsidR="00D50636" w:rsidRPr="00604B04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 w:rsidR="00F2748C">
        <w:rPr>
          <w:rFonts w:ascii="Times New Roman" w:hAnsi="Times New Roman" w:cs="Times New Roman"/>
          <w:b/>
          <w:color w:val="000000"/>
          <w:sz w:val="24"/>
          <w:szCs w:val="24"/>
        </w:rPr>
        <w:t>…….</w:t>
      </w:r>
    </w:p>
    <w:p w:rsidR="00D50636" w:rsidRDefault="00F2748C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……….(przebieg linii)</w:t>
      </w:r>
      <w:r w:rsidR="00162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25A1" w:rsidRDefault="001625A1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Długość linii: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km,</w:t>
      </w:r>
    </w:p>
    <w:p w:rsidR="001625A1" w:rsidRDefault="001625A1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Planowana wielkość pracy eksploatacyjnej w 202</w:t>
      </w:r>
      <w:r w:rsidR="00C7589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2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roku: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wozokilometrów.</w:t>
      </w:r>
    </w:p>
    <w:p w:rsidR="001625A1" w:rsidRDefault="001625A1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2. Operator w terminie do </w:t>
      </w:r>
      <w:r w:rsidR="00CF5A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-go dnia</w:t>
      </w:r>
      <w:r w:rsidR="00064053">
        <w:rPr>
          <w:rFonts w:ascii="Times New Roman" w:hAnsi="Times New Roman" w:cs="Times New Roman"/>
          <w:color w:val="000000"/>
          <w:sz w:val="24"/>
          <w:szCs w:val="24"/>
        </w:rPr>
        <w:t xml:space="preserve"> roboczego,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AAB">
        <w:rPr>
          <w:rFonts w:ascii="Times New Roman" w:hAnsi="Times New Roman" w:cs="Times New Roman"/>
          <w:color w:val="000000"/>
          <w:sz w:val="24"/>
          <w:szCs w:val="24"/>
        </w:rPr>
        <w:t xml:space="preserve">do godz. 10,00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po upływie każdego miesiąca, będzie przesyłał do Organizatora zbiorczą informację o realizacji umowy na poszczególnych liniach komunikacyjnych.</w:t>
      </w:r>
    </w:p>
    <w:p w:rsidR="00D50636" w:rsidRPr="000C603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C6031">
        <w:rPr>
          <w:rFonts w:ascii="Times New Roman" w:hAnsi="Times New Roman" w:cs="Times New Roman"/>
          <w:b/>
          <w:color w:val="000000"/>
          <w:sz w:val="24"/>
          <w:szCs w:val="24"/>
        </w:rPr>
        <w:t>. Informacja będzie zawierała dane o wielkości zrealizowanego przebiegu autobusów podanej w wozokilometrach, wyjaśnienia dotyczące niezrealizowanych kursów na danej linii z podaniem daty i numeru linii oraz informacj</w:t>
      </w:r>
      <w:r w:rsidR="00C7589C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0C6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opóźnieniach w realizacji poszczególnych kursów, jeżeli opóźnienie wynosiło więcej niż 15 minut.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8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>Czas trwania umowy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1. Umowa zostaje zawarta na okres od dnia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do dnia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r.,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tj. na okres </w:t>
      </w:r>
      <w:r w:rsidR="00C7589C">
        <w:rPr>
          <w:rFonts w:ascii="Times New Roman" w:hAnsi="Times New Roman" w:cs="Times New Roman"/>
          <w:color w:val="000000"/>
          <w:sz w:val="24"/>
          <w:szCs w:val="24"/>
        </w:rPr>
        <w:t>….. miesięcy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2. Operator zobowiązany jest realizować przewozy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0C39B4">
        <w:rPr>
          <w:rFonts w:ascii="Times New Roman" w:hAnsi="Times New Roman" w:cs="Times New Roman"/>
          <w:color w:val="000000"/>
          <w:sz w:val="24"/>
          <w:szCs w:val="24"/>
        </w:rPr>
        <w:t>powszednie (bez sobót)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589C">
        <w:rPr>
          <w:rFonts w:ascii="Times New Roman" w:hAnsi="Times New Roman" w:cs="Times New Roman"/>
          <w:color w:val="000000"/>
          <w:sz w:val="24"/>
          <w:szCs w:val="24"/>
        </w:rPr>
        <w:t xml:space="preserve">przez okres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o którym mowa w ust. 1, zgodnie z zatwierdzonymi przez Organizatora rozkładami jazdy.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8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>Warunki dotyczące norm jakości oraz podnoszenia jakości świadczonych usług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>w zakresie publicznego transportu zbiorowego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Operator świadcząc usługi określone w niniejszej umowie zobowiązany jest zapewnić pasażerom wygodną i prawidłową obsługę realizowanego przewozu.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2. W okresie realizacji niniejszej umowy Operator zapewnia w szczególności: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1) punktualność realizowanych usług (przyjazd i odjazd z poszczególnych przystanków zgodnie z rozkładem jazdy);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2) podstawienie pojazdu zastępczego w przypadku awarii, jednak nie później niż w ciągu 30 minut od wystąpienia awarii;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3) czystość pojazdów wewnątrz i na zewnątrz;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4) prawidłowość i kompletność informacji o realizowanej usłudze w pojazdach oraz na przystankach;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5) zabieranie pasażerów oczekujących na skorzystanie z usługi, w liczbie nie większej niż liczba miejsc określona w dowodzie rejestracyjnym pojazdu;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6) grzeczne i miłe zachowanie się personelu Operatora;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7) szybkość i merytoryczność w rozpatrywaniu skarg pasażerów.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>Wymagania w stosunku do środków transportu, w tym ich dostosowania do potrzeb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>osób niepełnosprawnych oraz osób o ograniczonej zdolności ruchowej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Operator przy wykonywaniu usług przewozowych o charakterze użyteczności publicznej, zleconych przez Organizatora, będzie korzystał wyłącznie z autobusów, które: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1) spełniają wymagania określone w przepisach ustawy z dnia 20 czerwca 1997 r. – Prawo 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o ruchu drogowym (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A73C0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r. poz.1</w:t>
      </w:r>
      <w:r w:rsidR="00A73C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0 ze zm.) i przepisach wykonawczych do wymienionej ustawy, a w szczególności wymagania określone w Rozporządzeniu Ministra Infrastruktury z dnia 31 grudnia 2002 r. </w:t>
      </w:r>
      <w:r w:rsidRPr="00454AB1">
        <w:rPr>
          <w:rFonts w:ascii="Times New Roman" w:hAnsi="Times New Roman" w:cs="Times New Roman"/>
          <w:color w:val="333333"/>
          <w:sz w:val="24"/>
          <w:szCs w:val="24"/>
        </w:rPr>
        <w:t xml:space="preserve">w sprawie warunków technicznych pojazdów oraz </w:t>
      </w:r>
      <w:r w:rsidRPr="00454AB1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zakresu ich niezbędnego wyposażenia </w:t>
      </w:r>
      <w:r w:rsidR="00F274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Dz. U. z 2016 r. poz. 2022 ze zm.), odnoszących się do autobusów regularnej komunikacji publicznej;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2) są wyprodukowane nie wcześniej niż w </w:t>
      </w:r>
      <w:r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roku;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3) posiadają co najmniej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miejsc siedzących.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2. Na czas realizacji usługi Operator zapewni oznakowanie autobusów w sposób niebudzący wątpliwości pasażerów, że autobus wykonuje kurs o charakterze użyteczności publicznej. Autobus musi posiadać tablice kierunkowe z nazwą Organizatora.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Operator zapewni pojazdy ułatwiające korzystanie z usług przewozowych osobom niepełnosprawnym oraz osobom o ograniczonej zdolności ruchowej.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>Warunki zmiany opłat za przewóz oraz innych opłat, o których mowa w ustawie z dnia 15 listopada 1</w:t>
      </w:r>
      <w:r w:rsidR="00F2748C">
        <w:rPr>
          <w:rFonts w:ascii="Times New Roman" w:hAnsi="Times New Roman" w:cs="Times New Roman"/>
          <w:b/>
          <w:color w:val="000000"/>
          <w:sz w:val="24"/>
          <w:szCs w:val="24"/>
        </w:rPr>
        <w:t>984 r. – Prawo przewozowe (</w:t>
      </w: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>Dz. U. z 20</w:t>
      </w:r>
      <w:r w:rsidR="00A73C0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poz. </w:t>
      </w:r>
      <w:r w:rsidR="00A73C0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54AB1">
        <w:rPr>
          <w:rFonts w:ascii="Times New Roman" w:hAnsi="Times New Roman" w:cs="Times New Roman"/>
          <w:b/>
          <w:color w:val="000000"/>
          <w:sz w:val="24"/>
          <w:szCs w:val="24"/>
        </w:rPr>
        <w:t>), za usługę świadczoną w zakresie publicznego transportu zbiorowego, jeżeli stroną umowy, której przysługują wpływy z tych opłat, jest operator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Operator może wystąpić do Organizatora z wnioskiem o uzgodnienie proponowanej zmiany pobieranych opłat od pasażerów oraz innych opłat jedynie w przypadku: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1) zmiany wysokości podatku VAT;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2) wystąpienie znacznego wzrostu kosztów paliwa lub wynagrodzeń, których Operator nie mógł przewidzieć kalkulując swoją ofertę.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2. Organizator zobowiązany jest ustosunkować się do złożonego wniosku,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dni od dnia jego złożenia.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3E2F3C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F3C">
        <w:rPr>
          <w:rFonts w:ascii="Times New Roman" w:hAnsi="Times New Roman" w:cs="Times New Roman"/>
          <w:b/>
          <w:color w:val="000000"/>
          <w:sz w:val="24"/>
          <w:szCs w:val="24"/>
        </w:rPr>
        <w:t>Warunki, na jakich jest dopuszczalne podwykonawstwo w realizacji świadczonych usług w zakresie publicznego transportu zbiorowego</w:t>
      </w:r>
    </w:p>
    <w:p w:rsidR="00FB5511" w:rsidRDefault="00D50636" w:rsidP="009F40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511">
        <w:rPr>
          <w:rFonts w:ascii="Times New Roman" w:hAnsi="Times New Roman" w:cs="Times New Roman"/>
          <w:color w:val="000000"/>
          <w:sz w:val="24"/>
          <w:szCs w:val="24"/>
        </w:rPr>
        <w:t xml:space="preserve">Organizator nie dopuszcza podwykonawstwa, poza sporadycznym przypadkiem wykonania przewozu przez innego przedsiębiorcę za Operatora, jeżeli nastąpiła awaria autobusu w czasie realizacji zadania przewozowego. </w:t>
      </w:r>
    </w:p>
    <w:p w:rsidR="00FB5511" w:rsidRDefault="00FB5511" w:rsidP="009F40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Operator zobowiązany jest poinformować Organizatora na piśmie, o każdym przypadku wskazanym w ust. 1.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:rsidR="00D50636" w:rsidRPr="004F0604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36" w:rsidRPr="003E2F3C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F3C">
        <w:rPr>
          <w:rFonts w:ascii="Times New Roman" w:hAnsi="Times New Roman" w:cs="Times New Roman"/>
          <w:b/>
          <w:color w:val="000000"/>
          <w:sz w:val="24"/>
          <w:szCs w:val="24"/>
        </w:rPr>
        <w:t>Sposób rozpatrywania przez operatora skarg i reklamacji składanych przez pasażerów oraz przyznawania ewentualnych odszkodowań wynikających z realizacji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2F3C">
        <w:rPr>
          <w:rFonts w:ascii="Times New Roman" w:hAnsi="Times New Roman" w:cs="Times New Roman"/>
          <w:b/>
          <w:color w:val="000000"/>
          <w:sz w:val="24"/>
          <w:szCs w:val="24"/>
        </w:rPr>
        <w:t>świadczonych usług w zakresie publicznego transportu zbiorowego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Operator zobowiązany jest do rozpatrywania skarg pasażerów, związanych z realizacją zleconych przez Organizatora przewozów o charakterze użyteczności publicznej oraz udzielenia odpowiedzi skarżącemu, w terminie 30 dni od daty złożenia skargi.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2. Operator zobowiązany jest do prowadzenia rejestru składanych przez pasażerów skarg, reklamacji i zażaleń na przewozy realizowane na podstawie niniejszej umowy.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3. Operator zobowiązany jest do wypłaty odszkodowań pasażerom, jeżeli przysługuje im takie prawo, w związku z niewłaściwą realizacją usług w powiatowych przewozach osób 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o charakterze użyteczności publicznej, na zasadach określonych w regulaminie przewozu lub na podstawie obowiązujących przepisów prawa.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54AB1">
        <w:rPr>
          <w:rFonts w:ascii="Times New Roman" w:hAnsi="Times New Roman" w:cs="Times New Roman"/>
          <w:color w:val="333333"/>
          <w:sz w:val="24"/>
          <w:szCs w:val="24"/>
        </w:rPr>
        <w:t xml:space="preserve">Operator zobowiązany jest przekazywać Organizatorowi informacje o liczbie i sposobie załatwienia skarg i reklamacji składanych przez pasażerów w związku z realizacją usług </w:t>
      </w:r>
      <w:r w:rsidR="00604B0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454AB1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w zakresie publicznego transportu zbiorowego oraz informacje o liczbie i wysokości przyznanych odszkodowań, w terminie do dnia </w:t>
      </w:r>
      <w:r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Pr="00454A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styczna 202</w:t>
      </w:r>
      <w:r w:rsidR="00A73C05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54AB1">
        <w:rPr>
          <w:rFonts w:ascii="Times New Roman" w:hAnsi="Times New Roman" w:cs="Times New Roman"/>
          <w:color w:val="333333"/>
          <w:sz w:val="24"/>
          <w:szCs w:val="24"/>
        </w:rPr>
        <w:t>roku.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940AF3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AF3">
        <w:rPr>
          <w:rFonts w:ascii="Times New Roman" w:hAnsi="Times New Roman" w:cs="Times New Roman"/>
          <w:b/>
          <w:color w:val="000000"/>
          <w:sz w:val="24"/>
          <w:szCs w:val="24"/>
        </w:rPr>
        <w:t>Częstotliwość składania sprawozdań z realizacji świadczonych usług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0AF3">
        <w:rPr>
          <w:rFonts w:ascii="Times New Roman" w:hAnsi="Times New Roman" w:cs="Times New Roman"/>
          <w:b/>
          <w:color w:val="000000"/>
          <w:sz w:val="24"/>
          <w:szCs w:val="24"/>
        </w:rPr>
        <w:t>w zakresie publicznego transportu zbiorowego, w tym informacji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0AF3">
        <w:rPr>
          <w:rFonts w:ascii="Times New Roman" w:hAnsi="Times New Roman" w:cs="Times New Roman"/>
          <w:b/>
          <w:color w:val="000000"/>
          <w:sz w:val="24"/>
          <w:szCs w:val="24"/>
        </w:rPr>
        <w:t>dotyczących liczby pasażerów na danej linii komunikacyjnej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Operator zobowiązany jest do informowania Organizatora o realizacji świadczonych usług w zakresie publicznego transportu zbiorowego. Informacje te powinny zawierać: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1) zrealizowany i niezrealizowany przebieg autobusów przy realizacji usług określonych niniejszą umową;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2) ilość pasażerów korzystających z usług przewozowych, w tym korzystających z uprawnień do przejazdu ulgowego;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3) uzyskane przychody z tytułu sprzedaży biletów oraz z tytułu innych opłat.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2. Informacje winny być składane Organizatorowi za okresy </w:t>
      </w:r>
      <w:r>
        <w:rPr>
          <w:rFonts w:ascii="Times New Roman" w:hAnsi="Times New Roman" w:cs="Times New Roman"/>
          <w:color w:val="000000"/>
          <w:sz w:val="24"/>
          <w:szCs w:val="24"/>
        </w:rPr>
        <w:t>miesięczne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w terminie do 10-go dnia roboczego po upływie każdego miesiąca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A66979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979">
        <w:rPr>
          <w:rFonts w:ascii="Times New Roman" w:hAnsi="Times New Roman" w:cs="Times New Roman"/>
          <w:b/>
          <w:color w:val="000000"/>
          <w:sz w:val="24"/>
          <w:szCs w:val="24"/>
        </w:rPr>
        <w:t>Informacje przekazywane Organizatorowi przez Operatora, o których mowa w art. 4 ust. 8 zdanie trzecie rozporządzenia (WE) nr 1370/2007, znowelizowanego przez rozporządzenie (UE) nr 2016/2338), w celu udzielenia zamówienia w trybach określonych w art. 19 ust. 1 pkt 1 i 2 ustawy z dnia 16 grudnia 2010 r o publicznym transporcie zbiorowym.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Operator zobowiązany jest przekazać Organizato</w:t>
      </w:r>
      <w:r>
        <w:rPr>
          <w:rFonts w:ascii="Times New Roman" w:hAnsi="Times New Roman" w:cs="Times New Roman"/>
          <w:color w:val="000000"/>
          <w:sz w:val="24"/>
          <w:szCs w:val="24"/>
        </w:rPr>
        <w:t>rowi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, informacje dotyczące popytu ze strony podróżnych, cen biletów, kosztów i przychodów związanych z publicznym transportem pasażerskim.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11</w:t>
      </w:r>
    </w:p>
    <w:p w:rsidR="00D50636" w:rsidRPr="00454AB1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A66979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Zasady rozliczeń, w szczególności zasady podziału kosztów za realizację usług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Pr="00A66979">
        <w:rPr>
          <w:rFonts w:ascii="Times New Roman" w:hAnsi="Times New Roman" w:cs="Times New Roman"/>
          <w:b/>
          <w:color w:val="000000"/>
          <w:sz w:val="24"/>
          <w:szCs w:val="24"/>
        </w:rPr>
        <w:t>w zakresie publicznego transportu zbiorowego, z uwzględnieniem stosowania przez Operatora ulg ustawowych oraz ulg ustanowionych na obszarze właściwości danego organizatora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Operator, dla celów rozliczenia niniejszej umowy, będzie posiadał urządzenie fiskalne, umożliwiające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wyodrębnienie wszystkich sprzedanych biletów, na kursach realizowanych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w powiatowych przewozach osób o charakterze użyteczności publicznej.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2. Operator zaliczy do swoich przychodów kwoty uzyskane z tytułu innych opłat nałożonych w związku z realizacją usług objętych niniejszą umową.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3. Operator określi zasady podziału przychodów uzyskiwanych ze źródeł niezwiązanych 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z realizacją konkretnego zadania przewozowego, a uzyskiwanych w ramach prowadzonej działalności gospodarczej związanej z transportem drogowym osób, np. z reklamy.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4. Operator występując do Organizatora o wypłatę rekompensaty z budżetu państwa, z tytułu honorowania uprawnień pasażerów do ulgowych przejazdów środkami publicznego transportu zbiorowego, wykaże tylko te utracone przychody, które zostały zaewidencjonowane w kasie rejestrującej przy sprzedaży biletów dotyczących kursów realizowanych na rzecz Organizatora.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5. Operator będzie korzystał z wyodrębnionych na potrzeby świadczonej usługi urządzeń księgowych, na których zostaną zaewidencjonowane: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po stronie przychodów - wszystkie przychody uzyskane z tytułu niniejszej umowy;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2) po stronie kosztów - wszystkie koszty związane z realizacją niniejszej umowy.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6. Operator określi zasady podziału kosztów, których nie da się w żaden sposób bezpośrednio odnieść do usług przewozowych objętych niniejszą umową.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7. Organizator zatwierdzi określone przez Operatora zasady podziału przychodów i kosztów, o których mowa w ust. 3 i ust. 6.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12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A934FA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4FA">
        <w:rPr>
          <w:rFonts w:ascii="Times New Roman" w:hAnsi="Times New Roman" w:cs="Times New Roman"/>
          <w:b/>
          <w:color w:val="000000"/>
          <w:sz w:val="24"/>
          <w:szCs w:val="24"/>
        </w:rPr>
        <w:t>Zasady rozliczeń za realizację usług w zakresie publicznego transportu zbiorowego,</w:t>
      </w:r>
    </w:p>
    <w:p w:rsidR="00D50636" w:rsidRPr="00A934FA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4FA">
        <w:rPr>
          <w:rFonts w:ascii="Times New Roman" w:hAnsi="Times New Roman" w:cs="Times New Roman"/>
          <w:b/>
          <w:color w:val="000000"/>
          <w:sz w:val="24"/>
          <w:szCs w:val="24"/>
        </w:rPr>
        <w:t>w przypadku wystąpienia okoliczności uniemożliwiających wykonywanie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3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tych usług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A934FA">
        <w:rPr>
          <w:rFonts w:ascii="Times New Roman" w:hAnsi="Times New Roman" w:cs="Times New Roman"/>
          <w:b/>
          <w:color w:val="000000"/>
          <w:sz w:val="24"/>
          <w:szCs w:val="24"/>
        </w:rPr>
        <w:t>z przyczyn niezależnych od Operatora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Operatorowi przysługuje prawo ubiegania się od Organizatora należnego wynagrodzenia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w przypadku niemożności wykonania przewozu w związku z działaniem sił natury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i ogłoszonym stanem klęski żywiołowej lub jeżeli Organizator podejmie decyzję o nie realizowaniu przewozu i poinformuje o tym Operatora w terminie krótszym niż 7 dni od dnia, w którym usługa winna zostać zrealizowana zgodnie z obowiązującym rozkładem jazdy.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2. W przypadkach wskazanych w ust. 1 Operator w terminie 7 dni od dnia, w którym zaistniała sytuacja uniemożliwiająca wykonywanie przewozów, składa do Organizatora wniosek o wypłatę wynagrodzenia z tytułu gotowości do świadczenia usługi.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3. Operatorowi przysługuje wynagrodzenie w wysokości stanowiące iloczyn 50% stawki za 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1 wozokilometr uzyskiwanej w okresie ostatnich trzech miesięcy realizacji umowy oraz ilości kilometrów niewykonanego przebiegu autobusu.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4. Wynagrodzenie z tytułu braku możliwości wykonywania przewozów z przyczyn niezależnych od Operatora zostanie wypłacone Operatorowi niezwłocznie, po zaakceptowaniu wniosku przez Organizatora.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13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A934FA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4FA">
        <w:rPr>
          <w:rFonts w:ascii="Times New Roman" w:hAnsi="Times New Roman" w:cs="Times New Roman"/>
          <w:b/>
          <w:color w:val="000000"/>
          <w:sz w:val="24"/>
          <w:szCs w:val="24"/>
        </w:rPr>
        <w:t>Strona umowy, której przysługują wpływy z opłat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Wpływy ze sprzedaży biletów oraz innych opłat za przewóz pobieranych od pasażerów, wynikających z postanowień zawartych w ustawie z dnia 15 listopada 1984 r. – Prawo przewozowe, przysługują Operatorowi.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2. Wpływy, o których mowa w ust. 1 będą jednym z elementów wynagrodzenia przysługującego Operatorowi z tytułu realizacji niniejszej umowy, a o ich wysokości Operator będzie informował Organizatora.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A934FA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4FA">
        <w:rPr>
          <w:rFonts w:ascii="Times New Roman" w:hAnsi="Times New Roman" w:cs="Times New Roman"/>
          <w:b/>
          <w:color w:val="000000"/>
          <w:sz w:val="24"/>
          <w:szCs w:val="24"/>
        </w:rPr>
        <w:t>Strona umowy, która jest zobowiązana do wykonania obowiązku informowania</w:t>
      </w:r>
    </w:p>
    <w:p w:rsidR="00D50636" w:rsidRPr="00A934FA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4FA">
        <w:rPr>
          <w:rFonts w:ascii="Times New Roman" w:hAnsi="Times New Roman" w:cs="Times New Roman"/>
          <w:b/>
          <w:color w:val="000000"/>
          <w:sz w:val="24"/>
          <w:szCs w:val="24"/>
        </w:rPr>
        <w:t>o cennikach, rozkładach jazdy i regulaminie przewozu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Operator poda do publicznej wiadomości rozkłady jazdy wykorzystywanych środków transportu na dworcu oraz na wszystkich wymienionych w rozkładzie jazdy przystankach komunikacyjnych, z wyłączeniem przystanków komunikacyjnych przeznaczonych wyłącznie dla wysiadających pasażerów.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2. Operator poda do publicznej wiadomości cennik opłat lub taryfę na dworcu, a w każdym środku transportu znajdować się będzie wyciąg z cennika opłat lub taryfy.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3. Cennik opłat w powiatowych przewozach osób o charakterze użyteczności publicznej musi zawierać ceny biletów ulgowych ustalonych na podstawie odrębnych przepisów,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w szczególności: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ustawy z dnia 20 czerwca 1992 r. o uprawnieniach do ulgowych przejazdów środkami publicznego transportu zbiorowego (</w:t>
      </w:r>
      <w:proofErr w:type="spellStart"/>
      <w:r w:rsidRPr="00454AB1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454AB1">
        <w:rPr>
          <w:rFonts w:ascii="Times New Roman" w:hAnsi="Times New Roman" w:cs="Times New Roman"/>
          <w:color w:val="000000"/>
          <w:sz w:val="24"/>
          <w:szCs w:val="24"/>
        </w:rPr>
        <w:t>. Dz. U. z 2018 r. poz. 295);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2) ustawy z dnia 29 maja 1974 r. o zaopatrzeniu inwalidów wojennych i wojskowych oraz ich rodzin (</w:t>
      </w:r>
      <w:proofErr w:type="spellStart"/>
      <w:r w:rsidRPr="00454AB1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454AB1">
        <w:rPr>
          <w:rFonts w:ascii="Times New Roman" w:hAnsi="Times New Roman" w:cs="Times New Roman"/>
          <w:color w:val="000000"/>
          <w:sz w:val="24"/>
          <w:szCs w:val="24"/>
        </w:rPr>
        <w:t>. Dz. U. z 20</w:t>
      </w:r>
      <w:r w:rsidR="00A73C0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A73C05">
        <w:rPr>
          <w:rFonts w:ascii="Times New Roman" w:hAnsi="Times New Roman" w:cs="Times New Roman"/>
          <w:color w:val="000000"/>
          <w:sz w:val="24"/>
          <w:szCs w:val="24"/>
        </w:rPr>
        <w:t>1790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3) ustawy z dnia 24 stycznia 1991 r. o kombatantach oraz niektórych osobach będących ofiarami represji wojennych i okresu powojennego (</w:t>
      </w:r>
      <w:proofErr w:type="spellStart"/>
      <w:r w:rsidRPr="00454AB1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454AB1">
        <w:rPr>
          <w:rFonts w:ascii="Times New Roman" w:hAnsi="Times New Roman" w:cs="Times New Roman"/>
          <w:color w:val="000000"/>
          <w:sz w:val="24"/>
          <w:szCs w:val="24"/>
        </w:rPr>
        <w:t>. Dz. U. z 20</w:t>
      </w:r>
      <w:r w:rsidR="0048427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484277">
        <w:rPr>
          <w:rFonts w:ascii="Times New Roman" w:hAnsi="Times New Roman" w:cs="Times New Roman"/>
          <w:color w:val="000000"/>
          <w:sz w:val="24"/>
          <w:szCs w:val="24"/>
        </w:rPr>
        <w:t>517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ze zm.);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4) ustawy z dnia 7 września 1991 r. o systemie oświaty (</w:t>
      </w:r>
      <w:proofErr w:type="spellStart"/>
      <w:r w:rsidRPr="00454AB1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454AB1">
        <w:rPr>
          <w:rFonts w:ascii="Times New Roman" w:hAnsi="Times New Roman" w:cs="Times New Roman"/>
          <w:color w:val="000000"/>
          <w:sz w:val="24"/>
          <w:szCs w:val="24"/>
        </w:rPr>
        <w:t>. Dz. U. z 20</w:t>
      </w:r>
      <w:r w:rsidR="0048427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484277">
        <w:rPr>
          <w:rFonts w:ascii="Times New Roman" w:hAnsi="Times New Roman" w:cs="Times New Roman"/>
          <w:color w:val="000000"/>
          <w:sz w:val="24"/>
          <w:szCs w:val="24"/>
        </w:rPr>
        <w:t>1327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ze zm.);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5) ustawy z dnia 27 lipca 2005 r. – Prawo o szkolnictwie wyższym</w:t>
      </w:r>
      <w:r w:rsidR="00484277">
        <w:rPr>
          <w:rFonts w:ascii="Times New Roman" w:hAnsi="Times New Roman" w:cs="Times New Roman"/>
          <w:color w:val="000000"/>
          <w:sz w:val="24"/>
          <w:szCs w:val="24"/>
        </w:rPr>
        <w:t xml:space="preserve"> i nauce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54AB1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. Dz. U. </w:t>
      </w:r>
      <w:r w:rsidR="004842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z 20</w:t>
      </w:r>
      <w:r w:rsidR="00484277">
        <w:rPr>
          <w:rFonts w:ascii="Times New Roman" w:hAnsi="Times New Roman" w:cs="Times New Roman"/>
          <w:color w:val="000000"/>
          <w:sz w:val="24"/>
          <w:szCs w:val="24"/>
        </w:rPr>
        <w:t>20 r.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484277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ze zm.);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6) ustawy z dnia 16 listopada 2006 r. o świadczeniu pieniężnym i uprawnieniach przysługujących cywilnym niewidomym ofiarom działań wojennych (Dz. U. z 20</w:t>
      </w:r>
      <w:r w:rsidR="0048427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484277">
        <w:rPr>
          <w:rFonts w:ascii="Times New Roman" w:hAnsi="Times New Roman" w:cs="Times New Roman"/>
          <w:color w:val="000000"/>
          <w:sz w:val="24"/>
          <w:szCs w:val="24"/>
        </w:rPr>
        <w:t>684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7) ustawy z dnia 7 września 2007 r. o Karcie Polaka (</w:t>
      </w:r>
      <w:proofErr w:type="spellStart"/>
      <w:r w:rsidRPr="00454AB1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454AB1">
        <w:rPr>
          <w:rFonts w:ascii="Times New Roman" w:hAnsi="Times New Roman" w:cs="Times New Roman"/>
          <w:color w:val="000000"/>
          <w:sz w:val="24"/>
          <w:szCs w:val="24"/>
        </w:rPr>
        <w:t>. 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color w:val="000000"/>
          <w:sz w:val="24"/>
          <w:szCs w:val="24"/>
        </w:rPr>
        <w:t>598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ze zm.).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4. Operator opracuje regulamin przewozu osób w publicznym transporcie zbiorowym, który zostanie zatwierdzony przez Organizatora, a także zapewni, że regulamin ten będzie dostępny do wglądu pasażera na dworcu i w siedzibie Operatora, natomiast w środkach transportu będzie znajdował się wyciąg z tego regulaminu.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5. Operator zamieści na swojej stronie internetowej rozkład jazdy, cennik oraz regulamin przewozu.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A934FA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4FA">
        <w:rPr>
          <w:rFonts w:ascii="Times New Roman" w:hAnsi="Times New Roman" w:cs="Times New Roman"/>
          <w:b/>
          <w:color w:val="000000"/>
          <w:sz w:val="24"/>
          <w:szCs w:val="24"/>
        </w:rPr>
        <w:t>Sposób dystrybucji biletów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54AB1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Operator będzie sprzedawał bilety w autobusach lub w innych wyznaczonych miejscach, ewidencjonując sprzedaż w kasach rejestrujących </w:t>
      </w:r>
      <w:r w:rsidRPr="00454AB1">
        <w:rPr>
          <w:rFonts w:ascii="Times New Roman" w:hAnsi="Times New Roman" w:cs="Times New Roman"/>
          <w:color w:val="333333"/>
          <w:sz w:val="24"/>
          <w:szCs w:val="24"/>
        </w:rPr>
        <w:t>posiadających pozytywną opinię ministra właściwego do spraw finansów publicznych, które umożliwiają określenie kwoty dopłat do przewozów, w podziale na poszczególne kategorie ulg ustawowych.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2. Operator zorganizuje i zapewni sprzedaż biletów miesięcznych, w tym biletów miesięcznych szkolnych w taki sposób, aby pasażerowie mogli bez trudności nabyć takie bilety.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3. Operator poda do publicznej wiadomości miejsca i terminy sprzedaży biletów miesięcznych.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16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A934FA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4FA">
        <w:rPr>
          <w:rFonts w:ascii="Times New Roman" w:hAnsi="Times New Roman" w:cs="Times New Roman"/>
          <w:b/>
          <w:color w:val="000000"/>
          <w:sz w:val="24"/>
          <w:szCs w:val="24"/>
        </w:rPr>
        <w:t>Zasady współpracy przy tworzeniu i aktualizacji rozkładów jazdy w celu poprawy funkcjonowania przewozów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Operator zobowiązany jest zgłaszać Organizatorowi uwagi dotyczące realizowanych przewozów o charakterze użyteczności publicznej, w zakresie ilości pasażerów korzystających z autobusów, a także godzin przyjazdów i odjazdów z poszczególnych przystanków.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2. Operator może występować do Organizatora z wnioskami o zmianę rozkładów jazdy,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w zakresie godzin odjazdów, przebiegu tras lub ilości kursów.</w:t>
      </w:r>
    </w:p>
    <w:p w:rsidR="005D5A16" w:rsidRPr="00454AB1" w:rsidRDefault="005D5A1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A16" w:rsidRDefault="005D5A1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5A16" w:rsidRDefault="005D5A1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17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A934FA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4FA">
        <w:rPr>
          <w:rFonts w:ascii="Times New Roman" w:hAnsi="Times New Roman" w:cs="Times New Roman"/>
          <w:b/>
          <w:color w:val="000000"/>
          <w:sz w:val="24"/>
          <w:szCs w:val="24"/>
        </w:rPr>
        <w:t>Strona umowy, która zobowiązana jest uzgodnić zasady korzystania z przystanków</w:t>
      </w:r>
    </w:p>
    <w:p w:rsidR="00D50636" w:rsidRPr="00A934FA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4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komunikacyjnych i dworców z ich właścicielami lub zarządzającymi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Operator zobowiązany jest do uzgodnienia zasady korzystania z przystanków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komunikacyjnych i dworców z ich właścicielami lub zarządcami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oraz poinformowania Organizatora o ich dokonaniu.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</w:p>
    <w:p w:rsidR="00D50636" w:rsidRPr="004F0604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65F">
        <w:rPr>
          <w:rFonts w:ascii="Times New Roman" w:hAnsi="Times New Roman" w:cs="Times New Roman"/>
          <w:b/>
          <w:color w:val="000000"/>
          <w:sz w:val="24"/>
          <w:szCs w:val="24"/>
        </w:rPr>
        <w:t>Warunki wykorzystywania środków transportu w zależności od natężenia ruchu pasażerów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Operator ma obowiązek zapewnienia taboru autobusowego o pojemności gwarantującej zabranie wszystkich oczekujących na przystankach pasażerów, a szczególnie pasażerów, którzy nabyli bilety miesięczne szkolne, z zastrzeżeniem § 4 ust. 2 pkt 5 niniejszej umowy.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19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65F">
        <w:rPr>
          <w:rFonts w:ascii="Times New Roman" w:hAnsi="Times New Roman" w:cs="Times New Roman"/>
          <w:b/>
          <w:color w:val="000000"/>
          <w:sz w:val="24"/>
          <w:szCs w:val="24"/>
        </w:rPr>
        <w:t>Warunki korzystania ze środków transportu Organizatora, jeżeli są udostępnione operatorowi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Organizator nie zamierza powierzyć Operatorowi własnych środków transportu dla realizacji powiatowych przewozów osób o charakterze użyteczności publicznej, w zakresie objętym niniejszą umową.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65F">
        <w:rPr>
          <w:rFonts w:ascii="Times New Roman" w:hAnsi="Times New Roman" w:cs="Times New Roman"/>
          <w:b/>
          <w:color w:val="000000"/>
          <w:sz w:val="24"/>
          <w:szCs w:val="24"/>
        </w:rPr>
        <w:t>Warunki zakupu przez Operatora środków transportu drogowego niezbędnych do realizacji usług w zakresie publicznego transportu zbiorowego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Organizator nie stawia Operatorowi warunków dotyczących zakupu przez niego środków transportu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do realizacji usług w zakresie publicznego transportu zbiorowego, poza wymaganiami dotyczącymi taboru autobusowego określonymi w § 5 niniejszej umowy oraz wynikającymi z art. 46 ust.1 pkt.13 ustawy z dnia 16 grudnia 2010 r. o publicznym transporcie zbiorowym.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21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C4065F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65F">
        <w:rPr>
          <w:rFonts w:ascii="Times New Roman" w:hAnsi="Times New Roman" w:cs="Times New Roman"/>
          <w:b/>
          <w:color w:val="000000"/>
          <w:sz w:val="24"/>
          <w:szCs w:val="24"/>
        </w:rPr>
        <w:t>Wynagrodzenie Operatora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Operatorowi z tytułu realizacji powiatowych przewozów osób mających charakter użyteczności publicznej, będących przedmiotem niniejszej umowy, przysługuje wynagrodzenie, na które składać się będą wyłącznie:</w:t>
      </w:r>
    </w:p>
    <w:p w:rsidR="00D50636" w:rsidRPr="00C4065F" w:rsidRDefault="00D50636" w:rsidP="009F40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65F">
        <w:rPr>
          <w:rFonts w:ascii="Times New Roman" w:hAnsi="Times New Roman" w:cs="Times New Roman"/>
          <w:color w:val="000000"/>
          <w:sz w:val="24"/>
          <w:szCs w:val="24"/>
        </w:rPr>
        <w:t>opłaty pobierane przez Operatora od pasażerów w związku ze świadczeniem usługi w zakresie publicznego transportu zbiorowego, stanowiące prawo Operatora do korzystania z usługi, zgodnie z art. 5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4065F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065F">
        <w:rPr>
          <w:rFonts w:ascii="Times New Roman" w:hAnsi="Times New Roman" w:cs="Times New Roman"/>
          <w:color w:val="000000"/>
          <w:sz w:val="24"/>
          <w:szCs w:val="24"/>
        </w:rPr>
        <w:t xml:space="preserve"> ustawy z dnia 16 grudnia 2010 r.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4065F">
        <w:rPr>
          <w:rFonts w:ascii="Times New Roman" w:hAnsi="Times New Roman" w:cs="Times New Roman"/>
          <w:color w:val="000000"/>
          <w:sz w:val="24"/>
          <w:szCs w:val="24"/>
        </w:rPr>
        <w:t xml:space="preserve"> o publicznym transporcie zbiorowym (</w:t>
      </w:r>
      <w:proofErr w:type="spellStart"/>
      <w:r w:rsidRPr="00C4065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C4065F">
        <w:rPr>
          <w:rFonts w:ascii="Times New Roman" w:hAnsi="Times New Roman" w:cs="Times New Roman"/>
          <w:color w:val="000000"/>
          <w:sz w:val="24"/>
          <w:szCs w:val="24"/>
        </w:rPr>
        <w:t>. Dz. U. z 20</w:t>
      </w:r>
      <w:r w:rsidR="00FB2E2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4065F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FB2E21">
        <w:rPr>
          <w:rFonts w:ascii="Times New Roman" w:hAnsi="Times New Roman" w:cs="Times New Roman"/>
          <w:color w:val="000000"/>
          <w:sz w:val="24"/>
          <w:szCs w:val="24"/>
        </w:rPr>
        <w:t>1944</w:t>
      </w:r>
      <w:bookmarkStart w:id="0" w:name="_GoBack"/>
      <w:bookmarkEnd w:id="0"/>
      <w:r w:rsidRPr="00C4065F">
        <w:rPr>
          <w:rFonts w:ascii="Times New Roman" w:hAnsi="Times New Roman" w:cs="Times New Roman"/>
          <w:color w:val="000000"/>
          <w:sz w:val="24"/>
          <w:szCs w:val="24"/>
        </w:rPr>
        <w:t xml:space="preserve"> ze zm.);</w:t>
      </w:r>
    </w:p>
    <w:p w:rsidR="00D50636" w:rsidRPr="00C4065F" w:rsidRDefault="00D50636" w:rsidP="009F40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65F">
        <w:rPr>
          <w:rFonts w:ascii="Times New Roman" w:hAnsi="Times New Roman" w:cs="Times New Roman"/>
          <w:color w:val="000000"/>
          <w:sz w:val="24"/>
          <w:szCs w:val="24"/>
        </w:rPr>
        <w:t>rekompensata z budżetu państwa z tytułu utraconych przychodów w związku ze stosowaniem ustawowych uprawnień do ulgowych przejazdów w publicznym transporcie zbiorowym, stanowiąca płatność Organizatora, zgodnie z art. 56 i art. 57 ustawy o publicznym transporcie zbiorowym;</w:t>
      </w:r>
    </w:p>
    <w:p w:rsidR="00D50636" w:rsidRPr="00C4065F" w:rsidRDefault="00D50636" w:rsidP="009F40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65F">
        <w:rPr>
          <w:rFonts w:ascii="Times New Roman" w:hAnsi="Times New Roman" w:cs="Times New Roman"/>
          <w:color w:val="000000"/>
          <w:sz w:val="24"/>
          <w:szCs w:val="24"/>
        </w:rPr>
        <w:t>dopłata z tytułu poniesionych kosztów w związku ze świadczeniem usługi w zakresie publicznego transportu zbiorowego,  o której mowa w art. 50 ust. 1 pkt 2 lit. c) ustawy o publicznym transporcie zbiorowym, s</w:t>
      </w:r>
      <w:r>
        <w:rPr>
          <w:rFonts w:ascii="Times New Roman" w:hAnsi="Times New Roman" w:cs="Times New Roman"/>
          <w:color w:val="000000"/>
          <w:sz w:val="24"/>
          <w:szCs w:val="24"/>
        </w:rPr>
        <w:t>tanowiąca płatność Organizatora</w:t>
      </w:r>
      <w:r w:rsidRPr="00C406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54AB1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2.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Organizator i Operator przy obliczaniu rekompensaty z tytułu honorowania uprawnień pasażerów do ulgowych przejazdów środkami publicznego transportu zbiorowego, będą przestrzegać zapisów art. 50-54 oraz art. 56-58 ustawy o publicznym transporcie zbiorowym oraz zapisów załącznika rozporządzenia (WE) 1370/2007 </w:t>
      </w:r>
      <w:r w:rsidRPr="00454AB1">
        <w:rPr>
          <w:rFonts w:ascii="Times New Roman" w:hAnsi="Times New Roman" w:cs="Times New Roman"/>
          <w:color w:val="333333"/>
          <w:sz w:val="24"/>
          <w:szCs w:val="24"/>
        </w:rPr>
        <w:t xml:space="preserve">Parlamentu Europejskiego i Rady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454AB1">
        <w:rPr>
          <w:rFonts w:ascii="Times New Roman" w:hAnsi="Times New Roman" w:cs="Times New Roman"/>
          <w:color w:val="333333"/>
          <w:sz w:val="24"/>
          <w:szCs w:val="24"/>
        </w:rPr>
        <w:t>z dnia 23 października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54AB1">
        <w:rPr>
          <w:rFonts w:ascii="Times New Roman" w:hAnsi="Times New Roman" w:cs="Times New Roman"/>
          <w:color w:val="333333"/>
          <w:sz w:val="24"/>
          <w:szCs w:val="24"/>
        </w:rPr>
        <w:t>2007 r. dotyczącego usług publicznych w zakresie kolejowego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454AB1">
        <w:rPr>
          <w:rFonts w:ascii="Times New Roman" w:hAnsi="Times New Roman" w:cs="Times New Roman"/>
          <w:color w:val="333333"/>
          <w:sz w:val="24"/>
          <w:szCs w:val="24"/>
        </w:rPr>
        <w:t xml:space="preserve"> i drogowego transportu pasażerskiego oraz uchylającego rozporządzenia Rady (EWG)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r w:rsidRPr="00454AB1">
        <w:rPr>
          <w:rFonts w:ascii="Times New Roman" w:hAnsi="Times New Roman" w:cs="Times New Roman"/>
          <w:color w:val="333333"/>
          <w:sz w:val="24"/>
          <w:szCs w:val="24"/>
        </w:rPr>
        <w:t>nr 1191/69 i (EWG) nr 1107/70.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3. Przysługująca Operatorowi dopłata, o której mowa w ust. 1 pkt 3 będzie obliczana wg zrealizowanego przebiegu autobusów oraz ustalonej na dany rok jednostkowej stawki dopłaty do 1 wozokilometra, przyznanej przez Organizatora.</w:t>
      </w:r>
    </w:p>
    <w:p w:rsidR="001625A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4. W okresie obowiązywania niniejszej umowy wysokość stawki dopłaty, o której mowa 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w ust. 1 pkt 3, wyniesie maksymalnie </w:t>
      </w:r>
      <w:r w:rsidRPr="00E57932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linii </w:t>
      </w:r>
      <w:r w:rsidRPr="00E57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 </w:t>
      </w:r>
      <w:r w:rsidR="00326600">
        <w:rPr>
          <w:rFonts w:ascii="Times New Roman" w:hAnsi="Times New Roman" w:cs="Times New Roman"/>
          <w:b/>
          <w:color w:val="000000"/>
          <w:sz w:val="24"/>
          <w:szCs w:val="24"/>
        </w:rPr>
        <w:t>………..</w:t>
      </w:r>
      <w:r w:rsidRPr="00E57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326600">
        <w:rPr>
          <w:rFonts w:ascii="Times New Roman" w:hAnsi="Times New Roman" w:cs="Times New Roman"/>
          <w:b/>
          <w:color w:val="000000"/>
          <w:sz w:val="24"/>
          <w:szCs w:val="24"/>
        </w:rPr>
        <w:t>………..</w:t>
      </w:r>
      <w:r w:rsidRPr="00E57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  <w:r w:rsidR="001625A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5. Operatorowi będzie przysługiwała dopłata, o której mowa w ust. 1 pkt 3, w wysokości nie wyższej niż określona w ust. 4, proporcjonalnie do poniesionej straty, jeżeli wykaże, że podstawą wykazanej straty są koszty poniesione z tytułu realizacji usługi określonej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w niniejszej umowie.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 ramach dopłaty Operatorowi przysługuje rozsądny zysk, o którym mowa w załączniku do rozporządzenia (WE) 1370/2007.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Organizator i Operator uznają wynegocjowane warunki określone niniejszą umową jako spełniające przesłanki rozsądnego zysku wynikające z załącznika do rozporządzenia (WE) 1370/2007.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Organizator przekazuje Operatorowi rekompensatę oraz dopłatę, jeżeli Operator poniósł stratę i złożył wniosek określający wysokość utraconych przychodów i poniesionych kosztów, obliczonych zgodnie z załącznikiem do rozporządzenia (WE) 1370/2007. Do wniosku dołącza się dokumenty potwierdzające wysokość utraconych przychodów i poniesionych kosztów.</w:t>
      </w:r>
    </w:p>
    <w:p w:rsidR="00D50636" w:rsidRPr="0073006E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30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Warunkiem otrzymania rekompensaty oraz dopłaty jest złożenie wniosku określającego wysokość utraconych przychodów i poniesionych kosztów w terminie do </w:t>
      </w:r>
      <w:r w:rsidR="00456A2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3006E">
        <w:rPr>
          <w:rFonts w:ascii="Times New Roman" w:hAnsi="Times New Roman" w:cs="Times New Roman"/>
          <w:b/>
          <w:color w:val="000000"/>
          <w:sz w:val="24"/>
          <w:szCs w:val="24"/>
        </w:rPr>
        <w:t>-go dnia roboczego</w:t>
      </w:r>
      <w:r w:rsidR="00456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 10,00</w:t>
      </w:r>
      <w:r w:rsidRPr="00730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 upływie każdego miesiąca.</w:t>
      </w:r>
      <w:r w:rsidRPr="007300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50636" w:rsidRPr="00DE1734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DE1734">
        <w:rPr>
          <w:rFonts w:ascii="Times New Roman" w:hAnsi="Times New Roman" w:cs="Times New Roman"/>
          <w:color w:val="000000"/>
          <w:sz w:val="24"/>
          <w:szCs w:val="24"/>
        </w:rPr>
        <w:t xml:space="preserve">Należna dopłata będzie przekazana Operatorowi na podstawie wystawionej przez niego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noty obciążeniowej </w:t>
      </w:r>
      <w:r w:rsidRPr="00DE1734">
        <w:rPr>
          <w:rFonts w:ascii="Times New Roman" w:hAnsi="Times New Roman" w:cs="Times New Roman"/>
          <w:color w:val="000000"/>
          <w:sz w:val="24"/>
          <w:szCs w:val="24"/>
        </w:rPr>
        <w:t xml:space="preserve">na rachunek bankowy </w:t>
      </w:r>
      <w:r w:rsidRPr="00CF5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 </w:t>
      </w:r>
      <w:r w:rsidR="00326600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</w:t>
      </w:r>
    </w:p>
    <w:p w:rsidR="00D50636" w:rsidRPr="00DE1734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E1734">
        <w:rPr>
          <w:rFonts w:ascii="Times New Roman" w:hAnsi="Times New Roman" w:cs="Times New Roman"/>
          <w:color w:val="000000"/>
          <w:sz w:val="24"/>
          <w:szCs w:val="24"/>
        </w:rPr>
        <w:t>a wykonany przebieg autobusów związany z realizacją przewozów objętych niniejszą umową, na zasadach określonych w ust. 3 i ust. 5.</w:t>
      </w:r>
    </w:p>
    <w:p w:rsidR="00D50636" w:rsidRPr="00B3101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22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6144FD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4FD">
        <w:rPr>
          <w:rFonts w:ascii="Times New Roman" w:hAnsi="Times New Roman" w:cs="Times New Roman"/>
          <w:b/>
          <w:color w:val="000000"/>
          <w:sz w:val="24"/>
          <w:szCs w:val="24"/>
        </w:rPr>
        <w:t>Kary umowne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Organizator może naliczyć Operatorowi karę umowną z tytułu odstąpienia od umowy na warunkach opisanych w § 24 ust. 1 niniejszej umowy, w wysokości 10 % wartości umowy netto pozostałej do wykonania.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2. Organizator naliczy kary umowne w przypadku: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1) opóźnienia w rozpoczęciu wykonywania umowy w terminie określonym w § 3 niniejszej umowy,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000 zł za każdy dzień opóźnienia;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2) niezrealizowania połączenia komunikacyjnego przewidzianego w rozkładzie jazdy, 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w wysokości 500 zł za każdy niezrealizowany kurs;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3) niepunktualności, niewłaściwej jakości usług, niepodstawienia autobusów spełniających wymagania określone w niniejszej umowie, w wysokości 500 zł za każdy dzień niespełnienia wymagań, bez względu na liczbę usterek i liczbę autobusów nie spełniających wymagań;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braku skuteczności w zapobieganiu próbom przejazdów pasażerów bez ważnych biletów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i bez biletów,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00 zł za każdy dzień stwierdzenia przypadku przejazdu pasażera bez wydanego biletu;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3. Strony zastrzegają sobie prawo dochodzenia odszkodowania uzupełniającego do wysokości faktycznie poniesionej szkody na ogólnych zasadach określonych przepisami Kodeksu Cywilnego.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4. Zapłata kary umownej następuje w terminie 14 dni od dnia doręczenia wezwania do zapłaty. Za dzień zapłaty strony uznają datę uznania rachunku Organizatora lub Operatora kwotą odpowiadającą wysokości naliczonej kary umownej.</w:t>
      </w: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36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23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6144FD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4FD">
        <w:rPr>
          <w:rFonts w:ascii="Times New Roman" w:hAnsi="Times New Roman" w:cs="Times New Roman"/>
          <w:b/>
          <w:color w:val="000000"/>
          <w:sz w:val="24"/>
          <w:szCs w:val="24"/>
        </w:rPr>
        <w:t>Zmiana umowy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Przewiduje się możliwość zmian postanowień zawartej umowy w stosunku do treści oferty na podstawie której dokonano wyboru Operatora w następujących przypadkach: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1) zmiany stawki podatku VAT;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2) jeżeli zmiana umowy jest korzystna dla realizacji usług w zakresie publicznego transportu zbiorowego na obszarze właściwości Organizatora, w szczególności uwzględnia oczekiwania społeczne dotyczące dostępności i jakości usług publicznych;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3) jeżeli wystąpiły okoliczności, których przy dołożeniu należytej staranności strony nie mogły przewidzieć na dzień podpisania umowy, a wynikają one ze zmian przepisów prawa, które nastąpiły w czasie realizacji usług przewozowych przez Operatora.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2. Wszelkie zmiany niniejszej umowy wymagają dla swej ważności formy pisemnej.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3. Zmiana rozkładu jazdy dotycząca godzin odjazdów z poszczególnych przystanków, </w:t>
      </w:r>
      <w:r w:rsidR="00604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nie stanowi zmiany umowy.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24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6144FD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4FD">
        <w:rPr>
          <w:rFonts w:ascii="Times New Roman" w:hAnsi="Times New Roman" w:cs="Times New Roman"/>
          <w:b/>
          <w:color w:val="000000"/>
          <w:sz w:val="24"/>
          <w:szCs w:val="24"/>
        </w:rPr>
        <w:t>Rozwiązanie umowy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1. Umowa może zostać rozwiązana w trybie natychmiastowym, poprzez odstąpienie od umowy, jeżeli jedna ze stron nie realizuje jej postanowień lub w sposób rażący narusza jej postanowienia.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Szczególnie w przypadku: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1) niewykonywania przewozów w publicznym transporcie zbiorowym przez kolejne trzy dni;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2) systematycznego opóźniania wykonywania przewozów (jeżeli taka sytuacja ma miejsce więcej niż 20 razy w okresie trwania umowy);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3) systematycznego podstawiania autobusów niespełniających wymagań określonych w § 5 niniejszej umowy (jeżeli taka sytuacja ma miejsce więcej niż 25 razy w okresie trwania umowy);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2. Umowa może zostać rozwiązana przez każdą ze stron, z zachowaniem </w:t>
      </w:r>
      <w:r>
        <w:rPr>
          <w:rFonts w:ascii="Times New Roman" w:hAnsi="Times New Roman" w:cs="Times New Roman"/>
          <w:color w:val="000000"/>
          <w:sz w:val="24"/>
          <w:szCs w:val="24"/>
        </w:rPr>
        <w:t>1-go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miesi</w:t>
      </w:r>
      <w:r>
        <w:rPr>
          <w:rFonts w:ascii="Times New Roman" w:hAnsi="Times New Roman" w:cs="Times New Roman"/>
          <w:color w:val="000000"/>
          <w:sz w:val="24"/>
          <w:szCs w:val="24"/>
        </w:rPr>
        <w:t>ąca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okresu wypowiedzenia, ze skutkiem określonym na ostatni dzień miesiąca.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3. Umowa może być także rozwiązana na wzajemnie uzgodnionych zasadach.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A16" w:rsidRDefault="005D5A1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5A16" w:rsidRDefault="005D5A1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5A16" w:rsidRDefault="005D5A1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25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6144FD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4FD">
        <w:rPr>
          <w:rFonts w:ascii="Times New Roman" w:hAnsi="Times New Roman" w:cs="Times New Roman"/>
          <w:b/>
          <w:color w:val="000000"/>
          <w:sz w:val="24"/>
          <w:szCs w:val="24"/>
        </w:rPr>
        <w:t>Regulacja w sprawie sporu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W sprawach nieuregulowanych niniejszą umową zastosowanie będą miały przepisy rozporządzeń UE oraz ustaw regulujących zasady wykonywania publicznego transportu zbiorowego, a także przepisy Kodeksu Cywilnego.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2. Spory wynikłe na tle realizacji niniejszej umowy, rozstrzygać będą sądy powszechne właściwe dla siedziby Organizatora.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F0604" w:rsidRDefault="00D50636" w:rsidP="005D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04">
        <w:rPr>
          <w:rFonts w:ascii="Times New Roman" w:hAnsi="Times New Roman" w:cs="Times New Roman"/>
          <w:b/>
          <w:color w:val="000000"/>
          <w:sz w:val="24"/>
          <w:szCs w:val="24"/>
        </w:rPr>
        <w:t>§ 26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6144FD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4FD">
        <w:rPr>
          <w:rFonts w:ascii="Times New Roman" w:hAnsi="Times New Roman" w:cs="Times New Roman"/>
          <w:b/>
          <w:color w:val="000000"/>
          <w:sz w:val="24"/>
          <w:szCs w:val="24"/>
        </w:rPr>
        <w:t>Ilość egzemplarzy umowy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Umowę sporządzoną w trzech jednobrzmiących egzemplarzach, w tym jeden egzemplarz otrzymuje Operator, a dwa egzemplarze otrzymuje Organizator.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                               . ........................................</w:t>
      </w:r>
    </w:p>
    <w:p w:rsidR="00D50636" w:rsidRPr="00454AB1" w:rsidRDefault="00D50636" w:rsidP="009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 Operator                                                                 Organizator</w:t>
      </w:r>
    </w:p>
    <w:p w:rsidR="00D50636" w:rsidRPr="00454AB1" w:rsidRDefault="00D50636" w:rsidP="009F4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36" w:rsidRDefault="00D50636" w:rsidP="009F404A">
      <w:pPr>
        <w:jc w:val="both"/>
      </w:pPr>
    </w:p>
    <w:p w:rsidR="00DC1685" w:rsidRDefault="00DC1685" w:rsidP="009F404A">
      <w:pPr>
        <w:jc w:val="both"/>
      </w:pPr>
    </w:p>
    <w:sectPr w:rsidR="00DC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67" w:rsidRDefault="009B6467" w:rsidP="00F2748C">
      <w:pPr>
        <w:spacing w:after="0" w:line="240" w:lineRule="auto"/>
      </w:pPr>
      <w:r>
        <w:separator/>
      </w:r>
    </w:p>
  </w:endnote>
  <w:endnote w:type="continuationSeparator" w:id="0">
    <w:p w:rsidR="009B6467" w:rsidRDefault="009B6467" w:rsidP="00F2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67" w:rsidRDefault="009B6467" w:rsidP="00F2748C">
      <w:pPr>
        <w:spacing w:after="0" w:line="240" w:lineRule="auto"/>
      </w:pPr>
      <w:r>
        <w:separator/>
      </w:r>
    </w:p>
  </w:footnote>
  <w:footnote w:type="continuationSeparator" w:id="0">
    <w:p w:rsidR="009B6467" w:rsidRDefault="009B6467" w:rsidP="00F2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743"/>
    <w:multiLevelType w:val="hybridMultilevel"/>
    <w:tmpl w:val="80DCE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7528"/>
    <w:multiLevelType w:val="hybridMultilevel"/>
    <w:tmpl w:val="8B141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16B0"/>
    <w:multiLevelType w:val="hybridMultilevel"/>
    <w:tmpl w:val="9AC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57586"/>
    <w:multiLevelType w:val="hybridMultilevel"/>
    <w:tmpl w:val="5CD2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36"/>
    <w:rsid w:val="00064053"/>
    <w:rsid w:val="000C39B4"/>
    <w:rsid w:val="001625A1"/>
    <w:rsid w:val="00326600"/>
    <w:rsid w:val="00436DDF"/>
    <w:rsid w:val="00456A2D"/>
    <w:rsid w:val="00484277"/>
    <w:rsid w:val="00511B1F"/>
    <w:rsid w:val="0058111F"/>
    <w:rsid w:val="00581249"/>
    <w:rsid w:val="005D5A16"/>
    <w:rsid w:val="00604B04"/>
    <w:rsid w:val="00627778"/>
    <w:rsid w:val="00735F13"/>
    <w:rsid w:val="007B2E53"/>
    <w:rsid w:val="009B6467"/>
    <w:rsid w:val="009F3E02"/>
    <w:rsid w:val="009F404A"/>
    <w:rsid w:val="00A17785"/>
    <w:rsid w:val="00A73C05"/>
    <w:rsid w:val="00BB328D"/>
    <w:rsid w:val="00C03030"/>
    <w:rsid w:val="00C20A39"/>
    <w:rsid w:val="00C7589C"/>
    <w:rsid w:val="00CF5AAB"/>
    <w:rsid w:val="00D50636"/>
    <w:rsid w:val="00DC1685"/>
    <w:rsid w:val="00F2748C"/>
    <w:rsid w:val="00FB2E21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6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48C"/>
  </w:style>
  <w:style w:type="paragraph" w:styleId="Stopka">
    <w:name w:val="footer"/>
    <w:basedOn w:val="Normalny"/>
    <w:link w:val="StopkaZnak"/>
    <w:uiPriority w:val="99"/>
    <w:unhideWhenUsed/>
    <w:rsid w:val="00F2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6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48C"/>
  </w:style>
  <w:style w:type="paragraph" w:styleId="Stopka">
    <w:name w:val="footer"/>
    <w:basedOn w:val="Normalny"/>
    <w:link w:val="StopkaZnak"/>
    <w:uiPriority w:val="99"/>
    <w:unhideWhenUsed/>
    <w:rsid w:val="00F2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6072-6F8C-4547-AA0F-4B8BDB46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3602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Duda</dc:creator>
  <cp:lastModifiedBy>Anna Bujak</cp:lastModifiedBy>
  <cp:revision>4</cp:revision>
  <cp:lastPrinted>2019-12-24T08:48:00Z</cp:lastPrinted>
  <dcterms:created xsi:type="dcterms:W3CDTF">2020-12-16T12:00:00Z</dcterms:created>
  <dcterms:modified xsi:type="dcterms:W3CDTF">2021-02-05T07:22:00Z</dcterms:modified>
</cp:coreProperties>
</file>