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D805C" w14:textId="77777777" w:rsidR="00281B5B" w:rsidRDefault="00281B5B" w:rsidP="005A69D4">
      <w:pPr>
        <w:pStyle w:val="Nagwek"/>
        <w:tabs>
          <w:tab w:val="clear" w:pos="4536"/>
          <w:tab w:val="clear" w:pos="9072"/>
        </w:tabs>
        <w:spacing w:after="200" w:line="276" w:lineRule="auto"/>
      </w:pPr>
    </w:p>
    <w:p w14:paraId="51F55A92" w14:textId="2E26E9DC" w:rsidR="00060B4D" w:rsidRPr="00060B4D" w:rsidRDefault="002B1C9F" w:rsidP="00060B4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Nr sprawy: IRP.272.1.36</w:t>
      </w:r>
      <w:r w:rsidR="00060B4D" w:rsidRPr="00060B4D">
        <w:rPr>
          <w:rFonts w:ascii="Times New Roman" w:eastAsia="Calibri" w:hAnsi="Times New Roman" w:cs="Times New Roman"/>
          <w:b/>
          <w:bCs/>
          <w:sz w:val="24"/>
          <w:szCs w:val="24"/>
        </w:rPr>
        <w:t>.2020                               Załącznik nr 2 do zapytania ofertowego</w:t>
      </w:r>
    </w:p>
    <w:p w14:paraId="4CA06C34" w14:textId="77777777" w:rsidR="00060B4D" w:rsidRPr="00060B4D" w:rsidRDefault="00060B4D" w:rsidP="00060B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63E693" w14:textId="77777777" w:rsidR="00060B4D" w:rsidRPr="00060B4D" w:rsidRDefault="00060B4D" w:rsidP="00060B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bCs/>
          <w:sz w:val="24"/>
          <w:szCs w:val="24"/>
        </w:rPr>
        <w:t>UMOWA  nr …………………………(wzór)</w:t>
      </w:r>
    </w:p>
    <w:p w14:paraId="30916D85" w14:textId="77777777" w:rsidR="00060B4D" w:rsidRPr="00060B4D" w:rsidRDefault="00060B4D" w:rsidP="00060B4D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23522B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60B4D">
        <w:rPr>
          <w:rFonts w:ascii="Times New Roman" w:eastAsia="Calibri" w:hAnsi="Times New Roman" w:cs="Times New Roman"/>
          <w:snapToGrid w:val="0"/>
          <w:sz w:val="24"/>
          <w:szCs w:val="24"/>
        </w:rPr>
        <w:t>Zawarta w dniu ………… pomiędzy:</w:t>
      </w:r>
    </w:p>
    <w:p w14:paraId="24142712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60B4D">
        <w:rPr>
          <w:rFonts w:ascii="Times New Roman" w:eastAsia="Calibri" w:hAnsi="Times New Roman" w:cs="Times New Roman"/>
          <w:snapToGrid w:val="0"/>
          <w:sz w:val="24"/>
          <w:szCs w:val="24"/>
        </w:rPr>
        <w:t>Powiatem Łęczyńskim- Starostwem Powiatowym w Łęcznej, z siedzibą w Łęcznej, Aleja Jana Pawła II 95 A, 21-010 Łęczna</w:t>
      </w:r>
    </w:p>
    <w:p w14:paraId="342BA326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60B4D">
        <w:rPr>
          <w:rFonts w:ascii="Times New Roman" w:eastAsia="Calibri" w:hAnsi="Times New Roman" w:cs="Times New Roman"/>
          <w:snapToGrid w:val="0"/>
          <w:sz w:val="24"/>
          <w:szCs w:val="24"/>
        </w:rPr>
        <w:t>NIP: 505-001-77-32, REGON: 431019425</w:t>
      </w:r>
    </w:p>
    <w:p w14:paraId="091EB8D5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60B4D">
        <w:rPr>
          <w:rFonts w:ascii="Times New Roman" w:eastAsia="Calibri" w:hAnsi="Times New Roman" w:cs="Times New Roman"/>
          <w:snapToGrid w:val="0"/>
          <w:sz w:val="24"/>
          <w:szCs w:val="24"/>
        </w:rPr>
        <w:t>reprezentowanym przez :</w:t>
      </w:r>
    </w:p>
    <w:p w14:paraId="7AA5768D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060B4D">
        <w:rPr>
          <w:rFonts w:ascii="Times New Roman" w:eastAsia="Calibri" w:hAnsi="Times New Roman" w:cs="Times New Roman"/>
          <w:snapToGrid w:val="0"/>
          <w:sz w:val="24"/>
          <w:szCs w:val="24"/>
        </w:rPr>
        <w:t>…………………………………….</w:t>
      </w:r>
    </w:p>
    <w:p w14:paraId="38C201C0" w14:textId="77777777" w:rsidR="00060B4D" w:rsidRPr="00060B4D" w:rsidRDefault="00060B4D" w:rsidP="00060B4D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przy kontrasygnacie Skarbnika Powiatu, </w:t>
      </w:r>
    </w:p>
    <w:p w14:paraId="05C9E66A" w14:textId="77777777" w:rsidR="00060B4D" w:rsidRPr="00060B4D" w:rsidRDefault="00060B4D" w:rsidP="00060B4D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060B4D">
        <w:rPr>
          <w:rFonts w:ascii="Times New Roman" w:eastAsia="Calibri" w:hAnsi="Times New Roman" w:cs="Times New Roman"/>
          <w:b/>
          <w:sz w:val="24"/>
          <w:szCs w:val="24"/>
        </w:rPr>
        <w:t>"Zamawiającym",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</w:r>
      <w:r w:rsidRPr="00060B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</w:p>
    <w:p w14:paraId="2D9924CF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*gdy kontrahentem jest spółka prawa handlowego: </w:t>
      </w:r>
    </w:p>
    <w:p w14:paraId="6725EACB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spółką pod firmą „...” z siedzibą w ... (wpisać tylko nazwę miasta/miejscowości), ul. .........., ................... (wpisać adres), wpisaną do Rejestru Przedsiębiorców Krajowego Rejestru Sądowego pod numerem KRS ..., NIP ...................., REGON .........................., </w:t>
      </w:r>
    </w:p>
    <w:p w14:paraId="34AD6688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zwaną dalej „Dostawcą”, </w:t>
      </w:r>
    </w:p>
    <w:p w14:paraId="7B4341C0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reprezentowaną przez ..........</w:t>
      </w:r>
      <w:r w:rsidRPr="00060B4D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/reprezentowaną przez ... działającą/-ego na podstawie pełnomocnictwa </w:t>
      </w:r>
      <w:r w:rsidRPr="00060B4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3E547D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3C356D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*gdy kontrahentem jest osoba fizyczna prowadząca działalność gospodarczą: </w:t>
      </w:r>
    </w:p>
    <w:p w14:paraId="58DA4D4B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Panią/Panem ..., legitymującą/-</w:t>
      </w:r>
      <w:proofErr w:type="spellStart"/>
      <w:r w:rsidRPr="00060B4D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się dowodem osobistym seria i numer ..., PESEL ..., zamieszkałą/-</w:t>
      </w:r>
      <w:proofErr w:type="spellStart"/>
      <w:r w:rsidRPr="00060B4D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pod adresem ..., prowadzącą/-</w:t>
      </w:r>
      <w:proofErr w:type="spellStart"/>
      <w:r w:rsidRPr="00060B4D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działalność gospodarczą pod firmą „...” z siedzibą w ... (wpisać tylko nazwę miasta/miejscowości), ul. .................... (wpisać adres), – Informacją z Centralnej Ewidencji i Informacji o Działalności Gospodarczej, </w:t>
      </w:r>
    </w:p>
    <w:p w14:paraId="49D42703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NIP ..............., REGON ............., </w:t>
      </w:r>
    </w:p>
    <w:p w14:paraId="6AE98617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zwaną/-</w:t>
      </w:r>
      <w:proofErr w:type="spellStart"/>
      <w:r w:rsidRPr="00060B4D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dalej „</w:t>
      </w:r>
      <w:r w:rsidRPr="00060B4D">
        <w:rPr>
          <w:rFonts w:ascii="Times New Roman" w:eastAsia="Calibri" w:hAnsi="Times New Roman" w:cs="Times New Roman"/>
          <w:b/>
          <w:bCs/>
          <w:sz w:val="24"/>
          <w:szCs w:val="24"/>
        </w:rPr>
        <w:t>Wykonawcą”,</w:t>
      </w: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BC9FEB1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reprezentowaną/-</w:t>
      </w:r>
      <w:proofErr w:type="spellStart"/>
      <w:r w:rsidRPr="00060B4D">
        <w:rPr>
          <w:rFonts w:ascii="Times New Roman" w:eastAsia="Calibri" w:hAnsi="Times New Roman" w:cs="Times New Roman"/>
          <w:sz w:val="24"/>
          <w:szCs w:val="24"/>
        </w:rPr>
        <w:t>ym</w:t>
      </w:r>
      <w:proofErr w:type="spellEnd"/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przez .............. działającą/-ego na podstawie pełnomocnictwa,</w:t>
      </w:r>
      <w:r w:rsidRPr="00060B4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F3C9A27" w14:textId="77777777" w:rsidR="00060B4D" w:rsidRPr="00060B4D" w:rsidRDefault="00060B4D" w:rsidP="00060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wspólnie zwanymi dalej „Stronami” , następującej treści</w:t>
      </w:r>
    </w:p>
    <w:p w14:paraId="42F29971" w14:textId="77777777" w:rsidR="00060B4D" w:rsidRPr="00060B4D" w:rsidRDefault="00060B4D" w:rsidP="0006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F564A1" w14:textId="77777777" w:rsidR="00060B4D" w:rsidRPr="00060B4D" w:rsidRDefault="00060B4D" w:rsidP="0006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2279DD" w14:textId="77777777" w:rsidR="00060B4D" w:rsidRPr="00060B4D" w:rsidRDefault="00060B4D" w:rsidP="00060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Stron</w:t>
      </w:r>
    </w:p>
    <w:p w14:paraId="29A9D30D" w14:textId="27F2C2FB" w:rsidR="00060B4D" w:rsidRPr="00060B4D" w:rsidRDefault="00060B4D" w:rsidP="00060B4D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oświadczają, że niniejsza umowa, zwana dalej „umową”, została zawarta w wyniku udzielenia zamówienia publicznego w trybie zapy</w:t>
      </w:r>
      <w:r w:rsidR="002B1C9F">
        <w:rPr>
          <w:rFonts w:ascii="Times New Roman" w:eastAsia="Times New Roman" w:hAnsi="Times New Roman" w:cs="Times New Roman"/>
          <w:sz w:val="24"/>
          <w:szCs w:val="24"/>
          <w:lang w:eastAsia="pl-PL"/>
        </w:rPr>
        <w:t>tania ofertowego nr IRP.272.1.36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</w:p>
    <w:p w14:paraId="7312634D" w14:textId="77777777" w:rsidR="00060B4D" w:rsidRPr="00060B4D" w:rsidRDefault="00060B4D" w:rsidP="0006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78690D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</w:p>
    <w:p w14:paraId="5D62D6BC" w14:textId="77777777" w:rsidR="00060B4D" w:rsidRPr="00060B4D" w:rsidRDefault="00060B4D" w:rsidP="00060B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bCs/>
          <w:sz w:val="24"/>
          <w:szCs w:val="24"/>
        </w:rPr>
        <w:t>Przedmiot umowy</w:t>
      </w:r>
    </w:p>
    <w:p w14:paraId="1CF325E1" w14:textId="063C952D" w:rsidR="00E42B9B" w:rsidRPr="00CF3A9F" w:rsidRDefault="00B0531F" w:rsidP="00CF3A9F">
      <w:pPr>
        <w:pStyle w:val="Akapitzlist"/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0531F">
        <w:rPr>
          <w:rFonts w:ascii="Times New Roman" w:eastAsia="Calibri" w:hAnsi="Times New Roman" w:cs="Times New Roman"/>
          <w:sz w:val="24"/>
          <w:szCs w:val="24"/>
        </w:rPr>
        <w:t xml:space="preserve">Przedmiotem zamówienia jest zakup wraz z </w:t>
      </w:r>
      <w:r w:rsidR="002B1C9F">
        <w:rPr>
          <w:rFonts w:ascii="Times New Roman" w:eastAsia="Calibri" w:hAnsi="Times New Roman" w:cs="Times New Roman"/>
          <w:sz w:val="24"/>
          <w:szCs w:val="24"/>
        </w:rPr>
        <w:t xml:space="preserve">dostawa pomocy dydaktycznych na potrzeby COM w </w:t>
      </w:r>
      <w:proofErr w:type="spellStart"/>
      <w:r w:rsidR="002B1C9F">
        <w:rPr>
          <w:rFonts w:ascii="Times New Roman" w:eastAsia="Calibri" w:hAnsi="Times New Roman" w:cs="Times New Roman"/>
          <w:sz w:val="24"/>
          <w:szCs w:val="24"/>
        </w:rPr>
        <w:t>Jaszczowie</w:t>
      </w:r>
      <w:proofErr w:type="spellEnd"/>
      <w:r w:rsidR="002B1C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F9C24F" w14:textId="5FB9B397" w:rsidR="00CF3A9F" w:rsidRDefault="00CF3A9F" w:rsidP="00CF3A9F">
      <w:pPr>
        <w:pStyle w:val="Akapitzlist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CF3A9F">
        <w:rPr>
          <w:rFonts w:ascii="Times New Roman" w:eastAsia="Calibri" w:hAnsi="Times New Roman" w:cs="Times New Roman"/>
          <w:sz w:val="24"/>
          <w:szCs w:val="24"/>
        </w:rPr>
        <w:t>Sprzedawca dostarczy pomoce dydaktyc</w:t>
      </w:r>
      <w:r>
        <w:rPr>
          <w:rFonts w:ascii="Times New Roman" w:eastAsia="Calibri" w:hAnsi="Times New Roman" w:cs="Times New Roman"/>
          <w:sz w:val="24"/>
          <w:szCs w:val="24"/>
        </w:rPr>
        <w:t xml:space="preserve">zne na własny koszt, </w:t>
      </w:r>
      <w:r w:rsidRPr="00CF3A9F">
        <w:rPr>
          <w:rFonts w:ascii="Times New Roman" w:eastAsia="Calibri" w:hAnsi="Times New Roman" w:cs="Times New Roman"/>
          <w:sz w:val="24"/>
          <w:szCs w:val="24"/>
        </w:rPr>
        <w:t xml:space="preserve">zgodnie z </w:t>
      </w:r>
      <w:r>
        <w:rPr>
          <w:rFonts w:ascii="Times New Roman" w:eastAsia="Calibri" w:hAnsi="Times New Roman" w:cs="Times New Roman"/>
          <w:sz w:val="24"/>
          <w:szCs w:val="24"/>
        </w:rPr>
        <w:t>wykazem znajdującym się w  umowie</w:t>
      </w:r>
      <w:r w:rsidRPr="00CF3A9F">
        <w:rPr>
          <w:rFonts w:ascii="Times New Roman" w:eastAsia="Calibri" w:hAnsi="Times New Roman" w:cs="Times New Roman"/>
          <w:sz w:val="24"/>
          <w:szCs w:val="24"/>
        </w:rPr>
        <w:t xml:space="preserve"> na wskazane poniżej adresy:</w:t>
      </w:r>
    </w:p>
    <w:p w14:paraId="722B97A5" w14:textId="1845C1BE" w:rsidR="00CF3A9F" w:rsidRPr="00CF3A9F" w:rsidRDefault="00CF3A9F" w:rsidP="00CF3A9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Centrum Opiekuńczo-Mieszkalne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Jaszczowie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211A 21-020 Milejów</w:t>
      </w:r>
    </w:p>
    <w:p w14:paraId="472666A5" w14:textId="77777777" w:rsidR="00CF3A9F" w:rsidRPr="00CF3A9F" w:rsidRDefault="00B0531F" w:rsidP="00B0531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31F">
        <w:rPr>
          <w:rFonts w:ascii="Times New Roman" w:eastAsia="Calibri" w:hAnsi="Times New Roman" w:cs="Times New Roman"/>
          <w:sz w:val="24"/>
          <w:szCs w:val="24"/>
        </w:rPr>
        <w:t>Szczegółowy opis przedmiotu zamówienia:</w:t>
      </w:r>
    </w:p>
    <w:p w14:paraId="0668999F" w14:textId="78B09F53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Zadanie </w:t>
      </w:r>
      <w:r w:rsidR="00EC6619">
        <w:rPr>
          <w:rFonts w:ascii="Times New Roman" w:eastAsia="Calibri" w:hAnsi="Times New Roman" w:cs="Times New Roman"/>
          <w:sz w:val="24"/>
          <w:szCs w:val="24"/>
        </w:rPr>
        <w:t>1: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Dostawa gier planszowych: </w:t>
      </w:r>
    </w:p>
    <w:p w14:paraId="0BB846BD" w14:textId="77777777" w:rsidR="00307227" w:rsidRDefault="00307227" w:rsidP="00CF3A9F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page" w:tblpX="2265" w:tblpY="1441"/>
        <w:tblW w:w="4928" w:type="dxa"/>
        <w:tblLayout w:type="fixed"/>
        <w:tblLook w:val="04A0" w:firstRow="1" w:lastRow="0" w:firstColumn="1" w:lastColumn="0" w:noHBand="0" w:noVBand="1"/>
      </w:tblPr>
      <w:tblGrid>
        <w:gridCol w:w="959"/>
        <w:gridCol w:w="3111"/>
        <w:gridCol w:w="858"/>
      </w:tblGrid>
      <w:tr w:rsidR="00307227" w:rsidRPr="00CF3A9F" w14:paraId="468231AB" w14:textId="77777777" w:rsidTr="00EC6619">
        <w:trPr>
          <w:cantSplit/>
          <w:trHeight w:val="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33A" w14:textId="653DD39D" w:rsidR="00307227" w:rsidRPr="00EC6619" w:rsidRDefault="00307227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0626" w14:textId="79C8C566" w:rsidR="00307227" w:rsidRDefault="00307227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D4D7" w14:textId="3379CC74" w:rsidR="00307227" w:rsidRPr="00EC6619" w:rsidRDefault="00307227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</w:tr>
      <w:tr w:rsidR="00CF3A9F" w:rsidRPr="00CF3A9F" w14:paraId="4C3459A1" w14:textId="77777777" w:rsidTr="00EC6619">
        <w:trPr>
          <w:cantSplit/>
          <w:trHeight w:val="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6E53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204B" w14:textId="69A96E44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gra </w:t>
            </w: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DBA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3A9F" w:rsidRPr="00CF3A9F" w14:paraId="41CAFE16" w14:textId="77777777" w:rsidTr="00EC6619">
        <w:trPr>
          <w:cantSplit/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45AA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4BDF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Szachy królewskie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7DEF" w14:textId="77777777" w:rsidR="00CF3A9F" w:rsidRPr="00EC6619" w:rsidRDefault="00CF3A9F" w:rsidP="00EC6619">
            <w:pPr>
              <w:ind w:right="58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3A9F" w:rsidRPr="00CF3A9F" w14:paraId="51567837" w14:textId="77777777" w:rsidTr="00EC6619">
        <w:trPr>
          <w:cantSplit/>
          <w:trHeight w:val="2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57AD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5ED7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Spójrz i porównaj 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386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2AF3EC70" w14:textId="77777777" w:rsidTr="00EC6619">
        <w:trPr>
          <w:cantSplit/>
          <w:trHeight w:val="1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C54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E75D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Kostka Rubika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693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3A9F" w:rsidRPr="00CF3A9F" w14:paraId="0E912FE4" w14:textId="77777777" w:rsidTr="00EC6619">
        <w:trPr>
          <w:cantSplit/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FA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4EA" w14:textId="490A20DD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Gra „</w:t>
            </w:r>
            <w:proofErr w:type="spellStart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Jenga</w:t>
            </w:r>
            <w:proofErr w:type="spellEnd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78B3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3A9F" w:rsidRPr="00CF3A9F" w14:paraId="127A2A7F" w14:textId="77777777" w:rsidTr="00EC6619">
        <w:trPr>
          <w:cantSplit/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EE8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B3CC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Mistrz logiki-podstawowy 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B3D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3534B3E5" w14:textId="77777777" w:rsidTr="00EC6619">
        <w:trPr>
          <w:cantSplit/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A9D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6E2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Gra typu „Scrabble”</w:t>
            </w:r>
          </w:p>
          <w:p w14:paraId="4A970AAB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0F4D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7441C93D" w14:textId="77777777" w:rsidTr="00EC6619">
        <w:trPr>
          <w:cantSplit/>
          <w:trHeight w:val="3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3780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523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Monopol</w:t>
            </w:r>
          </w:p>
          <w:p w14:paraId="748DEF2C" w14:textId="3E04997E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490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6FED5A10" w14:textId="77777777" w:rsidTr="00EC6619">
        <w:trPr>
          <w:cantSplit/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1A74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032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Trefl, Gra Towarzyska lub </w:t>
            </w:r>
            <w:proofErr w:type="spellStart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grarównoważna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FA8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4EFC1F9B" w14:textId="77777777" w:rsidTr="00EC6619">
        <w:trPr>
          <w:cantSplit/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431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A0CC" w14:textId="26391E68" w:rsidR="00CF3A9F" w:rsidRPr="00CF3A9F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RUMMIKUB STANDARD 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9BD4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5E0F88B5" w14:textId="77777777" w:rsidTr="00EC6619">
        <w:trPr>
          <w:cantSplit/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666F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8419" w14:textId="397AED47" w:rsidR="00CF3A9F" w:rsidRPr="00CF3A9F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SEKUND lub 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696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5D52D9D6" w14:textId="77777777" w:rsidTr="00EC6619">
        <w:trPr>
          <w:cantSplit/>
          <w:trHeight w:val="1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E00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DC19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Chińczyk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8A7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3A9F" w:rsidRPr="00CF3A9F" w14:paraId="05D1AAA5" w14:textId="77777777" w:rsidTr="00EC6619">
        <w:trPr>
          <w:cantSplit/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C214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6336" w14:textId="64C63AAC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Warcaby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8AE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3A9F" w:rsidRPr="00CF3A9F" w14:paraId="05DF4E77" w14:textId="77777777" w:rsidTr="00EC6619">
        <w:trPr>
          <w:cantSplit/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2E98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4EF7" w14:textId="67375850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PUZLLE 200 elementów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3A16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3A9F" w:rsidRPr="00CF3A9F" w14:paraId="2A6BFEF1" w14:textId="77777777" w:rsidTr="00EC6619">
        <w:trPr>
          <w:cantSplit/>
          <w:trHeight w:val="2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0FE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7FF" w14:textId="3F1CF9F8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PUZLLE 100 elementów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A80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3A9F" w:rsidRPr="00CF3A9F" w14:paraId="15754742" w14:textId="77777777" w:rsidTr="00EC6619">
        <w:trPr>
          <w:cantSplit/>
          <w:trHeight w:val="2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3AB2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7BA8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PUZLLE 50 elementów (+/- 20) elementów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053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F3A9F" w:rsidRPr="00CF3A9F" w14:paraId="7352C160" w14:textId="77777777" w:rsidTr="00EC6619">
        <w:trPr>
          <w:cantSplit/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600E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1F4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Bystre Oczko  lub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4173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0781D947" w14:textId="77777777" w:rsidTr="00EC6619">
        <w:trPr>
          <w:cantSplit/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6F98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D77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Mozaika W drewnianym pudełku lub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080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3A9F" w:rsidRPr="00CF3A9F" w14:paraId="3142001F" w14:textId="77777777" w:rsidTr="00EC6619">
        <w:trPr>
          <w:cantSplit/>
          <w:trHeight w:val="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260D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F7A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Gra Domino lub gra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EB1F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3A9F" w:rsidRPr="00CF3A9F" w14:paraId="5C4159BA" w14:textId="77777777" w:rsidTr="00EC6619">
        <w:trPr>
          <w:cantSplit/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27A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CB84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 typu „Logiczne układanki </w:t>
            </w:r>
            <w:proofErr w:type="spellStart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Schubitrix</w:t>
            </w:r>
            <w:proofErr w:type="spellEnd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lub równoważna.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80E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5F576F48" w14:textId="77777777" w:rsidTr="00EC6619">
        <w:trPr>
          <w:cantSplit/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9D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BB5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Gra typu „Memory tematyczne – kultura lub jedzenie  lub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26FD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61738EB5" w14:textId="77777777" w:rsidTr="00EC6619">
        <w:trPr>
          <w:cantSplit/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FEA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76EC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Gra typu „Nawlekaj nie czekaj” lub równoważna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F714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6BEA832C" w14:textId="77777777" w:rsidTr="00EC6619">
        <w:trPr>
          <w:cantSplit/>
          <w:trHeight w:val="2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AACB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CF2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 typu </w:t>
            </w:r>
            <w:proofErr w:type="spellStart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Boccia</w:t>
            </w:r>
            <w:proofErr w:type="spellEnd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lub równoważna.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A987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F3A9F" w:rsidRPr="00CF3A9F" w14:paraId="1686CA35" w14:textId="77777777" w:rsidTr="00EC6619">
        <w:trPr>
          <w:cantSplit/>
          <w:trHeight w:val="2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14D0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3B4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 typu „Quiz o świecie” lub równoważna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4FEB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014F864F" w14:textId="77777777" w:rsidTr="00EC6619">
        <w:trPr>
          <w:cantSplit/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12F1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086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 typu „Quiz o Europie” lub równoważna.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0E0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F3A9F" w:rsidRPr="00CF3A9F" w14:paraId="2DDF566D" w14:textId="77777777" w:rsidTr="00EC6619">
        <w:trPr>
          <w:cantSplit/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2B83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1DE0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Bierki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0525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3A9F" w:rsidRPr="00CF3A9F" w14:paraId="2AF54085" w14:textId="77777777" w:rsidTr="00EC6619">
        <w:trPr>
          <w:cantSplit/>
          <w:trHeight w:val="1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258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C680" w14:textId="77777777" w:rsidR="00CF3A9F" w:rsidRPr="00CF3A9F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 </w:t>
            </w:r>
            <w:proofErr w:type="spellStart"/>
            <w:r w:rsidRPr="00CF3A9F">
              <w:rPr>
                <w:rFonts w:ascii="Times New Roman" w:eastAsia="Calibri" w:hAnsi="Times New Roman" w:cs="Times New Roman"/>
                <w:sz w:val="24"/>
                <w:szCs w:val="24"/>
              </w:rPr>
              <w:t>Dobble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F225" w14:textId="77777777" w:rsidR="00CF3A9F" w:rsidRPr="00EC6619" w:rsidRDefault="00CF3A9F" w:rsidP="00EC66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34BC36DA" w14:textId="77777777" w:rsidR="00CF3A9F" w:rsidRPr="00B0531F" w:rsidRDefault="00B0531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053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C417C3" w14:textId="7F4FD570" w:rsidR="00B0531F" w:rsidRDefault="00B0531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DB9084F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E8077F1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1865011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8BA44CA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CEDBE18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A2735B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E301091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4F898D1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00B536F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D8C8411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B3699A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7E7024C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4501724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F94B1E5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67974BC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C802245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AF7FF8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CD0AD5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A2580FF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BD27486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3CD3A3B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33FC586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0896239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67FABD7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AF03870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CB1F8A6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29D01F2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C6094AD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034A30A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E5F8995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22DCF88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27F42F0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737C34F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4CA18B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3DDFDEE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6636249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DBE67A8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C9B6968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127784C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23EDA52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04A460C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C6DEE0F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529C07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C3893F4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190E890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F368586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9AD3BC6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5DAF4F4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BF42AE1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11DC558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E287F02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29D58DB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189F58E" w14:textId="77777777" w:rsidR="00CF3A9F" w:rsidRDefault="00CF3A9F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FDEF9E8" w14:textId="0106EBDE" w:rsidR="00EC6619" w:rsidRDefault="00EC6619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Zadanie 2 : Dostawa materiałów plastycznych:</w:t>
      </w:r>
    </w:p>
    <w:tbl>
      <w:tblPr>
        <w:tblW w:w="0" w:type="auto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899"/>
        <w:gridCol w:w="1204"/>
      </w:tblGrid>
      <w:tr w:rsidR="00FC64FF" w:rsidRPr="00EC6619" w14:paraId="6EA611F4" w14:textId="21605D27" w:rsidTr="00FC64FF">
        <w:tc>
          <w:tcPr>
            <w:tcW w:w="775" w:type="dxa"/>
            <w:shd w:val="clear" w:color="auto" w:fill="auto"/>
          </w:tcPr>
          <w:p w14:paraId="140406B0" w14:textId="77777777" w:rsidR="00FC64FF" w:rsidRPr="00EC6619" w:rsidRDefault="00FC64FF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99" w:type="dxa"/>
            <w:shd w:val="clear" w:color="auto" w:fill="auto"/>
          </w:tcPr>
          <w:p w14:paraId="798140F6" w14:textId="77777777" w:rsidR="00FC64FF" w:rsidRPr="00EC6619" w:rsidRDefault="00FC64FF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Opis produktu</w:t>
            </w:r>
          </w:p>
        </w:tc>
        <w:tc>
          <w:tcPr>
            <w:tcW w:w="1204" w:type="dxa"/>
          </w:tcPr>
          <w:p w14:paraId="08E254F2" w14:textId="27C53F4E" w:rsidR="00FC64FF" w:rsidRPr="00EC6619" w:rsidRDefault="00FC64FF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Szt. </w:t>
            </w:r>
          </w:p>
        </w:tc>
      </w:tr>
      <w:tr w:rsidR="00FC64FF" w:rsidRPr="00EC6619" w14:paraId="7EAA2FF7" w14:textId="6DE18F18" w:rsidTr="00FC64FF">
        <w:tc>
          <w:tcPr>
            <w:tcW w:w="775" w:type="dxa"/>
            <w:shd w:val="clear" w:color="auto" w:fill="auto"/>
          </w:tcPr>
          <w:p w14:paraId="740BAFC1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99" w:type="dxa"/>
            <w:shd w:val="clear" w:color="auto" w:fill="auto"/>
          </w:tcPr>
          <w:p w14:paraId="7F627186" w14:textId="77777777" w:rsidR="00FC64FF" w:rsidRPr="00EC6619" w:rsidRDefault="00FC64FF" w:rsidP="00FC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farby akwarele 12 kolorów</w:t>
            </w:r>
          </w:p>
        </w:tc>
        <w:tc>
          <w:tcPr>
            <w:tcW w:w="1204" w:type="dxa"/>
          </w:tcPr>
          <w:p w14:paraId="013B7AFE" w14:textId="3BA72ECF" w:rsidR="00FC64FF" w:rsidRPr="00EC6619" w:rsidRDefault="005A69D4" w:rsidP="0060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4FF" w:rsidRPr="00EC6619" w14:paraId="1992A4E6" w14:textId="61EA0BB5" w:rsidTr="00FC64FF">
        <w:tc>
          <w:tcPr>
            <w:tcW w:w="775" w:type="dxa"/>
            <w:shd w:val="clear" w:color="auto" w:fill="auto"/>
          </w:tcPr>
          <w:p w14:paraId="61FF1489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99" w:type="dxa"/>
            <w:shd w:val="clear" w:color="auto" w:fill="auto"/>
          </w:tcPr>
          <w:p w14:paraId="11C3A4B6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farby plakatowe 12 kolorów</w:t>
            </w:r>
          </w:p>
        </w:tc>
        <w:tc>
          <w:tcPr>
            <w:tcW w:w="1204" w:type="dxa"/>
          </w:tcPr>
          <w:p w14:paraId="6AD009C0" w14:textId="17BB7DD0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C64FF" w:rsidRPr="00EC6619" w14:paraId="2AA62EA2" w14:textId="4A12FEBD" w:rsidTr="00FC64FF">
        <w:tc>
          <w:tcPr>
            <w:tcW w:w="775" w:type="dxa"/>
            <w:shd w:val="clear" w:color="auto" w:fill="auto"/>
          </w:tcPr>
          <w:p w14:paraId="29CCC9AC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99" w:type="dxa"/>
            <w:shd w:val="clear" w:color="auto" w:fill="auto"/>
          </w:tcPr>
          <w:p w14:paraId="30619537" w14:textId="77777777" w:rsidR="00FC64FF" w:rsidRPr="00EC6619" w:rsidRDefault="00FC64FF" w:rsidP="00FC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farby tempery 6 kolorów</w:t>
            </w:r>
          </w:p>
        </w:tc>
        <w:tc>
          <w:tcPr>
            <w:tcW w:w="1204" w:type="dxa"/>
          </w:tcPr>
          <w:p w14:paraId="55C37964" w14:textId="0ED65A66" w:rsidR="00FC64FF" w:rsidRPr="00EC6619" w:rsidRDefault="005A69D4" w:rsidP="0060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C64FF" w:rsidRPr="00EC6619" w14:paraId="745BCC1F" w14:textId="4714DE46" w:rsidTr="00FC64FF">
        <w:tc>
          <w:tcPr>
            <w:tcW w:w="775" w:type="dxa"/>
            <w:shd w:val="clear" w:color="auto" w:fill="auto"/>
          </w:tcPr>
          <w:p w14:paraId="4457B38D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99" w:type="dxa"/>
            <w:shd w:val="clear" w:color="auto" w:fill="auto"/>
          </w:tcPr>
          <w:p w14:paraId="738FF2A0" w14:textId="77777777" w:rsidR="00FC64FF" w:rsidRPr="00EC6619" w:rsidRDefault="00FC64FF" w:rsidP="00FC6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farby do szkła 6 kolorów</w:t>
            </w:r>
          </w:p>
        </w:tc>
        <w:tc>
          <w:tcPr>
            <w:tcW w:w="1204" w:type="dxa"/>
          </w:tcPr>
          <w:p w14:paraId="06A00152" w14:textId="5056B99F" w:rsidR="00FC64FF" w:rsidRPr="00EC6619" w:rsidRDefault="005A69D4" w:rsidP="0060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FC64FF" w:rsidRPr="00EC6619" w14:paraId="5E4FFF9E" w14:textId="435F4AC1" w:rsidTr="00FC64FF">
        <w:tc>
          <w:tcPr>
            <w:tcW w:w="775" w:type="dxa"/>
            <w:shd w:val="clear" w:color="auto" w:fill="auto"/>
          </w:tcPr>
          <w:p w14:paraId="00B2C5F7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99" w:type="dxa"/>
            <w:shd w:val="clear" w:color="auto" w:fill="auto"/>
          </w:tcPr>
          <w:p w14:paraId="65613C37" w14:textId="6E46224F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dki ołówkowe grube 12 kolorowe, </w:t>
            </w: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drewnie, typ </w:t>
            </w:r>
            <w:proofErr w:type="spellStart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Noster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lub równoważne</w:t>
            </w:r>
          </w:p>
        </w:tc>
        <w:tc>
          <w:tcPr>
            <w:tcW w:w="1204" w:type="dxa"/>
          </w:tcPr>
          <w:p w14:paraId="39C3AF25" w14:textId="2A1BD5F1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FC64FF" w:rsidRPr="00EC6619" w14:paraId="657C4333" w14:textId="232300E6" w:rsidTr="00FC64FF">
        <w:tc>
          <w:tcPr>
            <w:tcW w:w="775" w:type="dxa"/>
            <w:shd w:val="clear" w:color="auto" w:fill="auto"/>
          </w:tcPr>
          <w:p w14:paraId="3E0E3C72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99" w:type="dxa"/>
            <w:shd w:val="clear" w:color="auto" w:fill="auto"/>
          </w:tcPr>
          <w:p w14:paraId="4331B868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kredki ołówkowe cienkie 12 kolorowe, w drewnie typ </w:t>
            </w:r>
            <w:proofErr w:type="spellStart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Noster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lub równoważne</w:t>
            </w:r>
          </w:p>
        </w:tc>
        <w:tc>
          <w:tcPr>
            <w:tcW w:w="1204" w:type="dxa"/>
          </w:tcPr>
          <w:p w14:paraId="10E644F5" w14:textId="08EB357A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23055DE5" w14:textId="6CF036D4" w:rsidTr="00FC64FF">
        <w:tc>
          <w:tcPr>
            <w:tcW w:w="775" w:type="dxa"/>
            <w:shd w:val="clear" w:color="auto" w:fill="auto"/>
          </w:tcPr>
          <w:p w14:paraId="6B2AD810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99" w:type="dxa"/>
            <w:shd w:val="clear" w:color="auto" w:fill="auto"/>
          </w:tcPr>
          <w:p w14:paraId="65AFC42A" w14:textId="77777777" w:rsidR="00FC64FF" w:rsidRPr="00EC6619" w:rsidRDefault="00FC64FF" w:rsidP="00FC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farby witrażowe  12 kolorowe</w:t>
            </w:r>
          </w:p>
        </w:tc>
        <w:tc>
          <w:tcPr>
            <w:tcW w:w="1204" w:type="dxa"/>
          </w:tcPr>
          <w:p w14:paraId="56745C53" w14:textId="426F4244" w:rsidR="00FC64FF" w:rsidRPr="00EC6619" w:rsidRDefault="005A69D4" w:rsidP="0060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64FF" w:rsidRPr="00EC6619" w14:paraId="21928E11" w14:textId="4906B8FD" w:rsidTr="00FC64FF">
        <w:tc>
          <w:tcPr>
            <w:tcW w:w="775" w:type="dxa"/>
            <w:shd w:val="clear" w:color="auto" w:fill="auto"/>
          </w:tcPr>
          <w:p w14:paraId="1FEFDD7B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899" w:type="dxa"/>
            <w:shd w:val="clear" w:color="auto" w:fill="auto"/>
          </w:tcPr>
          <w:p w14:paraId="50106F81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zestaw pędzli min. 6 szt.</w:t>
            </w:r>
          </w:p>
        </w:tc>
        <w:tc>
          <w:tcPr>
            <w:tcW w:w="1204" w:type="dxa"/>
          </w:tcPr>
          <w:p w14:paraId="21F39DC6" w14:textId="414E0657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FC64FF" w:rsidRPr="00EC6619" w14:paraId="6AEA1592" w14:textId="19F882EF" w:rsidTr="00FC64FF">
        <w:tc>
          <w:tcPr>
            <w:tcW w:w="775" w:type="dxa"/>
            <w:shd w:val="clear" w:color="auto" w:fill="auto"/>
          </w:tcPr>
          <w:p w14:paraId="0E60F2BA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99" w:type="dxa"/>
            <w:shd w:val="clear" w:color="auto" w:fill="auto"/>
          </w:tcPr>
          <w:p w14:paraId="384C872A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kubek na wodę</w:t>
            </w:r>
          </w:p>
        </w:tc>
        <w:tc>
          <w:tcPr>
            <w:tcW w:w="1204" w:type="dxa"/>
          </w:tcPr>
          <w:p w14:paraId="6DC3C1AB" w14:textId="69561710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FC64FF" w:rsidRPr="00EC6619" w14:paraId="2367CC50" w14:textId="09E9BBD4" w:rsidTr="00FC64FF">
        <w:tc>
          <w:tcPr>
            <w:tcW w:w="775" w:type="dxa"/>
            <w:shd w:val="clear" w:color="auto" w:fill="auto"/>
          </w:tcPr>
          <w:p w14:paraId="314A6E89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899" w:type="dxa"/>
            <w:shd w:val="clear" w:color="auto" w:fill="auto"/>
          </w:tcPr>
          <w:p w14:paraId="0F7F5836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pastele olejne 24 kolorów</w:t>
            </w:r>
          </w:p>
        </w:tc>
        <w:tc>
          <w:tcPr>
            <w:tcW w:w="1204" w:type="dxa"/>
          </w:tcPr>
          <w:p w14:paraId="66D76D7C" w14:textId="26BFAA63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1A115403" w14:textId="71901419" w:rsidTr="00FC64FF">
        <w:tc>
          <w:tcPr>
            <w:tcW w:w="775" w:type="dxa"/>
            <w:shd w:val="clear" w:color="auto" w:fill="auto"/>
          </w:tcPr>
          <w:p w14:paraId="6015D17B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899" w:type="dxa"/>
            <w:shd w:val="clear" w:color="auto" w:fill="auto"/>
          </w:tcPr>
          <w:p w14:paraId="40125345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pastele suche12 kolorów</w:t>
            </w:r>
          </w:p>
        </w:tc>
        <w:tc>
          <w:tcPr>
            <w:tcW w:w="1204" w:type="dxa"/>
          </w:tcPr>
          <w:p w14:paraId="3F5FEC0F" w14:textId="21F86F2F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0DE8E897" w14:textId="5DEFC15B" w:rsidTr="00FC64FF">
        <w:tc>
          <w:tcPr>
            <w:tcW w:w="775" w:type="dxa"/>
            <w:shd w:val="clear" w:color="auto" w:fill="auto"/>
          </w:tcPr>
          <w:p w14:paraId="25D0B7AE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899" w:type="dxa"/>
            <w:shd w:val="clear" w:color="auto" w:fill="auto"/>
          </w:tcPr>
          <w:p w14:paraId="532357B7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cienkopisy 12 kolorów</w:t>
            </w:r>
          </w:p>
        </w:tc>
        <w:tc>
          <w:tcPr>
            <w:tcW w:w="1204" w:type="dxa"/>
          </w:tcPr>
          <w:p w14:paraId="51D9ABF4" w14:textId="52CE2209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FC64FF" w14:paraId="5A4215DE" w14:textId="26A69F10" w:rsidTr="00FC64FF">
        <w:tc>
          <w:tcPr>
            <w:tcW w:w="775" w:type="dxa"/>
            <w:shd w:val="clear" w:color="auto" w:fill="auto"/>
          </w:tcPr>
          <w:p w14:paraId="3B2FABEB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99" w:type="dxa"/>
            <w:shd w:val="clear" w:color="auto" w:fill="auto"/>
          </w:tcPr>
          <w:p w14:paraId="2EE31FA7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mazaki do tablicy </w:t>
            </w:r>
            <w:proofErr w:type="spellStart"/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suchościeralnej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 różne kolory </w:t>
            </w: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(komplet 4szt.)</w:t>
            </w:r>
          </w:p>
        </w:tc>
        <w:tc>
          <w:tcPr>
            <w:tcW w:w="1204" w:type="dxa"/>
          </w:tcPr>
          <w:p w14:paraId="6130E01C" w14:textId="48FC8371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FC64FF" w:rsidRPr="00FC64FF" w14:paraId="491A783C" w14:textId="2B126DF6" w:rsidTr="00FC64FF">
        <w:tc>
          <w:tcPr>
            <w:tcW w:w="775" w:type="dxa"/>
            <w:shd w:val="clear" w:color="auto" w:fill="auto"/>
          </w:tcPr>
          <w:p w14:paraId="344DDB70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899" w:type="dxa"/>
            <w:shd w:val="clear" w:color="auto" w:fill="auto"/>
          </w:tcPr>
          <w:p w14:paraId="29E81FD8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zakreślacze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różne kolory (komplet 4 szt.)</w:t>
            </w:r>
          </w:p>
        </w:tc>
        <w:tc>
          <w:tcPr>
            <w:tcW w:w="1204" w:type="dxa"/>
          </w:tcPr>
          <w:p w14:paraId="7D113D65" w14:textId="1A4B6D88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C64FF" w:rsidRPr="00EC6619" w14:paraId="42EB83D4" w14:textId="196D5364" w:rsidTr="00FC64FF">
        <w:tc>
          <w:tcPr>
            <w:tcW w:w="775" w:type="dxa"/>
            <w:shd w:val="clear" w:color="auto" w:fill="auto"/>
          </w:tcPr>
          <w:p w14:paraId="17837CAD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899" w:type="dxa"/>
            <w:shd w:val="clear" w:color="auto" w:fill="auto"/>
          </w:tcPr>
          <w:p w14:paraId="2A52BB63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modelina 12 kolorów</w:t>
            </w:r>
          </w:p>
        </w:tc>
        <w:tc>
          <w:tcPr>
            <w:tcW w:w="1204" w:type="dxa"/>
          </w:tcPr>
          <w:p w14:paraId="1224D502" w14:textId="5AB5A7F6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21517CA1" w14:textId="2A0C719D" w:rsidTr="00FC64FF">
        <w:tc>
          <w:tcPr>
            <w:tcW w:w="775" w:type="dxa"/>
            <w:shd w:val="clear" w:color="auto" w:fill="auto"/>
          </w:tcPr>
          <w:p w14:paraId="602D4510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899" w:type="dxa"/>
            <w:shd w:val="clear" w:color="auto" w:fill="auto"/>
          </w:tcPr>
          <w:p w14:paraId="43BF69FA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plastelina 12 kolorów</w:t>
            </w:r>
          </w:p>
        </w:tc>
        <w:tc>
          <w:tcPr>
            <w:tcW w:w="1204" w:type="dxa"/>
          </w:tcPr>
          <w:p w14:paraId="3A6F5D3E" w14:textId="05F972FE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39B4B2C2" w14:textId="5D58D8C1" w:rsidTr="00FC64FF">
        <w:tc>
          <w:tcPr>
            <w:tcW w:w="775" w:type="dxa"/>
            <w:shd w:val="clear" w:color="auto" w:fill="auto"/>
          </w:tcPr>
          <w:p w14:paraId="4E26FA0A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899" w:type="dxa"/>
            <w:shd w:val="clear" w:color="auto" w:fill="auto"/>
          </w:tcPr>
          <w:p w14:paraId="48532B66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ołówek miękki 2 B</w:t>
            </w:r>
          </w:p>
        </w:tc>
        <w:tc>
          <w:tcPr>
            <w:tcW w:w="1204" w:type="dxa"/>
          </w:tcPr>
          <w:p w14:paraId="34805E06" w14:textId="4DBD3FF5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1FB7A41E" w14:textId="3BA3D3F6" w:rsidTr="00FC64FF">
        <w:tc>
          <w:tcPr>
            <w:tcW w:w="775" w:type="dxa"/>
            <w:shd w:val="clear" w:color="auto" w:fill="auto"/>
          </w:tcPr>
          <w:p w14:paraId="643A99FC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899" w:type="dxa"/>
            <w:shd w:val="clear" w:color="auto" w:fill="auto"/>
          </w:tcPr>
          <w:p w14:paraId="37324CC3" w14:textId="77777777" w:rsidR="00FC64FF" w:rsidRPr="00EC6619" w:rsidRDefault="00FC64FF" w:rsidP="00FC64FF">
            <w:pPr>
              <w:suppressAutoHyphens/>
              <w:spacing w:after="0" w:line="240" w:lineRule="auto"/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ołówek twardy  2 H</w:t>
            </w:r>
          </w:p>
        </w:tc>
        <w:tc>
          <w:tcPr>
            <w:tcW w:w="1204" w:type="dxa"/>
          </w:tcPr>
          <w:p w14:paraId="17075EA9" w14:textId="704B70FE" w:rsidR="00FC64FF" w:rsidRPr="00EC6619" w:rsidRDefault="005A69D4" w:rsidP="006025E3">
            <w:pPr>
              <w:suppressAutoHyphens/>
              <w:spacing w:after="0" w:line="240" w:lineRule="auto"/>
              <w:ind w:left="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FC64FF" w:rsidRPr="00EC6619" w14:paraId="459D6869" w14:textId="10C72827" w:rsidTr="00FC64FF">
        <w:tc>
          <w:tcPr>
            <w:tcW w:w="775" w:type="dxa"/>
            <w:shd w:val="clear" w:color="auto" w:fill="auto"/>
          </w:tcPr>
          <w:p w14:paraId="631FCD1E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899" w:type="dxa"/>
            <w:shd w:val="clear" w:color="auto" w:fill="auto"/>
          </w:tcPr>
          <w:p w14:paraId="560CD6E8" w14:textId="59E804E9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gumka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do ścierania typu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Pentel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lub równoważna</w:t>
            </w:r>
          </w:p>
        </w:tc>
        <w:tc>
          <w:tcPr>
            <w:tcW w:w="1204" w:type="dxa"/>
          </w:tcPr>
          <w:p w14:paraId="435C20D5" w14:textId="193ABC0F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20A8A176" w14:textId="40645BDA" w:rsidTr="00FC64FF">
        <w:tc>
          <w:tcPr>
            <w:tcW w:w="775" w:type="dxa"/>
            <w:shd w:val="clear" w:color="auto" w:fill="auto"/>
          </w:tcPr>
          <w:p w14:paraId="42BB4DB9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899" w:type="dxa"/>
            <w:shd w:val="clear" w:color="auto" w:fill="auto"/>
          </w:tcPr>
          <w:p w14:paraId="26A19A49" w14:textId="77777777" w:rsidR="00FC64FF" w:rsidRPr="00EC6619" w:rsidRDefault="00FC64FF" w:rsidP="00FC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temperówki metalowe na dwie wielkości kredek z pojemnikiem plastikowym na śmieci</w:t>
            </w:r>
          </w:p>
        </w:tc>
        <w:tc>
          <w:tcPr>
            <w:tcW w:w="1204" w:type="dxa"/>
          </w:tcPr>
          <w:p w14:paraId="6524972E" w14:textId="7D4D419E" w:rsidR="00FC64FF" w:rsidRPr="00EC6619" w:rsidRDefault="005A69D4" w:rsidP="0060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4FF" w:rsidRPr="00EC6619" w14:paraId="3C70509B" w14:textId="47C8A982" w:rsidTr="00FC64FF">
        <w:tc>
          <w:tcPr>
            <w:tcW w:w="775" w:type="dxa"/>
            <w:shd w:val="clear" w:color="auto" w:fill="auto"/>
          </w:tcPr>
          <w:p w14:paraId="0046F587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899" w:type="dxa"/>
            <w:shd w:val="clear" w:color="auto" w:fill="auto"/>
          </w:tcPr>
          <w:p w14:paraId="3D45DE5C" w14:textId="77777777" w:rsidR="00FC64FF" w:rsidRPr="00EC6619" w:rsidRDefault="00FC64FF" w:rsidP="00FC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66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piasek kinetyczny 1 kg, kolor dowolny</w:t>
            </w:r>
          </w:p>
        </w:tc>
        <w:tc>
          <w:tcPr>
            <w:tcW w:w="1204" w:type="dxa"/>
          </w:tcPr>
          <w:p w14:paraId="781BCC58" w14:textId="17DB571E" w:rsidR="00FC64FF" w:rsidRPr="00EC6619" w:rsidRDefault="005A69D4" w:rsidP="0060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C64FF" w:rsidRPr="00EC6619" w14:paraId="3BDA20CA" w14:textId="5D7B504A" w:rsidTr="00FC64FF">
        <w:tc>
          <w:tcPr>
            <w:tcW w:w="775" w:type="dxa"/>
            <w:shd w:val="clear" w:color="auto" w:fill="auto"/>
          </w:tcPr>
          <w:p w14:paraId="3BD122B9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899" w:type="dxa"/>
            <w:shd w:val="clear" w:color="auto" w:fill="auto"/>
          </w:tcPr>
          <w:p w14:paraId="612DF9EF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masa solna 450 g (+/- 100 g), kolor dowolny</w:t>
            </w:r>
          </w:p>
        </w:tc>
        <w:tc>
          <w:tcPr>
            <w:tcW w:w="1204" w:type="dxa"/>
          </w:tcPr>
          <w:p w14:paraId="5EC41EB1" w14:textId="54A9D22B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2CC35CF7" w14:textId="24DA5727" w:rsidTr="00FC64FF">
        <w:tc>
          <w:tcPr>
            <w:tcW w:w="775" w:type="dxa"/>
            <w:shd w:val="clear" w:color="auto" w:fill="auto"/>
          </w:tcPr>
          <w:p w14:paraId="3A28AC7E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899" w:type="dxa"/>
            <w:shd w:val="clear" w:color="auto" w:fill="auto"/>
          </w:tcPr>
          <w:p w14:paraId="456E1FB6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magnesy do tablic, kolorowe, okrągłe,  zestaw - 6 sztuk</w:t>
            </w:r>
          </w:p>
        </w:tc>
        <w:tc>
          <w:tcPr>
            <w:tcW w:w="1204" w:type="dxa"/>
          </w:tcPr>
          <w:p w14:paraId="674E2764" w14:textId="11F0A546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5F63822A" w14:textId="3C4A1852" w:rsidTr="00FC64FF">
        <w:tc>
          <w:tcPr>
            <w:tcW w:w="775" w:type="dxa"/>
            <w:shd w:val="clear" w:color="auto" w:fill="auto"/>
          </w:tcPr>
          <w:p w14:paraId="5DD22D05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899" w:type="dxa"/>
            <w:shd w:val="clear" w:color="auto" w:fill="auto"/>
          </w:tcPr>
          <w:p w14:paraId="631608FB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bibuła marszczona, różne kolory, opakowanie 10 rolek</w:t>
            </w:r>
          </w:p>
        </w:tc>
        <w:tc>
          <w:tcPr>
            <w:tcW w:w="1204" w:type="dxa"/>
          </w:tcPr>
          <w:p w14:paraId="0193D856" w14:textId="58012640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7A1BB5D0" w14:textId="1FDF06DA" w:rsidTr="00FC64FF">
        <w:tc>
          <w:tcPr>
            <w:tcW w:w="775" w:type="dxa"/>
            <w:shd w:val="clear" w:color="auto" w:fill="auto"/>
          </w:tcPr>
          <w:p w14:paraId="07855E34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899" w:type="dxa"/>
            <w:shd w:val="clear" w:color="auto" w:fill="auto"/>
          </w:tcPr>
          <w:p w14:paraId="227B954F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Zeszyt papierów kolorowych samoprzylepnych A4 minimum 8 </w:t>
            </w:r>
          </w:p>
        </w:tc>
        <w:tc>
          <w:tcPr>
            <w:tcW w:w="1204" w:type="dxa"/>
          </w:tcPr>
          <w:p w14:paraId="4A16A818" w14:textId="3F254B74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5CDE3845" w14:textId="623B9053" w:rsidTr="00FC64FF">
        <w:tc>
          <w:tcPr>
            <w:tcW w:w="775" w:type="dxa"/>
            <w:shd w:val="clear" w:color="auto" w:fill="auto"/>
          </w:tcPr>
          <w:p w14:paraId="141ADCA9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899" w:type="dxa"/>
            <w:shd w:val="clear" w:color="auto" w:fill="auto"/>
          </w:tcPr>
          <w:p w14:paraId="658FE8AE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techniczny biały A4</w:t>
            </w:r>
          </w:p>
        </w:tc>
        <w:tc>
          <w:tcPr>
            <w:tcW w:w="1204" w:type="dxa"/>
          </w:tcPr>
          <w:p w14:paraId="221C9C04" w14:textId="14CC71B1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237EE593" w14:textId="3E9A1374" w:rsidTr="00FC64FF">
        <w:tc>
          <w:tcPr>
            <w:tcW w:w="775" w:type="dxa"/>
            <w:shd w:val="clear" w:color="auto" w:fill="auto"/>
          </w:tcPr>
          <w:p w14:paraId="54219FD5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899" w:type="dxa"/>
            <w:shd w:val="clear" w:color="auto" w:fill="auto"/>
          </w:tcPr>
          <w:p w14:paraId="28FD9662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techniczny kolorowy A4</w:t>
            </w:r>
          </w:p>
        </w:tc>
        <w:tc>
          <w:tcPr>
            <w:tcW w:w="1204" w:type="dxa"/>
          </w:tcPr>
          <w:p w14:paraId="37E9265A" w14:textId="023250E5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60DE0D28" w14:textId="0671230A" w:rsidTr="00FC64FF">
        <w:tc>
          <w:tcPr>
            <w:tcW w:w="775" w:type="dxa"/>
            <w:shd w:val="clear" w:color="auto" w:fill="auto"/>
          </w:tcPr>
          <w:p w14:paraId="563A062D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899" w:type="dxa"/>
            <w:shd w:val="clear" w:color="auto" w:fill="auto"/>
          </w:tcPr>
          <w:p w14:paraId="0B0BDB05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techniczny biały A3</w:t>
            </w:r>
          </w:p>
        </w:tc>
        <w:tc>
          <w:tcPr>
            <w:tcW w:w="1204" w:type="dxa"/>
          </w:tcPr>
          <w:p w14:paraId="3D59F007" w14:textId="5F562081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72584C77" w14:textId="3E5A1BA1" w:rsidTr="00FC64FF">
        <w:tc>
          <w:tcPr>
            <w:tcW w:w="775" w:type="dxa"/>
            <w:shd w:val="clear" w:color="auto" w:fill="auto"/>
          </w:tcPr>
          <w:p w14:paraId="41AB962A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899" w:type="dxa"/>
            <w:shd w:val="clear" w:color="auto" w:fill="auto"/>
          </w:tcPr>
          <w:p w14:paraId="6EACB2E7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techniczny kolorowy A3</w:t>
            </w:r>
          </w:p>
        </w:tc>
        <w:tc>
          <w:tcPr>
            <w:tcW w:w="1204" w:type="dxa"/>
          </w:tcPr>
          <w:p w14:paraId="21E2B639" w14:textId="0629E15E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1D5F51BB" w14:textId="11756E2B" w:rsidTr="00FC64FF">
        <w:tc>
          <w:tcPr>
            <w:tcW w:w="775" w:type="dxa"/>
            <w:shd w:val="clear" w:color="auto" w:fill="auto"/>
          </w:tcPr>
          <w:p w14:paraId="407A5782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899" w:type="dxa"/>
            <w:shd w:val="clear" w:color="auto" w:fill="auto"/>
          </w:tcPr>
          <w:p w14:paraId="307BEDD2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rysunkowy A4 biały</w:t>
            </w:r>
          </w:p>
        </w:tc>
        <w:tc>
          <w:tcPr>
            <w:tcW w:w="1204" w:type="dxa"/>
          </w:tcPr>
          <w:p w14:paraId="611029B5" w14:textId="0FB777DE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6EE0E6A7" w14:textId="441CE689" w:rsidTr="00FC64FF">
        <w:tc>
          <w:tcPr>
            <w:tcW w:w="775" w:type="dxa"/>
            <w:shd w:val="clear" w:color="auto" w:fill="auto"/>
          </w:tcPr>
          <w:p w14:paraId="6CCF2E80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899" w:type="dxa"/>
            <w:shd w:val="clear" w:color="auto" w:fill="auto"/>
          </w:tcPr>
          <w:p w14:paraId="6337CDD9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rysunkowy A3 biały</w:t>
            </w:r>
          </w:p>
        </w:tc>
        <w:tc>
          <w:tcPr>
            <w:tcW w:w="1204" w:type="dxa"/>
          </w:tcPr>
          <w:p w14:paraId="23C4F12F" w14:textId="0C7E3347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0F783A42" w14:textId="556562A0" w:rsidTr="00FC64FF">
        <w:tc>
          <w:tcPr>
            <w:tcW w:w="775" w:type="dxa"/>
            <w:shd w:val="clear" w:color="auto" w:fill="auto"/>
          </w:tcPr>
          <w:p w14:paraId="44FD994B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899" w:type="dxa"/>
            <w:shd w:val="clear" w:color="auto" w:fill="auto"/>
          </w:tcPr>
          <w:p w14:paraId="4FEE9934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rysunkowy A4 kolorowy</w:t>
            </w:r>
          </w:p>
        </w:tc>
        <w:tc>
          <w:tcPr>
            <w:tcW w:w="1204" w:type="dxa"/>
          </w:tcPr>
          <w:p w14:paraId="2D858A10" w14:textId="6081E409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00D7A5AD" w14:textId="770E5DE7" w:rsidTr="00FC64FF">
        <w:tc>
          <w:tcPr>
            <w:tcW w:w="775" w:type="dxa"/>
            <w:shd w:val="clear" w:color="auto" w:fill="auto"/>
          </w:tcPr>
          <w:p w14:paraId="125FABB4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899" w:type="dxa"/>
            <w:shd w:val="clear" w:color="auto" w:fill="auto"/>
          </w:tcPr>
          <w:p w14:paraId="7B4AD4EE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blok rysunkowy A3 kolorowy</w:t>
            </w:r>
          </w:p>
        </w:tc>
        <w:tc>
          <w:tcPr>
            <w:tcW w:w="1204" w:type="dxa"/>
          </w:tcPr>
          <w:p w14:paraId="7D355BCD" w14:textId="721624C7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2B775205" w14:textId="030FD577" w:rsidTr="00FC64FF">
        <w:tc>
          <w:tcPr>
            <w:tcW w:w="775" w:type="dxa"/>
            <w:shd w:val="clear" w:color="auto" w:fill="auto"/>
          </w:tcPr>
          <w:p w14:paraId="6BFB9105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34</w:t>
            </w:r>
          </w:p>
        </w:tc>
        <w:tc>
          <w:tcPr>
            <w:tcW w:w="3899" w:type="dxa"/>
            <w:shd w:val="clear" w:color="auto" w:fill="auto"/>
          </w:tcPr>
          <w:p w14:paraId="2CF76F58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teczka PCV z gumką, A4, kolor dowolny</w:t>
            </w:r>
          </w:p>
        </w:tc>
        <w:tc>
          <w:tcPr>
            <w:tcW w:w="1204" w:type="dxa"/>
          </w:tcPr>
          <w:p w14:paraId="117CF1CD" w14:textId="568DDBA1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47B3A672" w14:textId="01550877" w:rsidTr="00FC64FF">
        <w:tc>
          <w:tcPr>
            <w:tcW w:w="775" w:type="dxa"/>
            <w:shd w:val="clear" w:color="auto" w:fill="auto"/>
          </w:tcPr>
          <w:p w14:paraId="1B92557F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899" w:type="dxa"/>
            <w:shd w:val="clear" w:color="auto" w:fill="auto"/>
          </w:tcPr>
          <w:p w14:paraId="57E6AE25" w14:textId="78B2323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filc dekoracyjny 20 cm x 30 cm </w:t>
            </w: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samoprzylepny, kolorowy mix 10 szt. </w:t>
            </w: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(+/- 2 szt.)</w:t>
            </w:r>
          </w:p>
        </w:tc>
        <w:tc>
          <w:tcPr>
            <w:tcW w:w="1204" w:type="dxa"/>
          </w:tcPr>
          <w:p w14:paraId="3632702F" w14:textId="1B2F9AB7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55C23238" w14:textId="48068255" w:rsidTr="00FC64FF">
        <w:tc>
          <w:tcPr>
            <w:tcW w:w="775" w:type="dxa"/>
            <w:shd w:val="clear" w:color="auto" w:fill="auto"/>
          </w:tcPr>
          <w:p w14:paraId="5205378F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899" w:type="dxa"/>
            <w:shd w:val="clear" w:color="auto" w:fill="auto"/>
          </w:tcPr>
          <w:p w14:paraId="2D31421E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klej typu </w:t>
            </w:r>
            <w:proofErr w:type="spellStart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magic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lub równoważny</w:t>
            </w:r>
          </w:p>
        </w:tc>
        <w:tc>
          <w:tcPr>
            <w:tcW w:w="1204" w:type="dxa"/>
          </w:tcPr>
          <w:p w14:paraId="3CC2D238" w14:textId="0C4F0F30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4A03894A" w14:textId="190771EF" w:rsidTr="00FC64FF">
        <w:tc>
          <w:tcPr>
            <w:tcW w:w="775" w:type="dxa"/>
            <w:shd w:val="clear" w:color="auto" w:fill="auto"/>
          </w:tcPr>
          <w:p w14:paraId="160D6676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899" w:type="dxa"/>
            <w:shd w:val="clear" w:color="auto" w:fill="auto"/>
          </w:tcPr>
          <w:p w14:paraId="1B2087B9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taśma </w:t>
            </w:r>
            <w:proofErr w:type="spellStart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dwustronnna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szer. min. 2,5 cm</w:t>
            </w:r>
          </w:p>
        </w:tc>
        <w:tc>
          <w:tcPr>
            <w:tcW w:w="1204" w:type="dxa"/>
          </w:tcPr>
          <w:p w14:paraId="4DAA8B28" w14:textId="467DD548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3D56215C" w14:textId="22A95340" w:rsidTr="00FC64FF">
        <w:tc>
          <w:tcPr>
            <w:tcW w:w="775" w:type="dxa"/>
            <w:shd w:val="clear" w:color="auto" w:fill="auto"/>
          </w:tcPr>
          <w:p w14:paraId="04B6C7DC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899" w:type="dxa"/>
            <w:shd w:val="clear" w:color="auto" w:fill="auto"/>
          </w:tcPr>
          <w:p w14:paraId="5E09E9AB" w14:textId="3B2B954D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taśma bezbarwna </w:t>
            </w: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,bezwonna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szer. min. 1,8cm</w:t>
            </w:r>
          </w:p>
        </w:tc>
        <w:tc>
          <w:tcPr>
            <w:tcW w:w="1204" w:type="dxa"/>
          </w:tcPr>
          <w:p w14:paraId="54EB904C" w14:textId="646C1374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</w:tr>
      <w:tr w:rsidR="00FC64FF" w:rsidRPr="00EC6619" w14:paraId="47580CE5" w14:textId="6C0B897A" w:rsidTr="00FC64FF">
        <w:tc>
          <w:tcPr>
            <w:tcW w:w="775" w:type="dxa"/>
            <w:shd w:val="clear" w:color="auto" w:fill="auto"/>
          </w:tcPr>
          <w:p w14:paraId="2C4A90E7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899" w:type="dxa"/>
            <w:shd w:val="clear" w:color="auto" w:fill="auto"/>
          </w:tcPr>
          <w:p w14:paraId="43A5B686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karbowane nożyczki do papieru komplet (minimum 5 szt.) wymienne ostrza o różnych wzorach </w:t>
            </w:r>
          </w:p>
        </w:tc>
        <w:tc>
          <w:tcPr>
            <w:tcW w:w="1204" w:type="dxa"/>
          </w:tcPr>
          <w:p w14:paraId="11A5ED4E" w14:textId="2133435A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C64FF" w:rsidRPr="00EC6619" w14:paraId="22C9F337" w14:textId="258D970A" w:rsidTr="00FC64FF">
        <w:tc>
          <w:tcPr>
            <w:tcW w:w="775" w:type="dxa"/>
            <w:shd w:val="clear" w:color="auto" w:fill="auto"/>
          </w:tcPr>
          <w:p w14:paraId="17F37B58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899" w:type="dxa"/>
            <w:shd w:val="clear" w:color="auto" w:fill="auto"/>
          </w:tcPr>
          <w:p w14:paraId="72CFA3C0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nożyczki biurowe 18 cm (+/- 1,5 cm)</w:t>
            </w:r>
          </w:p>
        </w:tc>
        <w:tc>
          <w:tcPr>
            <w:tcW w:w="1204" w:type="dxa"/>
          </w:tcPr>
          <w:p w14:paraId="43E81BF8" w14:textId="46AB90FD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FC64FF" w:rsidRPr="00EC6619" w14:paraId="005F7BE7" w14:textId="3A85E1EB" w:rsidTr="00FC64FF">
        <w:tc>
          <w:tcPr>
            <w:tcW w:w="775" w:type="dxa"/>
            <w:shd w:val="clear" w:color="auto" w:fill="auto"/>
          </w:tcPr>
          <w:p w14:paraId="38843F33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899" w:type="dxa"/>
            <w:shd w:val="clear" w:color="auto" w:fill="auto"/>
          </w:tcPr>
          <w:p w14:paraId="44796689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flamastry dwustronne z cienką i grubą końcówką, 12 kolorów</w:t>
            </w:r>
          </w:p>
        </w:tc>
        <w:tc>
          <w:tcPr>
            <w:tcW w:w="1204" w:type="dxa"/>
          </w:tcPr>
          <w:p w14:paraId="3D38D2A2" w14:textId="3EE603B7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76D810BD" w14:textId="47F557A9" w:rsidTr="00FC64FF">
        <w:tc>
          <w:tcPr>
            <w:tcW w:w="775" w:type="dxa"/>
            <w:shd w:val="clear" w:color="auto" w:fill="auto"/>
          </w:tcPr>
          <w:p w14:paraId="6A20F022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899" w:type="dxa"/>
            <w:shd w:val="clear" w:color="auto" w:fill="auto"/>
          </w:tcPr>
          <w:p w14:paraId="0CA9306F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zestaw do </w:t>
            </w:r>
            <w:proofErr w:type="spellStart"/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quillingu</w:t>
            </w:r>
            <w:proofErr w:type="spellEnd"/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zawierający minimum: paski w różnych kolorach</w:t>
            </w:r>
          </w:p>
          <w:p w14:paraId="51B3B949" w14:textId="42728A8D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igły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szablony/ wzorniki, podkładkę </w:t>
            </w: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korkową klej, instrukcję dla początkujących </w:t>
            </w:r>
          </w:p>
        </w:tc>
        <w:tc>
          <w:tcPr>
            <w:tcW w:w="1204" w:type="dxa"/>
          </w:tcPr>
          <w:p w14:paraId="2A30BAD3" w14:textId="19295A1A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FC64FF" w:rsidRPr="00EC6619" w14:paraId="2DE7872E" w14:textId="2A7BEE9F" w:rsidTr="00FC64FF">
        <w:tc>
          <w:tcPr>
            <w:tcW w:w="775" w:type="dxa"/>
            <w:shd w:val="clear" w:color="auto" w:fill="auto"/>
          </w:tcPr>
          <w:p w14:paraId="5A072017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899" w:type="dxa"/>
            <w:shd w:val="clear" w:color="auto" w:fill="auto"/>
          </w:tcPr>
          <w:p w14:paraId="5E66EEE4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Węgiel w drewnie, głęboka czerń, do rysowania i szkicowania, 3 rodzaje twardości</w:t>
            </w:r>
          </w:p>
        </w:tc>
        <w:tc>
          <w:tcPr>
            <w:tcW w:w="1204" w:type="dxa"/>
          </w:tcPr>
          <w:p w14:paraId="6F7E058D" w14:textId="62724A05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59418ACD" w14:textId="50A7F07A" w:rsidTr="00FC64FF">
        <w:tc>
          <w:tcPr>
            <w:tcW w:w="775" w:type="dxa"/>
            <w:shd w:val="clear" w:color="auto" w:fill="auto"/>
          </w:tcPr>
          <w:p w14:paraId="2639CE33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899" w:type="dxa"/>
            <w:shd w:val="clear" w:color="auto" w:fill="auto"/>
          </w:tcPr>
          <w:p w14:paraId="12A82FE1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szary papier - arkusz A2</w:t>
            </w:r>
          </w:p>
        </w:tc>
        <w:tc>
          <w:tcPr>
            <w:tcW w:w="1204" w:type="dxa"/>
          </w:tcPr>
          <w:p w14:paraId="55C154B5" w14:textId="558E92F5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FC64FF" w:rsidRPr="00EC6619" w14:paraId="04794CBE" w14:textId="74DB7C2B" w:rsidTr="00FC64FF">
        <w:tc>
          <w:tcPr>
            <w:tcW w:w="775" w:type="dxa"/>
            <w:shd w:val="clear" w:color="auto" w:fill="auto"/>
          </w:tcPr>
          <w:p w14:paraId="4276BFED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899" w:type="dxa"/>
            <w:shd w:val="clear" w:color="auto" w:fill="auto"/>
          </w:tcPr>
          <w:p w14:paraId="60ADBEB0" w14:textId="77777777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zeszyt w kratkę 32 kartkowy</w:t>
            </w:r>
          </w:p>
        </w:tc>
        <w:tc>
          <w:tcPr>
            <w:tcW w:w="1204" w:type="dxa"/>
          </w:tcPr>
          <w:p w14:paraId="2337645A" w14:textId="59A8A57B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FC64FF" w:rsidRPr="00EC6619" w14:paraId="45F62591" w14:textId="1F11855F" w:rsidTr="00FC64FF">
        <w:tc>
          <w:tcPr>
            <w:tcW w:w="775" w:type="dxa"/>
            <w:shd w:val="clear" w:color="auto" w:fill="auto"/>
          </w:tcPr>
          <w:p w14:paraId="3C81D098" w14:textId="77777777" w:rsidR="00FC64FF" w:rsidRPr="00FC64FF" w:rsidRDefault="00FC64FF" w:rsidP="006025E3">
            <w:pPr>
              <w:widowControl w:val="0"/>
              <w:suppressAutoHyphens/>
              <w:autoSpaceDN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64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899" w:type="dxa"/>
            <w:shd w:val="clear" w:color="auto" w:fill="auto"/>
          </w:tcPr>
          <w:p w14:paraId="5B2C1A34" w14:textId="0E0E0931" w:rsidR="00FC64FF" w:rsidRPr="00EC6619" w:rsidRDefault="00FC64FF" w:rsidP="00FC64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ółka do origami , różne kolory, </w:t>
            </w:r>
            <w:r w:rsidRPr="00EC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różne średnice, opakowanie minimum 800 szt.</w:t>
            </w:r>
          </w:p>
        </w:tc>
        <w:tc>
          <w:tcPr>
            <w:tcW w:w="1204" w:type="dxa"/>
          </w:tcPr>
          <w:p w14:paraId="7E365B95" w14:textId="35E14FC7" w:rsidR="00FC64FF" w:rsidRPr="00EC6619" w:rsidRDefault="005A69D4" w:rsidP="006025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FC64FF" w:rsidRPr="00EC6619" w14:paraId="02E4CD67" w14:textId="06646DAD" w:rsidTr="00FC64FF">
        <w:tc>
          <w:tcPr>
            <w:tcW w:w="775" w:type="dxa"/>
            <w:shd w:val="clear" w:color="auto" w:fill="auto"/>
          </w:tcPr>
          <w:p w14:paraId="0F0BFC01" w14:textId="77777777" w:rsidR="00FC64FF" w:rsidRPr="00FC64FF" w:rsidRDefault="00FC64FF" w:rsidP="006025E3">
            <w:pPr>
              <w:widowControl w:val="0"/>
              <w:autoSpaceDN w:val="0"/>
              <w:ind w:left="142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64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9" w:type="dxa"/>
            <w:shd w:val="clear" w:color="auto" w:fill="auto"/>
          </w:tcPr>
          <w:p w14:paraId="59CF5B0C" w14:textId="77777777" w:rsidR="00FC64FF" w:rsidRPr="00EC6619" w:rsidRDefault="00FC64FF" w:rsidP="00FC64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blok szkicownik A4/20</w:t>
            </w:r>
          </w:p>
        </w:tc>
        <w:tc>
          <w:tcPr>
            <w:tcW w:w="1204" w:type="dxa"/>
          </w:tcPr>
          <w:p w14:paraId="55D033C7" w14:textId="1FBE54F2" w:rsidR="00FC64FF" w:rsidRPr="00EC6619" w:rsidRDefault="005A69D4" w:rsidP="0060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14:paraId="2ADD2A43" w14:textId="77777777" w:rsidR="00EC6619" w:rsidRPr="00EC6619" w:rsidRDefault="00EC6619" w:rsidP="00CF3A9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14:paraId="349E9CDC" w14:textId="39AB7404" w:rsidR="00FC64FF" w:rsidRPr="00FC64FF" w:rsidRDefault="00FC64FF" w:rsidP="00FC64F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Na Sprzedawcy ciąży odpowiedzialność z tytułu uszkodzenia lub utraty przedmiotu umowy, aż do chwili podpisania protokołu przekazania przez Kupującego.</w:t>
      </w:r>
    </w:p>
    <w:p w14:paraId="43F47897" w14:textId="77777777" w:rsidR="00FC64FF" w:rsidRPr="00FC64FF" w:rsidRDefault="00FC64FF" w:rsidP="00FC64FF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Dostawa nastąpi na koszt i ryzyko Sprzedawcy w godzinach 8.00 - 15.00.</w:t>
      </w:r>
    </w:p>
    <w:p w14:paraId="14C31C70" w14:textId="77777777" w:rsidR="00FC64FF" w:rsidRDefault="00FC64FF" w:rsidP="00FC64FF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Potwierdzeniem wykonania umowy będzie protokół zdawczo - odbiorczy podpisany przez przedstawicieli Sprzedawcy i Kupującego. Podpisany przez strony protokół stanowi podstawę do wystawienia faktury.</w:t>
      </w:r>
    </w:p>
    <w:p w14:paraId="2E30E9DE" w14:textId="77777777" w:rsidR="00FC64FF" w:rsidRPr="00FC64FF" w:rsidRDefault="00FC64FF" w:rsidP="00FC64FF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Sprzedawca gwarantuje, że dostarczone pomoce dydaktyczne będą fabrycznie nowe, wolne od wad oraz dopuszczone do stosowania w placówkach oświatowych, winny spełniać wymagania norm UE.</w:t>
      </w:r>
    </w:p>
    <w:p w14:paraId="652C5350" w14:textId="5C839381" w:rsidR="00FC64FF" w:rsidRPr="00FC64FF" w:rsidRDefault="00FC64FF" w:rsidP="00FC64FF">
      <w:pPr>
        <w:numPr>
          <w:ilvl w:val="0"/>
          <w:numId w:val="2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Produkty, które tego wymagają winny posiadać niezbędne certyfikaty bezpieczeństwa, atesty, świadectwa jakości i spełniać wszelkie wymogi norm określonych obowiązującym prawem.</w:t>
      </w:r>
    </w:p>
    <w:p w14:paraId="4F8CE803" w14:textId="77777777" w:rsidR="00060B4D" w:rsidRDefault="00060B4D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ADEBCE" w14:textId="77777777" w:rsidR="00FC64FF" w:rsidRDefault="00FC64FF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3C0399" w14:textId="77777777" w:rsidR="00FC64FF" w:rsidRDefault="00FC64FF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462BC2E" w14:textId="77777777" w:rsidR="00FC64FF" w:rsidRPr="00060B4D" w:rsidRDefault="00FC64FF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F5A0D32" w14:textId="53B2C7F5" w:rsidR="00060B4D" w:rsidRPr="00060B4D" w:rsidRDefault="00FC64FF" w:rsidP="00060B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§ 2</w:t>
      </w:r>
    </w:p>
    <w:p w14:paraId="7CB9168B" w14:textId="77777777" w:rsidR="00060B4D" w:rsidRPr="00060B4D" w:rsidRDefault="00060B4D" w:rsidP="00060B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Wady i gwarancja</w:t>
      </w:r>
    </w:p>
    <w:p w14:paraId="0EB24FC7" w14:textId="77777777" w:rsidR="00FC64FF" w:rsidRPr="00FC64FF" w:rsidRDefault="00FC64FF" w:rsidP="00FC64FF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Na zakupione pomoce Sprzedawca udziela gwarancji zgodnie z warunkami producentów, liczonej od dnia odbioru przedmiotu zamówienia oraz wydania dokumentów gwarancyjnych.</w:t>
      </w:r>
    </w:p>
    <w:p w14:paraId="69AB3BC3" w14:textId="77777777" w:rsidR="00FC64FF" w:rsidRPr="00FC64FF" w:rsidRDefault="00FC64FF" w:rsidP="00FC64FF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 xml:space="preserve">Sprzedawca </w:t>
      </w:r>
      <w:r w:rsidRPr="00FC64FF">
        <w:rPr>
          <w:rFonts w:ascii="Times New Roman" w:eastAsia="Calibri" w:hAnsi="Times New Roman" w:cs="Times New Roman"/>
          <w:bCs/>
          <w:sz w:val="24"/>
          <w:szCs w:val="24"/>
        </w:rPr>
        <w:t>razem z przedmiotem zamówienia zobowiązuje się dostarczyć kompletne dokumenty potwierdzające gwarancję przedmiotu zamówienia oraz świadczyć serwis gwarancyjny przedmiotu zamówienia.</w:t>
      </w:r>
    </w:p>
    <w:p w14:paraId="6920AA10" w14:textId="77777777" w:rsidR="00FC64FF" w:rsidRPr="00FC64FF" w:rsidRDefault="00FC64FF" w:rsidP="00FC64FF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64FF">
        <w:rPr>
          <w:rFonts w:ascii="Times New Roman" w:eastAsia="Calibri" w:hAnsi="Times New Roman" w:cs="Times New Roman"/>
          <w:sz w:val="24"/>
          <w:szCs w:val="24"/>
        </w:rPr>
        <w:t>Sprzedawca</w:t>
      </w:r>
      <w:r w:rsidRPr="00FC64FF">
        <w:rPr>
          <w:rFonts w:ascii="Times New Roman" w:eastAsia="Calibri" w:hAnsi="Times New Roman" w:cs="Times New Roman"/>
          <w:bCs/>
          <w:sz w:val="24"/>
          <w:szCs w:val="24"/>
        </w:rPr>
        <w:t xml:space="preserve"> zobowiązuje się w okresie gwarancji do naprawy lub wymiany wadliwych części  przedmiotu zamówienia zgodnie z Gwarancją Producenta  w możliwie najkrótszym terminie, nie dłuższym niż 14 dni od chwili otrzymania od Kupującego zawiadomienia o zaistniałej wadzie. Zawiadomienia, o których mowa w zdaniu poprzednim, będą dokonywane pocztą elektroniczną na adres </w:t>
      </w:r>
      <w:r w:rsidRPr="00FC64FF">
        <w:rPr>
          <w:rFonts w:ascii="Times New Roman" w:eastAsia="Calibri" w:hAnsi="Times New Roman" w:cs="Times New Roman"/>
          <w:sz w:val="24"/>
          <w:szCs w:val="24"/>
        </w:rPr>
        <w:t>Sprzedawcy</w:t>
      </w:r>
      <w:r w:rsidRPr="00FC64F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5291C2E" w14:textId="77777777" w:rsidR="00FC64FF" w:rsidRPr="00FC64FF" w:rsidRDefault="00FC64FF" w:rsidP="00FC64FF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64FF">
        <w:rPr>
          <w:rFonts w:ascii="Times New Roman" w:eastAsia="Calibri" w:hAnsi="Times New Roman" w:cs="Times New Roman"/>
          <w:bCs/>
          <w:sz w:val="24"/>
          <w:szCs w:val="24"/>
        </w:rPr>
        <w:t>Bieg terminu gwarancji i rękojmi za wady rozpoczyna się w dniu bezusterkowego odbioru przedmiotu umowy i wydania przez Sprzedawcę dokumentów gwarancyjnych.</w:t>
      </w:r>
    </w:p>
    <w:p w14:paraId="253F49B4" w14:textId="77777777" w:rsidR="00060B4D" w:rsidRPr="00060B4D" w:rsidRDefault="00060B4D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FB450D" w14:textId="6BFCF7E2" w:rsidR="00060B4D" w:rsidRPr="00060B4D" w:rsidRDefault="00FC64FF" w:rsidP="00060B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</w:p>
    <w:p w14:paraId="4D94C236" w14:textId="77777777" w:rsidR="00060B4D" w:rsidRPr="00060B4D" w:rsidRDefault="00060B4D" w:rsidP="00060B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Wynagrodzenie</w:t>
      </w:r>
    </w:p>
    <w:p w14:paraId="5EEB7E30" w14:textId="77777777" w:rsidR="00060B4D" w:rsidRPr="00060B4D" w:rsidRDefault="00060B4D" w:rsidP="00060B4D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Za przedmiot umowy określony w § 1 Zamawiający zapłaci Wykonawcy łączne jednorazowe wynagrodzenie całkowite w kwocie ……………………………… zł netto, ……………………………zł brutto (słownie: …………………………………………… w tym należny podatek VAT zgodnie z ofertą Wykonawcy. </w:t>
      </w:r>
    </w:p>
    <w:p w14:paraId="0B54D8D9" w14:textId="77777777" w:rsidR="00060B4D" w:rsidRPr="00060B4D" w:rsidRDefault="00060B4D" w:rsidP="00060B4D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Cena określona w ust. 1 obejmuje wszelkie koszty związane z realizacją niniejszego przedmiotu zamówienia.   </w:t>
      </w:r>
    </w:p>
    <w:p w14:paraId="510FB567" w14:textId="77777777" w:rsidR="00060B4D" w:rsidRPr="00060B4D" w:rsidRDefault="00060B4D" w:rsidP="00060B4D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Płatność nastąpi jednorazowo w ciągu 30 dni od dnia otrzymania przez Zamawiającego prawidłowo wystawionej faktury, przelewem na rachunek bankowy Wykonawcy wskazany na fakturze. Za dzień zapłaty uznaje się dzień obciążenia rachunku bankowego Zamawiającego. </w:t>
      </w:r>
    </w:p>
    <w:p w14:paraId="62AF0F93" w14:textId="77777777" w:rsidR="00060B4D" w:rsidRPr="00060B4D" w:rsidRDefault="00060B4D" w:rsidP="00060B4D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Podstawą do wystawienia faktury przez Wykonawcę będzie podpisany przez przedstawiciela Zamawiającego protokół zdawczo – odbiorczy. </w:t>
      </w:r>
    </w:p>
    <w:p w14:paraId="70F56E77" w14:textId="77777777" w:rsidR="00060B4D" w:rsidRPr="00060B4D" w:rsidRDefault="00060B4D" w:rsidP="00060B4D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Wykonawca wystawi fakturę w następujący sposób:</w:t>
      </w:r>
    </w:p>
    <w:p w14:paraId="129BB2EF" w14:textId="77777777" w:rsidR="00060B4D" w:rsidRPr="00060B4D" w:rsidRDefault="00060B4D" w:rsidP="00060B4D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Nabywca</w:t>
      </w:r>
      <w:r w:rsidRPr="00060B4D">
        <w:rPr>
          <w:rFonts w:ascii="Times New Roman" w:eastAsia="Calibri" w:hAnsi="Times New Roman" w:cs="Times New Roman"/>
          <w:sz w:val="24"/>
          <w:szCs w:val="24"/>
        </w:rPr>
        <w:t>: Powiat Łęczyński ul. Al. Jana Pawła II 95A, 21-010 Łęczna,</w:t>
      </w:r>
    </w:p>
    <w:p w14:paraId="7A2C3D48" w14:textId="77777777" w:rsidR="00060B4D" w:rsidRPr="00060B4D" w:rsidRDefault="00060B4D" w:rsidP="00060B4D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NIP:505-001-77-32, REGON:431019425</w:t>
      </w:r>
    </w:p>
    <w:p w14:paraId="0E37F7C8" w14:textId="313C6F3D" w:rsidR="00060B4D" w:rsidRPr="00060B4D" w:rsidRDefault="00060B4D" w:rsidP="00060B4D">
      <w:p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Odbiorca:</w:t>
      </w: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Starostwo Powiatowe w Łęcznej</w:t>
      </w:r>
    </w:p>
    <w:p w14:paraId="14297A9E" w14:textId="77777777" w:rsidR="00060B4D" w:rsidRPr="00060B4D" w:rsidRDefault="00060B4D" w:rsidP="00060B4D">
      <w:pPr>
        <w:numPr>
          <w:ilvl w:val="0"/>
          <w:numId w:val="2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Wykonawca nie może zbyć na rzecz osób trzecich wierzytelności względem Zamawiającego powstałych w związku z realizacją niniejszej umowy, bez uprzedniej zgody zamawiającego wyrażonej na piśmie</w:t>
      </w:r>
    </w:p>
    <w:p w14:paraId="1F3AEB66" w14:textId="77777777" w:rsidR="00060B4D" w:rsidRPr="00060B4D" w:rsidRDefault="00060B4D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2655B28" w14:textId="18327161" w:rsidR="00060B4D" w:rsidRPr="00060B4D" w:rsidRDefault="00FC64FF" w:rsidP="00060B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4</w:t>
      </w:r>
    </w:p>
    <w:p w14:paraId="7566E2B9" w14:textId="77777777" w:rsidR="00060B4D" w:rsidRPr="00060B4D" w:rsidRDefault="00060B4D" w:rsidP="00060B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Kary umowne</w:t>
      </w:r>
    </w:p>
    <w:p w14:paraId="0714C135" w14:textId="77777777" w:rsidR="00060B4D" w:rsidRPr="00060B4D" w:rsidRDefault="00060B4D" w:rsidP="00060B4D">
      <w:pPr>
        <w:numPr>
          <w:ilvl w:val="0"/>
          <w:numId w:val="19"/>
        </w:num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Wykonawca zapłaci Zamawiającemu kary umowne: </w:t>
      </w:r>
    </w:p>
    <w:p w14:paraId="4244B43E" w14:textId="77777777" w:rsidR="00060B4D" w:rsidRPr="00060B4D" w:rsidRDefault="00060B4D" w:rsidP="00060B4D">
      <w:pPr>
        <w:numPr>
          <w:ilvl w:val="0"/>
          <w:numId w:val="18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za niedotrzymanie terminu wykonania przedmiotu niniejszej umowy określonego 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  <w:t xml:space="preserve">w § 1 ust. 4 w wysokości 1% całkowitego wynagrodzenia brutto, o którym mowa 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  <w:t xml:space="preserve">w § 4 ust. 1 umowy, za każdy dzień opóźnienia, </w:t>
      </w:r>
    </w:p>
    <w:p w14:paraId="60C38BE2" w14:textId="77777777" w:rsidR="00060B4D" w:rsidRPr="00060B4D" w:rsidRDefault="00060B4D" w:rsidP="00060B4D">
      <w:pPr>
        <w:numPr>
          <w:ilvl w:val="0"/>
          <w:numId w:val="18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 niedotrzymanie terminu usunięciu wad, stwierdzonych w okresie gwarancji 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  <w:t xml:space="preserve">i rękojmi, w wysokości 1% całkowitego wynagrodzenia brutto, o którym mowa 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  <w:t xml:space="preserve">w § 4 ust. 1 umowy, za każdy dzień opóźnienia, liczonej od dnia ustalonego na usunięcie wad, </w:t>
      </w:r>
    </w:p>
    <w:p w14:paraId="48DA4361" w14:textId="77777777" w:rsidR="00060B4D" w:rsidRPr="00060B4D" w:rsidRDefault="00060B4D" w:rsidP="00060B4D">
      <w:pPr>
        <w:numPr>
          <w:ilvl w:val="0"/>
          <w:numId w:val="18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za odstąpienie od umowy z winy Wykonawcy – w wysokości 30% całkowitego wynagrodzenia brutto, o którym mowa w § 4 ust. 1 umowy. </w:t>
      </w:r>
    </w:p>
    <w:p w14:paraId="7857B7C0" w14:textId="77777777" w:rsidR="00060B4D" w:rsidRPr="00060B4D" w:rsidRDefault="00060B4D" w:rsidP="00060B4D">
      <w:pPr>
        <w:numPr>
          <w:ilvl w:val="0"/>
          <w:numId w:val="19"/>
        </w:num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Zamawiający zastrzega sobie: </w:t>
      </w:r>
    </w:p>
    <w:p w14:paraId="583146F2" w14:textId="77777777" w:rsidR="00060B4D" w:rsidRPr="00060B4D" w:rsidRDefault="00060B4D" w:rsidP="00060B4D">
      <w:pPr>
        <w:numPr>
          <w:ilvl w:val="0"/>
          <w:numId w:val="20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prawo dochodzenia kar umownych ze wszystkich tytułów, </w:t>
      </w:r>
    </w:p>
    <w:p w14:paraId="757B980A" w14:textId="77777777" w:rsidR="00060B4D" w:rsidRPr="00060B4D" w:rsidRDefault="00060B4D" w:rsidP="00060B4D">
      <w:pPr>
        <w:numPr>
          <w:ilvl w:val="0"/>
          <w:numId w:val="20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prawo dochodzenia na zasadach ogólnych odszkodowania przewyższającego zastrzeżone kary umowne. </w:t>
      </w:r>
    </w:p>
    <w:p w14:paraId="2184A794" w14:textId="77777777" w:rsidR="00060B4D" w:rsidRPr="00060B4D" w:rsidRDefault="00060B4D" w:rsidP="00060B4D">
      <w:pPr>
        <w:numPr>
          <w:ilvl w:val="0"/>
          <w:numId w:val="19"/>
        </w:numPr>
        <w:spacing w:after="0" w:line="240" w:lineRule="auto"/>
        <w:ind w:left="426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bezpośrednio z wynagrodzenia przysługującego Wykonawcy. </w:t>
      </w:r>
    </w:p>
    <w:p w14:paraId="791D9AA0" w14:textId="77777777" w:rsidR="00060B4D" w:rsidRPr="00060B4D" w:rsidRDefault="00060B4D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FC1DF5C" w14:textId="75DBE591" w:rsidR="00060B4D" w:rsidRPr="00060B4D" w:rsidRDefault="00FC64FF" w:rsidP="00060B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5</w:t>
      </w:r>
    </w:p>
    <w:p w14:paraId="4BA2DAB6" w14:textId="77777777" w:rsidR="00060B4D" w:rsidRPr="00060B4D" w:rsidRDefault="00060B4D" w:rsidP="00060B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Zmiany umowy</w:t>
      </w:r>
    </w:p>
    <w:p w14:paraId="41AD4F8F" w14:textId="77777777" w:rsidR="00060B4D" w:rsidRPr="00060B4D" w:rsidRDefault="00060B4D" w:rsidP="00060B4D">
      <w:pPr>
        <w:numPr>
          <w:ilvl w:val="0"/>
          <w:numId w:val="25"/>
        </w:numPr>
        <w:tabs>
          <w:tab w:val="num" w:pos="567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>Zmiany w umowie mogą być dokonywane w przypadku:</w:t>
      </w:r>
    </w:p>
    <w:p w14:paraId="30D1F9D1" w14:textId="77777777" w:rsidR="00060B4D" w:rsidRPr="00060B4D" w:rsidRDefault="00060B4D" w:rsidP="00060B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dotyczącej stawki podatku VAT, która zostanie wprowadzona w trakcie roku obowiązywania umowy, </w:t>
      </w:r>
    </w:p>
    <w:p w14:paraId="02698ABD" w14:textId="77777777" w:rsidR="00060B4D" w:rsidRPr="00060B4D" w:rsidRDefault="00060B4D" w:rsidP="00060B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zaistnienia siły wyższej rozumianej jako zdarzenia pozostające poza kontrolą każdej ze stron, których strony nie mogły przewidzieć ani im zapobiec, i które zakłócają lub uniemożliwiają realizację Umowy, takie zdarzenia obejmują w szczególności: wojny, rewolucje, pożary, powodzie, działania terrorystyczne, zakłócenia spowodowane wprowadzeniem zabezpieczeń antyterrorystycznych, </w:t>
      </w:r>
    </w:p>
    <w:p w14:paraId="57D2DEE9" w14:textId="77777777" w:rsidR="00060B4D" w:rsidRPr="00060B4D" w:rsidRDefault="00060B4D" w:rsidP="00060B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uzasadnionych przyczyn technicznych lub funkcjonalnych powodujących konieczność zmiany sposobu wykonania umowy, </w:t>
      </w:r>
    </w:p>
    <w:p w14:paraId="4FBE7AD1" w14:textId="77777777" w:rsidR="00060B4D" w:rsidRPr="00060B4D" w:rsidRDefault="00060B4D" w:rsidP="00060B4D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konieczności zmiany terminu wykonania lub odbioru dostawy spowodowanej podjęciem przez Zamawiającego decyzji o przeprowadzeniu przez osobę trzecią kontroli jakości i sposobu prowadzenia dostawy. </w:t>
      </w:r>
    </w:p>
    <w:p w14:paraId="597A8C86" w14:textId="77777777" w:rsidR="00060B4D" w:rsidRPr="00060B4D" w:rsidRDefault="00060B4D" w:rsidP="00060B4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Zmiany postanowień treści zawartej umowy w przypadku wystąpienia okoliczności, 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o których mowa powyżej</w:t>
      </w:r>
      <w:r w:rsidRPr="00060B4D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,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w formie pisemnej pod rygorem nieważności.</w:t>
      </w:r>
    </w:p>
    <w:p w14:paraId="4D6DE066" w14:textId="77777777" w:rsidR="00060B4D" w:rsidRPr="00060B4D" w:rsidRDefault="00060B4D" w:rsidP="00060B4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Niedopuszczalna jest jednak zmiana postanowień zawartej umowy oraz wprowadzanie 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nowych postanowień do umowy niekorzystnych dla Zamawiającego, jeśli przy ich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uwzględnieniu należałoby zmienić treść oferty, na podstawie której dokonano wyboru   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Wykonawcy, chyba że konieczność wprowadzenia tych zmian wynika z okoliczności,    </w:t>
      </w:r>
      <w:r w:rsidRPr="00060B4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których nie można było przewidzieć w chwili zawierania umowy.</w:t>
      </w:r>
    </w:p>
    <w:p w14:paraId="0B467C3B" w14:textId="4B415466" w:rsidR="00060B4D" w:rsidRPr="00060B4D" w:rsidRDefault="00060B4D" w:rsidP="00060B4D">
      <w:pPr>
        <w:numPr>
          <w:ilvl w:val="0"/>
          <w:numId w:val="2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B4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przed zakończeniem realizacji zamówienia Zamawiający lub Wykonawca wejdzie w posiadanie wyroku sądu dotyczącej podatku od umów zawartych na podstawie niniejszego postępowania, która w sposób nie budzący wątpliwości wskaże na konieczność zastosowania innej stawki podatku VAT, Zamawiający przewiduje możliwość zmiany umowy z Wykonawcą na podstawie art. 144 ust. 1 pkt 1) ustawy polegającą na zmianie stawki podatku VAT - do tych części zamówienia, do których będzie to uzasadnione (stała zostaje kwota netto, Wykonawca wystawi faktury z właściwym podatkiem VAT). Przy czym ww. możliwość zmiany umowy za zgodą stron nie daje żadnej ze stron skutecznego jednostronnego roszczenia o zmianę umowy.</w:t>
      </w:r>
    </w:p>
    <w:p w14:paraId="2A188860" w14:textId="77777777" w:rsidR="00060B4D" w:rsidRDefault="00060B4D" w:rsidP="00060B4D">
      <w:pPr>
        <w:autoSpaceDE w:val="0"/>
        <w:autoSpaceDN w:val="0"/>
        <w:adjustRightInd w:val="0"/>
        <w:spacing w:after="0" w:line="240" w:lineRule="auto"/>
        <w:ind w:left="3541" w:firstLine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D61C8B" w14:textId="77777777" w:rsidR="00FC64FF" w:rsidRDefault="00FC64FF" w:rsidP="00060B4D">
      <w:pPr>
        <w:autoSpaceDE w:val="0"/>
        <w:autoSpaceDN w:val="0"/>
        <w:adjustRightInd w:val="0"/>
        <w:spacing w:after="0" w:line="240" w:lineRule="auto"/>
        <w:ind w:left="3541" w:firstLine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11D9D0" w14:textId="77777777" w:rsidR="00FC64FF" w:rsidRDefault="00FC64FF" w:rsidP="00060B4D">
      <w:pPr>
        <w:autoSpaceDE w:val="0"/>
        <w:autoSpaceDN w:val="0"/>
        <w:adjustRightInd w:val="0"/>
        <w:spacing w:after="0" w:line="240" w:lineRule="auto"/>
        <w:ind w:left="3541" w:firstLine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DDC7D3" w14:textId="77777777" w:rsidR="00FC64FF" w:rsidRDefault="00FC64FF" w:rsidP="00060B4D">
      <w:pPr>
        <w:autoSpaceDE w:val="0"/>
        <w:autoSpaceDN w:val="0"/>
        <w:adjustRightInd w:val="0"/>
        <w:spacing w:after="0" w:line="240" w:lineRule="auto"/>
        <w:ind w:left="3541" w:firstLine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47932A" w14:textId="77777777" w:rsidR="00FC64FF" w:rsidRPr="00060B4D" w:rsidRDefault="00FC64FF" w:rsidP="00060B4D">
      <w:pPr>
        <w:autoSpaceDE w:val="0"/>
        <w:autoSpaceDN w:val="0"/>
        <w:adjustRightInd w:val="0"/>
        <w:spacing w:after="0" w:line="240" w:lineRule="auto"/>
        <w:ind w:left="3541" w:firstLine="70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349369" w14:textId="3F1C397C" w:rsidR="00060B4D" w:rsidRPr="00060B4D" w:rsidRDefault="00FC64FF" w:rsidP="00060B4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§ 6</w:t>
      </w:r>
    </w:p>
    <w:p w14:paraId="1E07D007" w14:textId="77777777" w:rsidR="00060B4D" w:rsidRPr="00060B4D" w:rsidRDefault="00060B4D" w:rsidP="00060B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2CC46ED1" w14:textId="77777777" w:rsidR="00060B4D" w:rsidRPr="00060B4D" w:rsidRDefault="00060B4D" w:rsidP="00060B4D">
      <w:pPr>
        <w:numPr>
          <w:ilvl w:val="0"/>
          <w:numId w:val="1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W przypadku, gdy Strony nie dojdą do porozumienia, ewentualne spory związane 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  <w:t xml:space="preserve">z realizacją niniejszej umowy Strony poddają pod rozstrzygnięcie Sądu Powszechnego właściwego miejscowo dla siedziby Zamawiającego. </w:t>
      </w:r>
    </w:p>
    <w:p w14:paraId="06DC0C57" w14:textId="77777777" w:rsidR="00060B4D" w:rsidRPr="00060B4D" w:rsidRDefault="00060B4D" w:rsidP="00060B4D">
      <w:pPr>
        <w:numPr>
          <w:ilvl w:val="0"/>
          <w:numId w:val="1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W sprawach nieuregulowanych niniejszą umową mają zastosowanie przepisy Kodeksu Cywilnego, jeżeli przepisy ustawy Prawo zamówień publicznych nie stanowią inaczej. </w:t>
      </w:r>
    </w:p>
    <w:p w14:paraId="42D212DD" w14:textId="77777777" w:rsidR="00060B4D" w:rsidRPr="00060B4D" w:rsidRDefault="00060B4D" w:rsidP="00060B4D">
      <w:pPr>
        <w:numPr>
          <w:ilvl w:val="0"/>
          <w:numId w:val="1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Wszelkie zmiany umowy wymagają zachowania formy pisemnej w postaci aneksu, pod rygorem nieważności. </w:t>
      </w:r>
    </w:p>
    <w:p w14:paraId="102A770A" w14:textId="77777777" w:rsidR="00060B4D" w:rsidRPr="00060B4D" w:rsidRDefault="00060B4D" w:rsidP="00060B4D">
      <w:pPr>
        <w:numPr>
          <w:ilvl w:val="0"/>
          <w:numId w:val="17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B4D">
        <w:rPr>
          <w:rFonts w:ascii="Times New Roman" w:eastAsia="Calibri" w:hAnsi="Times New Roman" w:cs="Times New Roman"/>
          <w:sz w:val="24"/>
          <w:szCs w:val="24"/>
        </w:rPr>
        <w:t xml:space="preserve">Umowę sporządzono w dwóch jednobrzmiących egzemplarzach 1 egz. dla Wykonawcy </w:t>
      </w:r>
      <w:r w:rsidRPr="00060B4D">
        <w:rPr>
          <w:rFonts w:ascii="Times New Roman" w:eastAsia="Calibri" w:hAnsi="Times New Roman" w:cs="Times New Roman"/>
          <w:sz w:val="24"/>
          <w:szCs w:val="24"/>
        </w:rPr>
        <w:br/>
        <w:t xml:space="preserve">i 1 egz. dla Zamawiającego. </w:t>
      </w:r>
    </w:p>
    <w:p w14:paraId="48256A70" w14:textId="77777777" w:rsidR="00060B4D" w:rsidRPr="00060B4D" w:rsidRDefault="00060B4D" w:rsidP="00060B4D">
      <w:pPr>
        <w:tabs>
          <w:tab w:val="right" w:pos="893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1202E" w14:textId="77777777" w:rsidR="00060B4D" w:rsidRPr="00060B4D" w:rsidRDefault="00060B4D" w:rsidP="00060B4D">
      <w:pPr>
        <w:tabs>
          <w:tab w:val="right" w:pos="8931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EC6837" w14:textId="77777777" w:rsidR="00060B4D" w:rsidRPr="00060B4D" w:rsidRDefault="00060B4D" w:rsidP="00060B4D">
      <w:pPr>
        <w:tabs>
          <w:tab w:val="right" w:pos="8931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66E836" w14:textId="77777777" w:rsidR="00060B4D" w:rsidRPr="00060B4D" w:rsidRDefault="00060B4D" w:rsidP="00060B4D">
      <w:pPr>
        <w:tabs>
          <w:tab w:val="right" w:pos="8931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0B4D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060B4D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14:paraId="42E73E7A" w14:textId="77777777" w:rsidR="00060B4D" w:rsidRPr="00060B4D" w:rsidRDefault="00060B4D" w:rsidP="00060B4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C54A6A9" w14:textId="77777777" w:rsidR="00060B4D" w:rsidRPr="00060B4D" w:rsidRDefault="00060B4D" w:rsidP="00060B4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1554DD2" w14:textId="77777777" w:rsidR="00000987" w:rsidRPr="00281B5B" w:rsidRDefault="00000987" w:rsidP="00060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00987" w:rsidRPr="00281B5B" w:rsidSect="00281B5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68573" w14:textId="77777777" w:rsidR="00A03689" w:rsidRDefault="00A03689" w:rsidP="00975135">
      <w:pPr>
        <w:spacing w:after="0" w:line="240" w:lineRule="auto"/>
      </w:pPr>
      <w:r>
        <w:separator/>
      </w:r>
    </w:p>
  </w:endnote>
  <w:endnote w:type="continuationSeparator" w:id="0">
    <w:p w14:paraId="6DFE4998" w14:textId="77777777" w:rsidR="00A03689" w:rsidRDefault="00A03689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B61E" w14:textId="77777777" w:rsidR="00975135" w:rsidRDefault="00780F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000C2E01" wp14:editId="3AF076F1">
          <wp:simplePos x="0" y="0"/>
          <wp:positionH relativeFrom="page">
            <wp:posOffset>-9525</wp:posOffset>
          </wp:positionH>
          <wp:positionV relativeFrom="page">
            <wp:posOffset>9789795</wp:posOffset>
          </wp:positionV>
          <wp:extent cx="7574400" cy="878400"/>
          <wp:effectExtent l="0" t="0" r="762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689">
      <w:rPr>
        <w:noProof/>
        <w:lang w:eastAsia="pl-PL"/>
      </w:rPr>
      <w:pict w14:anchorId="317152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2064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266F9" w14:textId="77777777" w:rsidR="00A03689" w:rsidRDefault="00A03689" w:rsidP="00975135">
      <w:pPr>
        <w:spacing w:after="0" w:line="240" w:lineRule="auto"/>
      </w:pPr>
      <w:r>
        <w:separator/>
      </w:r>
    </w:p>
  </w:footnote>
  <w:footnote w:type="continuationSeparator" w:id="0">
    <w:p w14:paraId="2FBC0BEB" w14:textId="77777777" w:rsidR="00A03689" w:rsidRDefault="00A03689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F17C" w14:textId="77777777" w:rsidR="00B11FCD" w:rsidRDefault="00A03689">
    <w:pPr>
      <w:pStyle w:val="Nagwek"/>
    </w:pPr>
    <w:r>
      <w:rPr>
        <w:noProof/>
        <w:lang w:eastAsia="pl-PL"/>
      </w:rPr>
      <w:pict w14:anchorId="7163D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233B1" w14:textId="77777777" w:rsidR="00975135" w:rsidRDefault="00780F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1D774F86" wp14:editId="4BB921B9">
          <wp:simplePos x="0" y="0"/>
          <wp:positionH relativeFrom="page">
            <wp:posOffset>-9525</wp:posOffset>
          </wp:positionH>
          <wp:positionV relativeFrom="page">
            <wp:posOffset>635</wp:posOffset>
          </wp:positionV>
          <wp:extent cx="7570470" cy="1002665"/>
          <wp:effectExtent l="0" t="0" r="0" b="698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02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0CD4F9E" wp14:editId="541DF38E">
              <wp:simplePos x="0" y="0"/>
              <wp:positionH relativeFrom="page">
                <wp:posOffset>676275</wp:posOffset>
              </wp:positionH>
              <wp:positionV relativeFrom="page">
                <wp:posOffset>514350</wp:posOffset>
              </wp:positionV>
              <wp:extent cx="5331460" cy="36703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1460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82ABF" w14:textId="3DF037E3" w:rsidR="00975135" w:rsidRPr="00975135" w:rsidRDefault="00133C23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  <w:t>Wydział Inwestycji i Rozwoju Powiatu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.25pt;margin-top:40.5pt;width:419.8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" filled="f" stroked="f" strokeweight=".5pt">
              <v:textbox>
                <w:txbxContent>
                  <w:p w14:paraId="38482ABF" w14:textId="3DF037E3" w:rsidR="00975135" w:rsidRPr="00975135" w:rsidRDefault="00133C23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  <w:r>
                      <w:rPr>
                        <w:rFonts w:ascii="Minion Pro" w:hAnsi="Minion Pro"/>
                        <w:sz w:val="26"/>
                        <w:szCs w:val="26"/>
                      </w:rPr>
                      <w:t>Wydział Inwestycji i Rozwoju Powiatu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2DBA" w14:textId="77777777" w:rsidR="00B11FCD" w:rsidRDefault="00A03689">
    <w:pPr>
      <w:pStyle w:val="Nagwek"/>
    </w:pPr>
    <w:r>
      <w:rPr>
        <w:noProof/>
        <w:lang w:eastAsia="pl-PL"/>
      </w:rPr>
      <w:pict w14:anchorId="63831E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4E51"/>
    <w:multiLevelType w:val="hybridMultilevel"/>
    <w:tmpl w:val="8D56C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5099C"/>
    <w:multiLevelType w:val="hybridMultilevel"/>
    <w:tmpl w:val="73F64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0162"/>
    <w:multiLevelType w:val="hybridMultilevel"/>
    <w:tmpl w:val="70EA403E"/>
    <w:lvl w:ilvl="0" w:tplc="B62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77EB"/>
    <w:multiLevelType w:val="hybridMultilevel"/>
    <w:tmpl w:val="94A03D10"/>
    <w:lvl w:ilvl="0" w:tplc="B62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B05"/>
    <w:multiLevelType w:val="hybridMultilevel"/>
    <w:tmpl w:val="9A08955C"/>
    <w:lvl w:ilvl="0" w:tplc="162010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8342D0C"/>
    <w:multiLevelType w:val="hybridMultilevel"/>
    <w:tmpl w:val="DD943AF6"/>
    <w:lvl w:ilvl="0" w:tplc="C712A3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D66EC8AC"/>
    <w:lvl w:ilvl="0" w:tplc="E9FAD36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B552B9"/>
    <w:multiLevelType w:val="hybridMultilevel"/>
    <w:tmpl w:val="26D8A1E4"/>
    <w:lvl w:ilvl="0" w:tplc="065C3066">
      <w:start w:val="1"/>
      <w:numFmt w:val="upperRoman"/>
      <w:lvlText w:val="%1."/>
      <w:lvlJc w:val="right"/>
      <w:pPr>
        <w:ind w:left="928" w:hanging="360"/>
      </w:pPr>
      <w:rPr>
        <w:b/>
        <w:sz w:val="24"/>
        <w:szCs w:val="24"/>
      </w:rPr>
    </w:lvl>
    <w:lvl w:ilvl="1" w:tplc="7B7845AA">
      <w:start w:val="16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E1F49"/>
    <w:multiLevelType w:val="hybridMultilevel"/>
    <w:tmpl w:val="4EA69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858"/>
    <w:multiLevelType w:val="multilevel"/>
    <w:tmpl w:val="9D5A085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eastAsia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10">
    <w:nsid w:val="24852BD2"/>
    <w:multiLevelType w:val="multilevel"/>
    <w:tmpl w:val="065C3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83F4067"/>
    <w:multiLevelType w:val="hybridMultilevel"/>
    <w:tmpl w:val="D8B8C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E21EC"/>
    <w:multiLevelType w:val="hybridMultilevel"/>
    <w:tmpl w:val="755A610A"/>
    <w:lvl w:ilvl="0" w:tplc="49303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4A44E18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C10D3"/>
    <w:multiLevelType w:val="hybridMultilevel"/>
    <w:tmpl w:val="154EA6CE"/>
    <w:lvl w:ilvl="0" w:tplc="61F21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E2B9B"/>
    <w:multiLevelType w:val="hybridMultilevel"/>
    <w:tmpl w:val="0D40B7C2"/>
    <w:lvl w:ilvl="0" w:tplc="B62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638AE"/>
    <w:multiLevelType w:val="hybridMultilevel"/>
    <w:tmpl w:val="46941B3A"/>
    <w:lvl w:ilvl="0" w:tplc="D4C2A8E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7307AAE"/>
    <w:multiLevelType w:val="hybridMultilevel"/>
    <w:tmpl w:val="14B49722"/>
    <w:lvl w:ilvl="0" w:tplc="60540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E43A6B"/>
    <w:multiLevelType w:val="hybridMultilevel"/>
    <w:tmpl w:val="AAF86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6410"/>
    <w:multiLevelType w:val="hybridMultilevel"/>
    <w:tmpl w:val="95CC33D6"/>
    <w:lvl w:ilvl="0" w:tplc="E544E48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0E961B0"/>
    <w:multiLevelType w:val="hybridMultilevel"/>
    <w:tmpl w:val="D71A9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B02"/>
    <w:multiLevelType w:val="hybridMultilevel"/>
    <w:tmpl w:val="C76E75DC"/>
    <w:lvl w:ilvl="0" w:tplc="B62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415C0"/>
    <w:multiLevelType w:val="hybridMultilevel"/>
    <w:tmpl w:val="DCAC3B4A"/>
    <w:lvl w:ilvl="0" w:tplc="3B08008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>
    <w:nsid w:val="55DA62C5"/>
    <w:multiLevelType w:val="hybridMultilevel"/>
    <w:tmpl w:val="BB400028"/>
    <w:lvl w:ilvl="0" w:tplc="3C4A3B12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41A02"/>
    <w:multiLevelType w:val="hybridMultilevel"/>
    <w:tmpl w:val="36942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44567"/>
    <w:multiLevelType w:val="hybridMultilevel"/>
    <w:tmpl w:val="98BA9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45318D"/>
    <w:multiLevelType w:val="hybridMultilevel"/>
    <w:tmpl w:val="7270C200"/>
    <w:lvl w:ilvl="0" w:tplc="EB6E71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D1CD6"/>
    <w:multiLevelType w:val="hybridMultilevel"/>
    <w:tmpl w:val="FCDE5824"/>
    <w:lvl w:ilvl="0" w:tplc="B62AE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04B1A"/>
    <w:multiLevelType w:val="hybridMultilevel"/>
    <w:tmpl w:val="E90E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52954"/>
    <w:multiLevelType w:val="hybridMultilevel"/>
    <w:tmpl w:val="93A005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1616C48"/>
    <w:multiLevelType w:val="hybridMultilevel"/>
    <w:tmpl w:val="A5B221A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554C4"/>
    <w:multiLevelType w:val="hybridMultilevel"/>
    <w:tmpl w:val="347E4F10"/>
    <w:lvl w:ilvl="0" w:tplc="E5BE4D38">
      <w:start w:val="16"/>
      <w:numFmt w:val="upperRoman"/>
      <w:lvlText w:val="%1."/>
      <w:lvlJc w:val="left"/>
      <w:pPr>
        <w:ind w:left="208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E6CAC"/>
    <w:multiLevelType w:val="hybridMultilevel"/>
    <w:tmpl w:val="86ECAA1C"/>
    <w:lvl w:ilvl="0" w:tplc="601A64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72648A9"/>
    <w:multiLevelType w:val="hybridMultilevel"/>
    <w:tmpl w:val="6F3CBDB6"/>
    <w:lvl w:ilvl="0" w:tplc="72C2D9FE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1">
      <w:start w:val="1"/>
      <w:numFmt w:val="decimal"/>
      <w:lvlText w:val="%6)"/>
      <w:lvlJc w:val="lef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4">
    <w:nsid w:val="7894087D"/>
    <w:multiLevelType w:val="hybridMultilevel"/>
    <w:tmpl w:val="9D1CA5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2"/>
  </w:num>
  <w:num w:numId="3">
    <w:abstractNumId w:val="33"/>
  </w:num>
  <w:num w:numId="4">
    <w:abstractNumId w:val="9"/>
  </w:num>
  <w:num w:numId="5">
    <w:abstractNumId w:val="29"/>
  </w:num>
  <w:num w:numId="6">
    <w:abstractNumId w:val="11"/>
  </w:num>
  <w:num w:numId="7">
    <w:abstractNumId w:val="34"/>
  </w:num>
  <w:num w:numId="8">
    <w:abstractNumId w:val="18"/>
  </w:num>
  <w:num w:numId="9">
    <w:abstractNumId w:val="31"/>
  </w:num>
  <w:num w:numId="10">
    <w:abstractNumId w:val="6"/>
  </w:num>
  <w:num w:numId="11">
    <w:abstractNumId w:val="15"/>
  </w:num>
  <w:num w:numId="12">
    <w:abstractNumId w:val="26"/>
  </w:num>
  <w:num w:numId="13">
    <w:abstractNumId w:val="23"/>
  </w:num>
  <w:num w:numId="14">
    <w:abstractNumId w:val="30"/>
  </w:num>
  <w:num w:numId="15">
    <w:abstractNumId w:val="4"/>
  </w:num>
  <w:num w:numId="16">
    <w:abstractNumId w:val="8"/>
  </w:num>
  <w:num w:numId="17">
    <w:abstractNumId w:val="21"/>
  </w:num>
  <w:num w:numId="18">
    <w:abstractNumId w:val="19"/>
  </w:num>
  <w:num w:numId="19">
    <w:abstractNumId w:val="13"/>
  </w:num>
  <w:num w:numId="20">
    <w:abstractNumId w:val="0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20"/>
  </w:num>
  <w:num w:numId="26">
    <w:abstractNumId w:val="32"/>
  </w:num>
  <w:num w:numId="27">
    <w:abstractNumId w:val="5"/>
  </w:num>
  <w:num w:numId="28">
    <w:abstractNumId w:val="10"/>
  </w:num>
  <w:num w:numId="29">
    <w:abstractNumId w:val="1"/>
  </w:num>
  <w:num w:numId="30">
    <w:abstractNumId w:val="28"/>
  </w:num>
  <w:num w:numId="31">
    <w:abstractNumId w:val="17"/>
  </w:num>
  <w:num w:numId="32">
    <w:abstractNumId w:val="22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00987"/>
    <w:rsid w:val="00060B4D"/>
    <w:rsid w:val="000F6D1D"/>
    <w:rsid w:val="00117C50"/>
    <w:rsid w:val="00124EEF"/>
    <w:rsid w:val="00133C23"/>
    <w:rsid w:val="001D53BC"/>
    <w:rsid w:val="00205490"/>
    <w:rsid w:val="00224584"/>
    <w:rsid w:val="002327C0"/>
    <w:rsid w:val="00245D09"/>
    <w:rsid w:val="002479FA"/>
    <w:rsid w:val="00281B5B"/>
    <w:rsid w:val="002B1C9F"/>
    <w:rsid w:val="002D4DD6"/>
    <w:rsid w:val="00307227"/>
    <w:rsid w:val="00307CD1"/>
    <w:rsid w:val="0032364C"/>
    <w:rsid w:val="00346B60"/>
    <w:rsid w:val="00386001"/>
    <w:rsid w:val="003F4CC7"/>
    <w:rsid w:val="00404223"/>
    <w:rsid w:val="00493934"/>
    <w:rsid w:val="004D7975"/>
    <w:rsid w:val="00507C72"/>
    <w:rsid w:val="005701A4"/>
    <w:rsid w:val="005A69D4"/>
    <w:rsid w:val="005E2732"/>
    <w:rsid w:val="00656FA4"/>
    <w:rsid w:val="006B71B2"/>
    <w:rsid w:val="006F49EF"/>
    <w:rsid w:val="00716BBB"/>
    <w:rsid w:val="00741ACD"/>
    <w:rsid w:val="00745C7F"/>
    <w:rsid w:val="00780F09"/>
    <w:rsid w:val="007D719E"/>
    <w:rsid w:val="007E2FC9"/>
    <w:rsid w:val="00830C9D"/>
    <w:rsid w:val="008B3553"/>
    <w:rsid w:val="00957FC8"/>
    <w:rsid w:val="00975135"/>
    <w:rsid w:val="00976FB1"/>
    <w:rsid w:val="009C10A8"/>
    <w:rsid w:val="00A03689"/>
    <w:rsid w:val="00A647AD"/>
    <w:rsid w:val="00A952BA"/>
    <w:rsid w:val="00B0531F"/>
    <w:rsid w:val="00B11FCD"/>
    <w:rsid w:val="00B23EAE"/>
    <w:rsid w:val="00BC2F31"/>
    <w:rsid w:val="00C6165B"/>
    <w:rsid w:val="00C92067"/>
    <w:rsid w:val="00CF3A9F"/>
    <w:rsid w:val="00DC564F"/>
    <w:rsid w:val="00DE2264"/>
    <w:rsid w:val="00E00673"/>
    <w:rsid w:val="00E20F09"/>
    <w:rsid w:val="00E42B9B"/>
    <w:rsid w:val="00E933C0"/>
    <w:rsid w:val="00EC6619"/>
    <w:rsid w:val="00ED3920"/>
    <w:rsid w:val="00F411C8"/>
    <w:rsid w:val="00F4587E"/>
    <w:rsid w:val="00F67E37"/>
    <w:rsid w:val="00FC15BD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05012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9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098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B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0531F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531F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F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09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0098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B4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0531F"/>
    <w:pPr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531F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F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2A47-3F76-4FBF-AA1B-EA857070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1727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Karolina Dys</cp:lastModifiedBy>
  <cp:revision>16</cp:revision>
  <dcterms:created xsi:type="dcterms:W3CDTF">2020-07-03T12:22:00Z</dcterms:created>
  <dcterms:modified xsi:type="dcterms:W3CDTF">2020-08-06T08:35:00Z</dcterms:modified>
</cp:coreProperties>
</file>