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00B3AE6E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AC2BD0">
        <w:rPr>
          <w:rFonts w:ascii="Cambria" w:eastAsia="Times New Roman" w:hAnsi="Cambria" w:cs="Times New Roman"/>
          <w:b/>
          <w:bCs/>
          <w:lang w:eastAsia="ar-SA"/>
        </w:rPr>
        <w:t>.34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</w:t>
      </w:r>
      <w:r w:rsidR="0080043E">
        <w:rPr>
          <w:rFonts w:ascii="Cambria" w:eastAsia="Times New Roman" w:hAnsi="Cambria" w:cs="Arial"/>
          <w:b/>
          <w:bCs/>
          <w:lang w:eastAsia="ar-SA"/>
        </w:rPr>
        <w:t xml:space="preserve">                           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80043E">
        <w:rPr>
          <w:rFonts w:ascii="Cambria" w:eastAsia="Times New Roman" w:hAnsi="Cambria" w:cs="Arial"/>
          <w:b/>
          <w:bCs/>
          <w:lang w:eastAsia="ar-SA"/>
        </w:rPr>
        <w:t xml:space="preserve">Szczegółowy opis przedmiotu zamówienia </w:t>
      </w:r>
    </w:p>
    <w:p w14:paraId="1081B130" w14:textId="77777777" w:rsid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EB57A18" w14:textId="2015D236" w:rsidR="0080043E" w:rsidRDefault="0080043E" w:rsidP="0080043E">
      <w:pPr>
        <w:pStyle w:val="Nagwek2"/>
      </w:pPr>
      <w:r w:rsidRPr="0080043E">
        <w:t>PROGRAM FINANSOWO-KSIĘGOWY, PŁACOWY I KADROWY</w:t>
      </w:r>
    </w:p>
    <w:p w14:paraId="002E310C" w14:textId="77777777" w:rsidR="0080043E" w:rsidRPr="0080043E" w:rsidRDefault="0080043E" w:rsidP="0080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72553B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Wymagania:</w:t>
      </w:r>
    </w:p>
    <w:p w14:paraId="283C95CC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4B7306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Prowadzenie pełnych ksiąg handlowych z uwzględnieniem specyfiki budżetu (program Finansowo-Księgowy)  </w:t>
      </w:r>
    </w:p>
    <w:p w14:paraId="648884B2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Naliczanie płac i prowadzenie kadr (program Płacowo-Kadrowy). </w:t>
      </w:r>
    </w:p>
    <w:p w14:paraId="6457807F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Zgodność z ustawą o rachunkowości i innymi obowiązującymi przepisami prawa.</w:t>
      </w:r>
    </w:p>
    <w:p w14:paraId="0BE96E31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Gwarantowany stały nadzór autorski nad programami.</w:t>
      </w:r>
    </w:p>
    <w:p w14:paraId="1535106A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Bieżąca aktualizacja programów w związku ze zmianami przepisów, </w:t>
      </w:r>
    </w:p>
    <w:p w14:paraId="2FC37858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Uwzględnianie indywidualnych propozycji użytkowników, mające na celu zwiększenie funkcjonalności w/w programów.</w:t>
      </w:r>
    </w:p>
    <w:p w14:paraId="78EC8688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Możliwość pracy w sieci.</w:t>
      </w:r>
    </w:p>
    <w:p w14:paraId="24F202F3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Baza danych oparta na </w:t>
      </w:r>
      <w:proofErr w:type="spellStart"/>
      <w:r w:rsidRPr="0080043E">
        <w:rPr>
          <w:rFonts w:ascii="Times New Roman" w:eastAsia="Times New Roman" w:hAnsi="Times New Roman" w:cs="Times New Roman"/>
          <w:bCs/>
          <w:lang w:eastAsia="pl-PL"/>
        </w:rPr>
        <w:t>SQl-u</w:t>
      </w:r>
      <w:proofErr w:type="spellEnd"/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80043E">
        <w:rPr>
          <w:rFonts w:ascii="Times New Roman" w:eastAsia="Times New Roman" w:hAnsi="Times New Roman" w:cs="Times New Roman"/>
          <w:bCs/>
          <w:lang w:eastAsia="pl-PL"/>
        </w:rPr>
        <w:t>Firebird</w:t>
      </w:r>
      <w:proofErr w:type="spellEnd"/>
      <w:r w:rsidRPr="0080043E">
        <w:rPr>
          <w:rFonts w:ascii="Times New Roman" w:eastAsia="Times New Roman" w:hAnsi="Times New Roman" w:cs="Times New Roman"/>
          <w:bCs/>
          <w:lang w:eastAsia="pl-PL"/>
        </w:rPr>
        <w:t>-a.</w:t>
      </w:r>
    </w:p>
    <w:p w14:paraId="7367DB59" w14:textId="77777777" w:rsidR="0080043E" w:rsidRPr="0080043E" w:rsidRDefault="0080043E" w:rsidP="008004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Instalacja oprogramowania, wprowadzenie i szkolenie użytkowników w siedzibie COM</w:t>
      </w:r>
    </w:p>
    <w:p w14:paraId="7256D293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D94B50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62B03EB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043E">
        <w:rPr>
          <w:rFonts w:ascii="Times New Roman" w:eastAsia="Times New Roman" w:hAnsi="Times New Roman" w:cs="Times New Roman"/>
          <w:b/>
          <w:lang w:eastAsia="pl-PL"/>
        </w:rPr>
        <w:t>OPIS FUNKCJONALNOŚCI PROGRAMU FINANSOWO-KSIĘGOWEGO</w:t>
      </w:r>
    </w:p>
    <w:p w14:paraId="6476BCAE" w14:textId="77777777" w:rsid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lang w:eastAsia="pl-PL"/>
        </w:rPr>
        <w:br/>
      </w:r>
      <w:r w:rsidRPr="0080043E">
        <w:rPr>
          <w:rFonts w:ascii="Times New Roman" w:eastAsia="Times New Roman" w:hAnsi="Times New Roman" w:cs="Times New Roman"/>
          <w:color w:val="FFFFFF"/>
          <w:lang w:eastAsia="pl-PL"/>
        </w:rPr>
        <w:t>.</w:t>
      </w: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04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 umożliwia:</w:t>
      </w:r>
    </w:p>
    <w:p w14:paraId="36D8E3FB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Pracę w sieci ko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mputerowej bez limitu połączeń; </w:t>
      </w:r>
    </w:p>
    <w:p w14:paraId="08BAD353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Prowadzenie ksiąg rachunkowych zg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odnie z ustawą o rachunkowości</w:t>
      </w:r>
    </w:p>
    <w:p w14:paraId="3B5D19CA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ewidencji wydatków budżetowych z dokładnością do 4 znakowego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paragrafu;</w:t>
      </w:r>
    </w:p>
    <w:p w14:paraId="6CDBBB92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Prowadzenie ewidencji wydatków budżetowych z dokładnością do 2 znakowej analityki w ramach paragrafu</w:t>
      </w:r>
    </w:p>
    <w:p w14:paraId="63BFFDD7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Wydruki RB-28, RB-27, RB-50;</w:t>
      </w:r>
    </w:p>
    <w:p w14:paraId="60ECBB54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ydruki Kart Analitycznych;</w:t>
      </w:r>
    </w:p>
    <w:p w14:paraId="6660EF34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Wydruki Kart Budżetowych,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Syntetycznych i Analitycznych;</w:t>
      </w:r>
    </w:p>
    <w:p w14:paraId="29AE4884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Wydruki Zestawienia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Obrotów i Sald Księgi Głównej;</w:t>
      </w:r>
    </w:p>
    <w:p w14:paraId="34F08B1F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Eksportowanie danyc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 do przelewów elektronicznych;</w:t>
      </w:r>
    </w:p>
    <w:p w14:paraId="5F0863CF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Uzgadnianie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ydatków, Kosztów i Zobowiązań;</w:t>
      </w:r>
    </w:p>
    <w:p w14:paraId="787ABA5C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Zamykanie kont wynikowych na koniec roku;</w:t>
      </w:r>
    </w:p>
    <w:p w14:paraId="7D59E16D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Przenoszenie Bilansu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Zamknięcia na Bilans Otwarcia;</w:t>
      </w:r>
    </w:p>
    <w:p w14:paraId="7308F02F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Automatyczne księgowanie miesięcznych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ydatków na stronę MA konta 980;</w:t>
      </w:r>
    </w:p>
    <w:p w14:paraId="6D716D0D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Rozliczanie Kart</w:t>
      </w:r>
      <w:r w:rsidRPr="0080043E">
        <w:rPr>
          <w:rFonts w:ascii="Times New Roman" w:eastAsia="Times New Roman" w:hAnsi="Times New Roman" w:cs="Times New Roman"/>
          <w:color w:val="FFFFFF"/>
          <w:lang w:eastAsia="pl-PL"/>
        </w:rPr>
        <w:t> </w:t>
      </w: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Kontrahentów;</w:t>
      </w:r>
    </w:p>
    <w:p w14:paraId="3CE20E93" w14:textId="77777777" w:rsid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Eksportowanie większości danych do Excel-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a;</w:t>
      </w:r>
    </w:p>
    <w:p w14:paraId="50E738BA" w14:textId="4755FF42" w:rsidR="0080043E" w:rsidRPr="0080043E" w:rsidRDefault="0080043E" w:rsidP="0080043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 xml:space="preserve">Eksportowanie danych do </w:t>
      </w:r>
      <w:proofErr w:type="spellStart"/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Besti</w:t>
      </w:r>
      <w:proofErr w:type="spellEnd"/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@</w:t>
      </w:r>
    </w:p>
    <w:p w14:paraId="51782650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043E">
        <w:rPr>
          <w:rFonts w:ascii="Times New Roman" w:eastAsia="Times New Roman" w:hAnsi="Times New Roman" w:cs="Times New Roman"/>
          <w:lang w:eastAsia="pl-PL"/>
        </w:rPr>
        <w:br/>
      </w:r>
      <w:r w:rsidRPr="0080043E">
        <w:rPr>
          <w:rFonts w:ascii="Times New Roman" w:eastAsia="Times New Roman" w:hAnsi="Times New Roman" w:cs="Times New Roman"/>
          <w:b/>
          <w:lang w:eastAsia="pl-PL"/>
        </w:rPr>
        <w:t>OPIS FUNKCJONALNOŚCI PROGRAMU PŁACOWEGO</w:t>
      </w:r>
    </w:p>
    <w:p w14:paraId="0962B6BD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lang w:eastAsia="pl-PL"/>
        </w:rPr>
      </w:pPr>
    </w:p>
    <w:p w14:paraId="742F038E" w14:textId="77777777" w:rsid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043E">
        <w:rPr>
          <w:rFonts w:ascii="Times New Roman" w:eastAsia="Times New Roman" w:hAnsi="Times New Roman" w:cs="Times New Roman"/>
          <w:color w:val="FFFFFF"/>
          <w:lang w:eastAsia="pl-PL"/>
        </w:rPr>
        <w:t>.</w:t>
      </w: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04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 umożliwia:</w:t>
      </w:r>
    </w:p>
    <w:p w14:paraId="793B0F27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Pracę w sieci komputerowej bez limitu połączeń;</w:t>
      </w:r>
    </w:p>
    <w:p w14:paraId="1373C16A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Naliczanie zgodnie z przepisami wynagrodzenia</w:t>
      </w:r>
    </w:p>
    <w:p w14:paraId="79A0AAA8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Automatyczne wyliczanie kwoty dodatku stażowego;</w:t>
      </w:r>
    </w:p>
    <w:p w14:paraId="210A0FCD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Automatyczne wyliczenie potrąceń definiowanych procentowo;</w:t>
      </w:r>
    </w:p>
    <w:p w14:paraId="0C59A5A8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Wyliczanie zasiłku chorobowego  z 12 </w:t>
      </w:r>
      <w:proofErr w:type="spellStart"/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m-cy;</w:t>
      </w:r>
      <w:proofErr w:type="spellEnd"/>
    </w:p>
    <w:p w14:paraId="514DD9D2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Prowadzenie kart zarobkowych rocznych dla wszystkich pracowników;</w:t>
      </w:r>
    </w:p>
    <w:p w14:paraId="3ECF2C3F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Eksportowanie danych do programu Płatnika;</w:t>
      </w:r>
    </w:p>
    <w:p w14:paraId="73F38C7D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Eksportowanie danych do przelewów elektronicznych;</w:t>
      </w:r>
    </w:p>
    <w:p w14:paraId="0DDF2F3D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Wydawanie zaświadczeń o zarobkach;</w:t>
      </w:r>
    </w:p>
    <w:p w14:paraId="7B716B98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Drukowanie list płac w postaci pasków i w formie tabelarycznej;</w:t>
      </w:r>
    </w:p>
    <w:p w14:paraId="369E9B0C" w14:textId="77777777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Elektroniczne</w:t>
      </w: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PIT-11, </w:t>
      </w:r>
    </w:p>
    <w:p w14:paraId="2B0924D0" w14:textId="7DAEE250" w:rsidR="0080043E" w:rsidRPr="0080043E" w:rsidRDefault="0080043E" w:rsidP="008004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Eksportowanie większości danych do Excel-a;</w:t>
      </w:r>
    </w:p>
    <w:p w14:paraId="18D6033A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467C5E" w14:textId="77777777" w:rsidR="0080043E" w:rsidRPr="0080043E" w:rsidRDefault="0080043E" w:rsidP="00800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043E">
        <w:rPr>
          <w:rFonts w:ascii="Times New Roman" w:eastAsia="Times New Roman" w:hAnsi="Times New Roman" w:cs="Times New Roman"/>
          <w:b/>
          <w:lang w:eastAsia="pl-PL"/>
        </w:rPr>
        <w:t>OPIS FUNKCJONALNOŚCI PROGRAMU KADROWEGO</w:t>
      </w:r>
    </w:p>
    <w:p w14:paraId="5C1E1A1B" w14:textId="77777777" w:rsidR="0080043E" w:rsidRP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lang w:eastAsia="pl-PL"/>
        </w:rPr>
      </w:pPr>
    </w:p>
    <w:p w14:paraId="09DC7699" w14:textId="77777777" w:rsidR="0080043E" w:rsidRP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FFFFFF"/>
          <w:lang w:eastAsia="pl-PL"/>
        </w:rPr>
        <w:t>.</w:t>
      </w: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04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 umożliwia:</w:t>
      </w:r>
    </w:p>
    <w:p w14:paraId="2C2D1301" w14:textId="7D80E6DB" w:rsidR="0080043E" w:rsidRPr="0080043E" w:rsidRDefault="0080043E" w:rsidP="0080043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prowadzenie ewidencji kadrowej  pracowników,</w:t>
      </w:r>
    </w:p>
    <w:p w14:paraId="4AFDC10E" w14:textId="583ED512" w:rsidR="0080043E" w:rsidRPr="0080043E" w:rsidRDefault="0080043E" w:rsidP="0080043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umożliwia przesyłanie do oddzielnego modułu płacowego danych o angażach;</w:t>
      </w:r>
    </w:p>
    <w:p w14:paraId="19FD3496" w14:textId="77777777" w:rsid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043E">
        <w:rPr>
          <w:rFonts w:ascii="Times New Roman" w:eastAsia="Times New Roman" w:hAnsi="Times New Roman" w:cs="Times New Roman"/>
          <w:color w:val="FFFFFF"/>
          <w:lang w:eastAsia="pl-PL"/>
        </w:rPr>
        <w:t>..</w:t>
      </w: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Rodzaje przechowywanych danych:</w:t>
      </w:r>
    </w:p>
    <w:p w14:paraId="48C99542" w14:textId="77777777" w:rsidR="0080043E" w:rsidRDefault="0080043E" w:rsidP="00800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dane identyfika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cyjno-ewidencyjne;</w:t>
      </w:r>
    </w:p>
    <w:p w14:paraId="57DE8AC6" w14:textId="77777777" w:rsidR="0080043E" w:rsidRDefault="0080043E" w:rsidP="00800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dane adresowe</w:t>
      </w:r>
    </w:p>
    <w:p w14:paraId="42E8D64C" w14:textId="77777777" w:rsidR="0080043E" w:rsidRDefault="0080043E" w:rsidP="00800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wyliczanie daty przeliczeniowej (DP) w oparciu o przebieg   pracy;</w:t>
      </w:r>
    </w:p>
    <w:p w14:paraId="3B780ADE" w14:textId="77777777" w:rsidR="0080043E" w:rsidRDefault="0080043E" w:rsidP="00800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wyliczanie lat do jubileu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szu i emerytury;</w:t>
      </w:r>
    </w:p>
    <w:p w14:paraId="35DAA3C1" w14:textId="77777777" w:rsidR="0080043E" w:rsidRDefault="0080043E" w:rsidP="00800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 xml:space="preserve">kartoteki kierunków wykształcenia, kwalifikacji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zawodowych, szkoleń, odznaczeń;</w:t>
      </w:r>
    </w:p>
    <w:p w14:paraId="153B928F" w14:textId="77777777" w:rsidR="0080043E" w:rsidRDefault="0080043E" w:rsidP="00800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kartoteki badań lekarskich, szczepień, opinii służbowych, zwolnień lekarskich, stanu rodzinnego,</w:t>
      </w:r>
    </w:p>
    <w:p w14:paraId="5484F20B" w14:textId="29722B6D" w:rsidR="0080043E" w:rsidRPr="0080043E" w:rsidRDefault="0080043E" w:rsidP="00800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urlopy.</w:t>
      </w:r>
    </w:p>
    <w:p w14:paraId="0B467740" w14:textId="77777777" w:rsidR="0080043E" w:rsidRP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599144" w14:textId="77777777" w:rsidR="0080043E" w:rsidRP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26AE53" w14:textId="77777777" w:rsidR="0080043E" w:rsidRP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FA9114" w14:textId="31DB1E75" w:rsidR="0080043E" w:rsidRPr="0080043E" w:rsidRDefault="0080043E" w:rsidP="0080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SERWER NIE JEST WYMAGANY</w:t>
      </w:r>
      <w:bookmarkStart w:id="0" w:name="_GoBack"/>
      <w:bookmarkEnd w:id="0"/>
    </w:p>
    <w:p w14:paraId="1672D4FA" w14:textId="77777777" w:rsidR="0080043E" w:rsidRPr="0080043E" w:rsidRDefault="0080043E" w:rsidP="0080043E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sectPr w:rsidR="0080043E" w:rsidRPr="0080043E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9B0F" w14:textId="77777777" w:rsidR="00341F60" w:rsidRDefault="00341F60" w:rsidP="00975135">
      <w:pPr>
        <w:spacing w:after="0" w:line="240" w:lineRule="auto"/>
      </w:pPr>
      <w:r>
        <w:separator/>
      </w:r>
    </w:p>
  </w:endnote>
  <w:endnote w:type="continuationSeparator" w:id="0">
    <w:p w14:paraId="05BCAB37" w14:textId="77777777" w:rsidR="00341F60" w:rsidRDefault="00341F6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F60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540E5" w14:textId="77777777" w:rsidR="00341F60" w:rsidRDefault="00341F60" w:rsidP="00975135">
      <w:pPr>
        <w:spacing w:after="0" w:line="240" w:lineRule="auto"/>
      </w:pPr>
      <w:r>
        <w:separator/>
      </w:r>
    </w:p>
  </w:footnote>
  <w:footnote w:type="continuationSeparator" w:id="0">
    <w:p w14:paraId="7347611A" w14:textId="77777777" w:rsidR="00341F60" w:rsidRDefault="00341F6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341F60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341F60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99C"/>
    <w:multiLevelType w:val="hybridMultilevel"/>
    <w:tmpl w:val="73F6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9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E43A6B"/>
    <w:multiLevelType w:val="hybridMultilevel"/>
    <w:tmpl w:val="AAF8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15C0"/>
    <w:multiLevelType w:val="hybridMultilevel"/>
    <w:tmpl w:val="DCAC3B4A"/>
    <w:lvl w:ilvl="0" w:tplc="3B0800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1A02"/>
    <w:multiLevelType w:val="hybridMultilevel"/>
    <w:tmpl w:val="3694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04B1A"/>
    <w:multiLevelType w:val="hybridMultilevel"/>
    <w:tmpl w:val="E90E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9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8"/>
  </w:num>
  <w:num w:numId="5">
    <w:abstractNumId w:val="25"/>
  </w:num>
  <w:num w:numId="6">
    <w:abstractNumId w:val="9"/>
  </w:num>
  <w:num w:numId="7">
    <w:abstractNumId w:val="29"/>
  </w:num>
  <w:num w:numId="8">
    <w:abstractNumId w:val="15"/>
  </w:num>
  <w:num w:numId="9">
    <w:abstractNumId w:val="27"/>
  </w:num>
  <w:num w:numId="10">
    <w:abstractNumId w:val="4"/>
  </w:num>
  <w:num w:numId="11">
    <w:abstractNumId w:val="12"/>
  </w:num>
  <w:num w:numId="12">
    <w:abstractNumId w:val="21"/>
  </w:num>
  <w:num w:numId="13">
    <w:abstractNumId w:val="18"/>
  </w:num>
  <w:num w:numId="14">
    <w:abstractNumId w:val="26"/>
  </w:num>
  <w:num w:numId="15">
    <w:abstractNumId w:val="3"/>
  </w:num>
  <w:num w:numId="16">
    <w:abstractNumId w:val="6"/>
  </w:num>
  <w:num w:numId="17">
    <w:abstractNumId w:val="16"/>
  </w:num>
  <w:num w:numId="18">
    <w:abstractNumId w:val="24"/>
  </w:num>
  <w:num w:numId="19">
    <w:abstractNumId w:val="23"/>
  </w:num>
  <w:num w:numId="20">
    <w:abstractNumId w:val="14"/>
  </w:num>
  <w:num w:numId="21">
    <w:abstractNumId w:val="2"/>
  </w:num>
  <w:num w:numId="22">
    <w:abstractNumId w:val="10"/>
  </w:num>
  <w:num w:numId="23">
    <w:abstractNumId w:val="7"/>
  </w:num>
  <w:num w:numId="24">
    <w:abstractNumId w:val="0"/>
  </w:num>
  <w:num w:numId="25">
    <w:abstractNumId w:val="20"/>
  </w:num>
  <w:num w:numId="26">
    <w:abstractNumId w:val="1"/>
  </w:num>
  <w:num w:numId="27">
    <w:abstractNumId w:val="22"/>
  </w:num>
  <w:num w:numId="28">
    <w:abstractNumId w:val="13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443EC"/>
    <w:rsid w:val="001A2900"/>
    <w:rsid w:val="001C28CF"/>
    <w:rsid w:val="001F79C9"/>
    <w:rsid w:val="00205490"/>
    <w:rsid w:val="00224584"/>
    <w:rsid w:val="00235AC0"/>
    <w:rsid w:val="00245D09"/>
    <w:rsid w:val="002479FA"/>
    <w:rsid w:val="00281B5B"/>
    <w:rsid w:val="00341F60"/>
    <w:rsid w:val="00386001"/>
    <w:rsid w:val="003F4CC7"/>
    <w:rsid w:val="004429E8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851BA"/>
    <w:rsid w:val="007D719E"/>
    <w:rsid w:val="007D7265"/>
    <w:rsid w:val="007E2FC9"/>
    <w:rsid w:val="0080043E"/>
    <w:rsid w:val="00830C9D"/>
    <w:rsid w:val="008B3553"/>
    <w:rsid w:val="008D358D"/>
    <w:rsid w:val="00957FC8"/>
    <w:rsid w:val="00975135"/>
    <w:rsid w:val="00976FB1"/>
    <w:rsid w:val="00A647AD"/>
    <w:rsid w:val="00A952BA"/>
    <w:rsid w:val="00AC2BD0"/>
    <w:rsid w:val="00B11FCD"/>
    <w:rsid w:val="00B23EAE"/>
    <w:rsid w:val="00B6130F"/>
    <w:rsid w:val="00BC2F31"/>
    <w:rsid w:val="00C6165B"/>
    <w:rsid w:val="00C92067"/>
    <w:rsid w:val="00D90A4E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571D0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4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0043E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4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0043E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9BB-1EE6-4CBF-A4C2-5F7AF44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15</cp:revision>
  <dcterms:created xsi:type="dcterms:W3CDTF">2020-07-03T12:22:00Z</dcterms:created>
  <dcterms:modified xsi:type="dcterms:W3CDTF">2020-08-04T09:00:00Z</dcterms:modified>
</cp:coreProperties>
</file>