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0A951E2D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D90A4E">
        <w:rPr>
          <w:rFonts w:ascii="Cambria" w:eastAsia="Times New Roman" w:hAnsi="Cambria" w:cs="Times New Roman"/>
          <w:b/>
          <w:bCs/>
          <w:lang w:eastAsia="ar-SA"/>
        </w:rPr>
        <w:t>.33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                  Załącznik nr 1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A773E5A" w14:textId="7777777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2B9FDA37" w14:textId="77777777" w:rsidR="00EF16FF" w:rsidRPr="00EF16FF" w:rsidRDefault="00EF16FF" w:rsidP="00EF16FF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2E832974" w14:textId="77777777" w:rsidR="00EF16FF" w:rsidRPr="00EF16FF" w:rsidRDefault="00EF16FF" w:rsidP="00EF16FF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F16FF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78DA06D4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/>
          <w:bCs/>
          <w:sz w:val="24"/>
          <w:szCs w:val="24"/>
        </w:rPr>
        <w:t xml:space="preserve">Powiat Łęczyński </w:t>
      </w:r>
    </w:p>
    <w:p w14:paraId="5F44DBFD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6FB8652E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100E819C" w14:textId="77777777" w:rsidR="00EF16FF" w:rsidRPr="00EF16FF" w:rsidRDefault="00EF16FF" w:rsidP="00EF16FF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EF16FF" w14:paraId="2B2B88D1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178F06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6501EB3B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A123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EF16F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3889DBBD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FC2F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8623E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24CDA171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FB7396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210319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480AD3A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782471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BED051B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5EE9C3E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90D9916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29B6B9DC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6204F0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72941E88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764372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AA399D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1152D24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159FEEE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6495C414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090286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569E76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 w:rsidRPr="00EF16FF">
              <w:rPr>
                <w:rFonts w:ascii="Cambria" w:eastAsia="Calibri" w:hAnsi="Cambria" w:cs="Arial"/>
                <w:iCs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7912781A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49675A1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EF16FF" w:rsidRPr="00EF16FF" w14:paraId="25502FD8" w14:textId="77777777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02C7FE9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0633DA2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0E44A8B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EF16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522DDCEE" w14:textId="0063AAB0" w:rsidR="00EF16FF" w:rsidRPr="00EF16FF" w:rsidRDefault="00D90A4E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D9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„Zakup sprzętu medycznego, rehabilitacyjnego, gimnastycznego i pomocniczego na potrzeby Centrum Opiekuńczo Mieszkalnego w </w:t>
            </w:r>
            <w:proofErr w:type="spellStart"/>
            <w:r w:rsidRPr="00D9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</w:t>
            </w:r>
          </w:p>
          <w:p w14:paraId="44816F67" w14:textId="47B66BE5" w:rsid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1D14F122" w14:textId="77777777" w:rsidR="00F571D0" w:rsidRPr="00EF16FF" w:rsidRDefault="00F571D0" w:rsidP="00EF16FF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</w:p>
          <w:p w14:paraId="349B8D33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4E849BA4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053D2AC" w14:textId="77777777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3AC5E022" w14:textId="3C55FB58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4345569" w14:textId="49983FED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76BD8DE9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60FA0BA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39D974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tbl>
            <w:tblPr>
              <w:tblStyle w:val="Tabela-Siatka1"/>
              <w:tblW w:w="10148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2076"/>
              <w:gridCol w:w="2984"/>
              <w:gridCol w:w="992"/>
              <w:gridCol w:w="992"/>
              <w:gridCol w:w="1276"/>
              <w:gridCol w:w="1276"/>
            </w:tblGrid>
            <w:tr w:rsidR="00B6130F" w:rsidRPr="002D5FB3" w14:paraId="5EE25CFE" w14:textId="2A6B5E02" w:rsidTr="00B6130F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8F2E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A21D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Nazwa towaru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0095E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Opis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44F1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F2A7" w14:textId="31B8572A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Cena jednostkowa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EC257" w14:textId="04763220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Wartość netto (cena jednostkowa * ilość sztuk)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247FE" w14:textId="1223FA26" w:rsidR="00B6130F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Wartość brutto</w:t>
                  </w:r>
                </w:p>
              </w:tc>
            </w:tr>
            <w:tr w:rsidR="00D90A4E" w:rsidRPr="002D5FB3" w14:paraId="5D0A2325" w14:textId="1690DEA0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670DD" w14:textId="7066FAF8" w:rsidR="00D90A4E" w:rsidRPr="002D5FB3" w:rsidRDefault="00D90A4E" w:rsidP="004D169B">
                  <w:pPr>
                    <w:rPr>
                      <w:rFonts w:ascii="Times New Roman" w:hAnsi="Times New Roman" w:cs="Times New Roman"/>
                    </w:rPr>
                  </w:pPr>
                  <w:r w:rsidRPr="00662545">
                    <w:t>1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66A8F" w14:textId="1051ED38" w:rsidR="00D90A4E" w:rsidRPr="004D169B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>stół składany do masażu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ABE8F" w14:textId="733B6032" w:rsidR="00D90A4E" w:rsidRPr="002D5FB3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stół składany do masażu,  rama aluminiowa, stół z pokrowcem, wym. szer. 60 dł. 180 cm, wys. 65-86 (+/- 10 cm dla wszystkich wymiarów), 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D42ED" w14:textId="679D3D7C" w:rsidR="00D90A4E" w:rsidRPr="002D5FB3" w:rsidRDefault="00D90A4E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D42CF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8C855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963A3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31EC1D8C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4536B" w14:textId="7EC5B61E" w:rsidR="00D90A4E" w:rsidRPr="00662545" w:rsidRDefault="00D90A4E" w:rsidP="004D169B">
                  <w:r>
                    <w:t>2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0EBE3" w14:textId="4BA83066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>rotor rehabilitacyjny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65043" w14:textId="164CB2CA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rotor rehabilitacyjny składany, rama stalowa, kolor dowolny, płynna regulacja</w:t>
                  </w:r>
                  <w:r>
                    <w:rPr>
                      <w:rFonts w:ascii="Times New Roman" w:hAnsi="Times New Roman" w:cs="Times New Roman"/>
                    </w:rPr>
                    <w:t xml:space="preserve"> oporu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1EA4A" w14:textId="1773A2B6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EB74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A16C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B95BC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7D5A10D7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D0350" w14:textId="01E8AB31" w:rsidR="00D90A4E" w:rsidRPr="00662545" w:rsidRDefault="00D90A4E" w:rsidP="004D169B">
                  <w:r>
                    <w:t>3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4FBFD" w14:textId="1A176C2F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>piłka rehabilitacyjna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3F047" w14:textId="4A35E3DA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piłka rehabilitacyjna, średnica, 55 cm,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5A5B1" w14:textId="107303D5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23F3B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0A2A8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CFA45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30581E82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2F302" w14:textId="55FC27E1" w:rsidR="00D90A4E" w:rsidRPr="00662545" w:rsidRDefault="00D90A4E" w:rsidP="004D169B">
                  <w:r>
                    <w:t>4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14FD8" w14:textId="7A534F60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>materac gimnastyczny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10CA7" w14:textId="2766A97E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materac gimnastyczny (mata rehabilitacyjna)  składany 3-częściowy,  wykonany z pianki poliuretanowej, pokrywa materiał sk</w:t>
                  </w:r>
                  <w:r>
                    <w:rPr>
                      <w:rFonts w:ascii="Times New Roman" w:hAnsi="Times New Roman" w:cs="Times New Roman"/>
                    </w:rPr>
                    <w:t>óropodobny, wym. szer. 85 cm, dł.</w:t>
                  </w:r>
                  <w:r w:rsidRPr="002803DE">
                    <w:rPr>
                      <w:rFonts w:ascii="Times New Roman" w:hAnsi="Times New Roman" w:cs="Times New Roman"/>
                    </w:rPr>
                    <w:t xml:space="preserve"> 200 cm, wys. 5 cm, (+/- 10 cm dla wszystkich wymiarów),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2DD2" w14:textId="28811992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DB23F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BF660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79265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0B8D6C42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08C30" w14:textId="4592BB9B" w:rsidR="00D90A4E" w:rsidRPr="00662545" w:rsidRDefault="00D90A4E" w:rsidP="004D169B">
                  <w:r>
                    <w:t>5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EC302" w14:textId="26CC57BB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>dysk sensomotoryczny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C1F0E" w14:textId="7BBEC4DC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dysk sensomotoryczny/ korekcyjny „typu jeż”, średnica 30 cm (+/- 5 cm), materiał PCV,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05BAF" w14:textId="60932F6B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55AA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535CD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DA12F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7EB19C4A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CF8E5" w14:textId="29340420" w:rsidR="00D90A4E" w:rsidRPr="00662545" w:rsidRDefault="00D90A4E" w:rsidP="004D169B">
                  <w:r>
                    <w:t>6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524E8" w14:textId="1DA275B9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>wałek rehabilitacyjny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5CF92" w14:textId="098F13AF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 xml:space="preserve">wałek rehabilitacyjny 15x60 cm, kolor dowolny, materiał skóropodobny, </w:t>
                  </w:r>
                  <w:r>
                    <w:rPr>
                      <w:rFonts w:ascii="Times New Roman" w:hAnsi="Times New Roman" w:cs="Times New Roman"/>
                    </w:rPr>
                    <w:t xml:space="preserve">wypełnienie: </w:t>
                  </w:r>
                  <w:r w:rsidRPr="002803DE">
                    <w:rPr>
                      <w:rFonts w:ascii="Times New Roman" w:hAnsi="Times New Roman" w:cs="Times New Roman"/>
                    </w:rPr>
                    <w:t>pianka poliuretanowa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8E51D" w14:textId="50F2E50F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A518B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70A53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40145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513B9AE6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67AB2" w14:textId="2F7A615C" w:rsidR="00D90A4E" w:rsidRDefault="00D90A4E" w:rsidP="004D169B">
                  <w:r>
                    <w:t xml:space="preserve">7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DD068" w14:textId="6313328A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ciśnieniomierz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12C81" w14:textId="114A4B0A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 xml:space="preserve">ciśnieniomierz, pomiar jednym przyciskiem, zasilany bateriami lub micro USB, </w:t>
                  </w:r>
                  <w:r w:rsidRPr="002803DE">
                    <w:rPr>
                      <w:rFonts w:ascii="Times New Roman" w:hAnsi="Times New Roman" w:cs="Times New Roman"/>
                    </w:rPr>
                    <w:lastRenderedPageBreak/>
                    <w:t>zatwierdzony klinicznie,  mankiet 12 - 25 cm (+/- 5 cm),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51B1F" w14:textId="6A2D8942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E27F7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FEEF2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E86F0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05B5EE0F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1BE94" w14:textId="04F5CAD6" w:rsidR="00D90A4E" w:rsidRDefault="00D90A4E" w:rsidP="004D169B">
                  <w:r>
                    <w:lastRenderedPageBreak/>
                    <w:t>8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91DF0" w14:textId="4A478444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>termometr bezdotykowy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E68CA" w14:textId="6FF7A5E1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 xml:space="preserve">termometr bezdotykowy, pomiar temperatury w zakresie 32°C-42,9°, podświetlany LCD, pamięć odczytu, zasilanie bateria, 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2803DE">
                    <w:rPr>
                      <w:rFonts w:ascii="Times New Roman" w:hAnsi="Times New Roman" w:cs="Times New Roman"/>
                    </w:rPr>
                    <w:t>utomatyczne wyłączenie,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6D6BD" w14:textId="0AA3A114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8E3D6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92DAF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A5B1B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130873FA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B97E0" w14:textId="647320FF" w:rsidR="00D90A4E" w:rsidRDefault="00D90A4E" w:rsidP="004D169B">
                  <w:r>
                    <w:t>9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E55DF" w14:textId="62898003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>basen sanitarny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142A0" w14:textId="426724F4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 xml:space="preserve">basen sanitarny, </w:t>
                  </w:r>
                  <w:r>
                    <w:rPr>
                      <w:rFonts w:ascii="Times New Roman" w:hAnsi="Times New Roman" w:cs="Times New Roman"/>
                    </w:rPr>
                    <w:t>pojemność: 2,5 l (+/- 0,5 l) dł.</w:t>
                  </w:r>
                  <w:r w:rsidRPr="002803DE">
                    <w:rPr>
                      <w:rFonts w:ascii="Times New Roman" w:hAnsi="Times New Roman" w:cs="Times New Roman"/>
                    </w:rPr>
                    <w:t xml:space="preserve"> 35 cm, szer. 25 cm  (+/- 15 cm),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5BC35" w14:textId="0A017052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20D0D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B96B8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1F95F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49A97550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C974E" w14:textId="2FC5CBC0" w:rsidR="00D90A4E" w:rsidRDefault="00D90A4E" w:rsidP="004D169B">
                  <w:r>
                    <w:t>10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572A9" w14:textId="39F12DE9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 xml:space="preserve">kaczka </w:t>
                  </w:r>
                  <w:r w:rsidRPr="00D90A4E">
                    <w:rPr>
                      <w:rFonts w:ascii="Times New Roman" w:hAnsi="Times New Roman" w:cs="Times New Roman"/>
                      <w:bCs/>
                    </w:rPr>
                    <w:t>sanitarna męska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CA9BD" w14:textId="743EBECC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kaczka</w:t>
                  </w:r>
                  <w:r w:rsidRPr="002803DE">
                    <w:rPr>
                      <w:rFonts w:ascii="Times New Roman" w:eastAsia="Times New Roman" w:hAnsi="Times New Roman" w:cs="Times New Roman"/>
                      <w:kern w:val="36"/>
                      <w:lang w:eastAsia="pl-P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sanitarna męska</w:t>
                  </w:r>
                  <w:r w:rsidRPr="002803D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(</w:t>
                  </w:r>
                  <w:r w:rsidRPr="002803DE">
                    <w:rPr>
                      <w:rFonts w:ascii="Times New Roman" w:hAnsi="Times New Roman" w:cs="Times New Roman"/>
                      <w:bCs/>
                    </w:rPr>
                    <w:t>pojemnik na mocz</w:t>
                  </w:r>
                  <w:r>
                    <w:rPr>
                      <w:rFonts w:ascii="Times New Roman" w:hAnsi="Times New Roman" w:cs="Times New Roman"/>
                      <w:bCs/>
                    </w:rPr>
                    <w:t>)</w:t>
                  </w:r>
                  <w:r w:rsidRPr="002803DE">
                    <w:rPr>
                      <w:rFonts w:ascii="Times New Roman" w:hAnsi="Times New Roman" w:cs="Times New Roman"/>
                      <w:bCs/>
                    </w:rPr>
                    <w:t>, pojemność: 0,8-1,4 l</w:t>
                  </w:r>
                  <w:r w:rsidRPr="002803DE">
                    <w:rPr>
                      <w:rFonts w:ascii="Times New Roman" w:hAnsi="Times New Roman" w:cs="Times New Roman"/>
                      <w:bCs/>
                    </w:rPr>
                    <w:br/>
                    <w:t>materiał: poliuretan,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8AA86" w14:textId="262A7D1D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2C1F9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871DC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4B6E6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4C2839BA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EF4F9" w14:textId="52265AEB" w:rsidR="00D90A4E" w:rsidRDefault="00D90A4E" w:rsidP="004D169B">
                  <w:r>
                    <w:t>11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8CA8D" w14:textId="272E28BD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  <w:bCs/>
                    </w:rPr>
                    <w:t>kaczka sanitarna damska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F51BF" w14:textId="470E95AE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  <w:bCs/>
                    </w:rPr>
                    <w:t>k</w:t>
                  </w:r>
                  <w:r>
                    <w:rPr>
                      <w:rFonts w:ascii="Times New Roman" w:hAnsi="Times New Roman" w:cs="Times New Roman"/>
                      <w:bCs/>
                    </w:rPr>
                    <w:t>aczka sanitarna damska (pojemnik na mocz)</w:t>
                  </w:r>
                  <w:r w:rsidRPr="002803DE">
                    <w:rPr>
                      <w:rFonts w:ascii="Times New Roman" w:hAnsi="Times New Roman" w:cs="Times New Roman"/>
                      <w:bCs/>
                    </w:rPr>
                    <w:t xml:space="preserve">  pojemność: 0,8--1,4 l</w:t>
                  </w:r>
                  <w:r w:rsidRPr="002803DE">
                    <w:rPr>
                      <w:rFonts w:ascii="Times New Roman" w:hAnsi="Times New Roman" w:cs="Times New Roman"/>
                      <w:bCs/>
                    </w:rPr>
                    <w:br/>
                    <w:t>materiał: poliuretan,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FF402" w14:textId="15910D61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F8F2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B3E73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76FCA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02B8348B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6BF86" w14:textId="247ABEDE" w:rsidR="00D90A4E" w:rsidRDefault="00D90A4E" w:rsidP="004D169B">
                  <w:r>
                    <w:t>12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E641B" w14:textId="6438DBAF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>piłki do ćwiczeń i  masażu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30CEA" w14:textId="78BAFB8E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piłk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2803DE">
                    <w:rPr>
                      <w:rFonts w:ascii="Times New Roman" w:hAnsi="Times New Roman" w:cs="Times New Roman"/>
                    </w:rPr>
                    <w:t xml:space="preserve"> do ćwiczeń i  masażu (typu jeżyk) zestaw 4 szt. rozmiar dowolny,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35430" w14:textId="38517511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16D7B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202CB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1E9EF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A4E" w:rsidRPr="002D5FB3" w14:paraId="703555E2" w14:textId="77777777" w:rsidTr="00C16102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F091C" w14:textId="492CA707" w:rsidR="00D90A4E" w:rsidRDefault="00D90A4E" w:rsidP="004D169B">
                  <w:r>
                    <w:t>13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D628C" w14:textId="59BE7606" w:rsidR="00D90A4E" w:rsidRDefault="00D90A4E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D90A4E">
                    <w:rPr>
                      <w:rFonts w:ascii="Times New Roman" w:hAnsi="Times New Roman" w:cs="Times New Roman"/>
                    </w:rPr>
                    <w:t>stół składany do masażu</w:t>
                  </w:r>
                  <w:bookmarkStart w:id="0" w:name="_GoBack"/>
                  <w:bookmarkEnd w:id="0"/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A537F" w14:textId="2804D808" w:rsidR="00D90A4E" w:rsidRPr="007D7265" w:rsidRDefault="00D90A4E" w:rsidP="007D7265">
                  <w:pPr>
                    <w:rPr>
                      <w:rFonts w:ascii="Times New Roman" w:hAnsi="Times New Roman" w:cs="Times New Roman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stół składany do masażu,  rama aluminiowa, stół z pokrowcem, wym. szer. 60 dł. 180 cm, wys. 65-86 (+/- 10 cm dla wszystkich wymiarów),  kolor dowolny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229A5" w14:textId="5CE06FFD" w:rsidR="00D90A4E" w:rsidRDefault="00D90A4E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3D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4782F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3635D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7BAC7" w14:textId="77777777" w:rsidR="00D90A4E" w:rsidRPr="002D5FB3" w:rsidRDefault="00D90A4E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A3700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80D67B4" w14:textId="5385E4BF" w:rsidR="00EF16FF" w:rsidRPr="00EF16FF" w:rsidRDefault="00EF16FF" w:rsidP="00EF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mbria" w:eastAsia="Calibri" w:hAnsi="Cambria" w:cs="Segoe UI"/>
                <w:sz w:val="24"/>
                <w:szCs w:val="24"/>
              </w:rPr>
            </w:pPr>
          </w:p>
        </w:tc>
      </w:tr>
      <w:tr w:rsidR="00EF16FF" w:rsidRPr="00EF16FF" w14:paraId="0C358079" w14:textId="77777777" w:rsidTr="00332D4E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04847F0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FC8D31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6C163D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 w:rsidRPr="00EF16F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541F5305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50C0B797" w14:textId="77777777" w:rsidR="00EF16FF" w:rsidRPr="00EF16FF" w:rsidRDefault="00EF16FF" w:rsidP="00EF16F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0C4FEE5B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7177CC02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BDA5659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222F6448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0F26F0BB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63EDEFDA" w14:textId="77777777" w:rsidR="00EF16FF" w:rsidRPr="00EF16FF" w:rsidRDefault="00EF16FF" w:rsidP="00EF16F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A1767B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EF1E7EA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15AC418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14:paraId="62217627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EF16FF"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8BEA12B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39B0C9" w14:textId="77777777" w:rsidR="00EF16FF" w:rsidRPr="00EF16FF" w:rsidRDefault="00EF16FF" w:rsidP="00EF16FF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43FD168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F515A13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EF955D5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E986D" w14:textId="77777777" w:rsidR="00EF16FF" w:rsidRPr="00EF16FF" w:rsidRDefault="00EF16FF" w:rsidP="00EF16F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0E0A9BD1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851BA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7851BA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4B1C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851BA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7851BA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1365521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C6C924E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EF16FF" w:rsidRPr="00EF16FF" w14:paraId="2611291F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7B8E6188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40901D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67E56167" w14:textId="77777777" w:rsidR="00EF16FF" w:rsidRPr="00EF16FF" w:rsidRDefault="00EF16FF" w:rsidP="00EF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2 wzór  umowy  został  przez nas zaakceptowany i  zobowiązujemy się  w  przypadku  wybrania naszej  oferty  do  zawarcia  umowy na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wymienionych w niej warunkach w miejscu i terminie wyznaczonym przez Zamawiającego.</w:t>
            </w:r>
          </w:p>
          <w:p w14:paraId="65D6A773" w14:textId="77777777" w:rsidR="00EF16FF" w:rsidRPr="00EF16FF" w:rsidRDefault="00EF16FF" w:rsidP="00EF16F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76E2CA5B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79EE41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61B634B7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EF16FF" w:rsidRPr="00EF16FF" w14:paraId="2E54B302" w14:textId="77777777" w:rsidTr="00332D4E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635F87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EF16FF" w:rsidRPr="00EF16FF" w14:paraId="14193CFC" w14:textId="77777777" w:rsidTr="00332D4E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2641C09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5594439C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3F2964F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7C7D2EFC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807507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0167493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882D582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45DF94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9F01E9" w14:textId="77777777" w:rsidR="00EF16FF" w:rsidRPr="00EF16FF" w:rsidRDefault="00EF16FF" w:rsidP="00EF16F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7455442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9BE311C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006EBD71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EF16FF" w14:paraId="6D18BCEA" w14:textId="77777777" w:rsidTr="00332D4E">
        <w:trPr>
          <w:trHeight w:val="74"/>
        </w:trPr>
        <w:tc>
          <w:tcPr>
            <w:tcW w:w="4497" w:type="dxa"/>
            <w:shd w:val="clear" w:color="auto" w:fill="auto"/>
          </w:tcPr>
          <w:p w14:paraId="3366495B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618EF77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5A7918B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887538A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A9CD15C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9145F02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6416C" w14:textId="77777777" w:rsidR="007851BA" w:rsidRDefault="007851BA" w:rsidP="00975135">
      <w:pPr>
        <w:spacing w:after="0" w:line="240" w:lineRule="auto"/>
      </w:pPr>
      <w:r>
        <w:separator/>
      </w:r>
    </w:p>
  </w:endnote>
  <w:endnote w:type="continuationSeparator" w:id="0">
    <w:p w14:paraId="7718D04C" w14:textId="77777777" w:rsidR="007851BA" w:rsidRDefault="007851B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BA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3511" w14:textId="77777777" w:rsidR="007851BA" w:rsidRDefault="007851BA" w:rsidP="00975135">
      <w:pPr>
        <w:spacing w:after="0" w:line="240" w:lineRule="auto"/>
      </w:pPr>
      <w:r>
        <w:separator/>
      </w:r>
    </w:p>
  </w:footnote>
  <w:footnote w:type="continuationSeparator" w:id="0">
    <w:p w14:paraId="351EE766" w14:textId="77777777" w:rsidR="007851BA" w:rsidRDefault="007851BA" w:rsidP="00975135">
      <w:pPr>
        <w:spacing w:after="0" w:line="240" w:lineRule="auto"/>
      </w:pPr>
      <w:r>
        <w:continuationSeparator/>
      </w:r>
    </w:p>
  </w:footnote>
  <w:footnote w:id="1">
    <w:p w14:paraId="4D8DAF42" w14:textId="77777777" w:rsidR="00EF16FF" w:rsidRPr="006C55F3" w:rsidRDefault="00EF16FF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F896785" w14:textId="77777777" w:rsidR="00EF16FF" w:rsidRPr="00772467" w:rsidRDefault="00EF16FF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5552C69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95A2D8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7A95051E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41F24922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6EC734C" w14:textId="77777777" w:rsidR="00EF16FF" w:rsidRDefault="00EF16FF" w:rsidP="00EF16FF">
      <w:pPr>
        <w:pStyle w:val="Tekstprzypisudolnego"/>
      </w:pPr>
    </w:p>
  </w:footnote>
  <w:footnote w:id="3">
    <w:p w14:paraId="380FEB33" w14:textId="77777777" w:rsidR="00EF16FF" w:rsidRPr="006C55F3" w:rsidRDefault="00EF16FF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55BECD08" w14:textId="77777777" w:rsidR="00EF16FF" w:rsidRPr="008B3366" w:rsidRDefault="00EF16FF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7851BA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7851BA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1443EC"/>
    <w:rsid w:val="001A2900"/>
    <w:rsid w:val="001C28CF"/>
    <w:rsid w:val="001F79C9"/>
    <w:rsid w:val="00205490"/>
    <w:rsid w:val="00224584"/>
    <w:rsid w:val="00235AC0"/>
    <w:rsid w:val="00245D09"/>
    <w:rsid w:val="002479FA"/>
    <w:rsid w:val="00281B5B"/>
    <w:rsid w:val="00386001"/>
    <w:rsid w:val="003F4CC7"/>
    <w:rsid w:val="00493934"/>
    <w:rsid w:val="004D169B"/>
    <w:rsid w:val="004D7975"/>
    <w:rsid w:val="00507C72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851BA"/>
    <w:rsid w:val="007D719E"/>
    <w:rsid w:val="007D7265"/>
    <w:rsid w:val="007E2FC9"/>
    <w:rsid w:val="00830C9D"/>
    <w:rsid w:val="008B3553"/>
    <w:rsid w:val="008D358D"/>
    <w:rsid w:val="00957FC8"/>
    <w:rsid w:val="00975135"/>
    <w:rsid w:val="00976FB1"/>
    <w:rsid w:val="00A647AD"/>
    <w:rsid w:val="00A952BA"/>
    <w:rsid w:val="00B11FCD"/>
    <w:rsid w:val="00B23EAE"/>
    <w:rsid w:val="00B6130F"/>
    <w:rsid w:val="00BC2F31"/>
    <w:rsid w:val="00C6165B"/>
    <w:rsid w:val="00C92067"/>
    <w:rsid w:val="00D90A4E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571D0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AA71-3B05-432C-9374-AE10F0E9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13</cp:revision>
  <dcterms:created xsi:type="dcterms:W3CDTF">2020-07-03T12:22:00Z</dcterms:created>
  <dcterms:modified xsi:type="dcterms:W3CDTF">2020-08-03T15:09:00Z</dcterms:modified>
</cp:coreProperties>
</file>