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44650309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7D7265">
        <w:rPr>
          <w:rFonts w:ascii="Cambria" w:eastAsia="Times New Roman" w:hAnsi="Cambria" w:cs="Times New Roman"/>
          <w:b/>
          <w:bCs/>
          <w:lang w:eastAsia="ar-SA"/>
        </w:rPr>
        <w:t>.32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                  Załącznik nr 1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A773E5A" w14:textId="7777777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2B9FDA37" w14:textId="77777777" w:rsidR="00EF16FF" w:rsidRPr="00EF16FF" w:rsidRDefault="00EF16FF" w:rsidP="00EF16FF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2E832974" w14:textId="77777777" w:rsidR="00EF16FF" w:rsidRPr="00EF16FF" w:rsidRDefault="00EF16FF" w:rsidP="00EF16FF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F16FF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78DA06D4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/>
          <w:bCs/>
          <w:sz w:val="24"/>
          <w:szCs w:val="24"/>
        </w:rPr>
        <w:t xml:space="preserve">Powiat Łęczyński </w:t>
      </w:r>
    </w:p>
    <w:p w14:paraId="5F44DBFD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6FB8652E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100E819C" w14:textId="77777777" w:rsidR="00EF16FF" w:rsidRPr="00EF16FF" w:rsidRDefault="00EF16FF" w:rsidP="00EF16FF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EF16FF" w14:paraId="2B2B88D1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178F06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6501EB3B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A123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EF16F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3889DBBD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FC2F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8623E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24CDA171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FB7396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210319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480AD3A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782471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BED051B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5EE9C3E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90D9916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29B6B9DC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6204F0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72941E88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764372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AA399D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1152D24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159FEEE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6495C414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090286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569E76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 w:rsidRPr="00EF16FF">
              <w:rPr>
                <w:rFonts w:ascii="Cambria" w:eastAsia="Calibri" w:hAnsi="Cambria" w:cs="Arial"/>
                <w:iCs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7912781A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49675A1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EF16FF" w:rsidRPr="00EF16FF" w14:paraId="25502FD8" w14:textId="77777777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02C7FE9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0633DA2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0E44A8B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EF16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77697442" w14:textId="418DF795" w:rsidR="00AD171B" w:rsidRPr="00F571D0" w:rsidRDefault="00F571D0" w:rsidP="00A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F5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„Dostawa </w:t>
            </w:r>
            <w:r w:rsidR="007D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szaf przelotowych </w:t>
            </w:r>
            <w:r w:rsidR="00AD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i wózka kelnerskiego </w:t>
            </w:r>
            <w:r w:rsidR="007D7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ze stali nierdzewnej</w:t>
            </w:r>
            <w:r w:rsidRPr="00F5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wraz z montażem na potrzeby Centrum Opiekuńczo Mieszkalnego w </w:t>
            </w:r>
            <w:proofErr w:type="spellStart"/>
            <w:r w:rsidRPr="00F5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 w:rsidRPr="00F5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”.</w:t>
            </w:r>
          </w:p>
          <w:p w14:paraId="522DDCE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4816F67" w14:textId="47B66BE5" w:rsid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1D14F122" w14:textId="77777777" w:rsidR="00F571D0" w:rsidRPr="00EF16FF" w:rsidRDefault="00F571D0" w:rsidP="00EF16FF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</w:p>
          <w:p w14:paraId="349B8D33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4E849BA4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053D2AC" w14:textId="77777777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3AC5E022" w14:textId="3C55FB58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4345569" w14:textId="49983FED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76BD8DE9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60FA0BA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39D974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tbl>
            <w:tblPr>
              <w:tblStyle w:val="Tabela-Siatka1"/>
              <w:tblW w:w="10148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2076"/>
              <w:gridCol w:w="2984"/>
              <w:gridCol w:w="992"/>
              <w:gridCol w:w="992"/>
              <w:gridCol w:w="1276"/>
              <w:gridCol w:w="1276"/>
            </w:tblGrid>
            <w:tr w:rsidR="00B6130F" w:rsidRPr="002D5FB3" w14:paraId="5EE25CFE" w14:textId="2A6B5E02" w:rsidTr="00B6130F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8F2E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A21D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Nazwa towaru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0095E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Opis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44F1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F2A7" w14:textId="31B8572A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Cena jednostkowa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EC257" w14:textId="04763220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Wartość netto (cena jednostkowa * ilość sztuk)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247FE" w14:textId="1223FA26" w:rsidR="00B6130F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Wartość brutto</w:t>
                  </w:r>
                </w:p>
              </w:tc>
            </w:tr>
            <w:tr w:rsidR="006F319C" w:rsidRPr="002D5FB3" w14:paraId="5D0A2325" w14:textId="1690DEA0" w:rsidTr="006F319C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670DD" w14:textId="7066FAF8" w:rsidR="006F319C" w:rsidRPr="002D5FB3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 w:rsidRPr="00662545">
                    <w:t>1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66A8F" w14:textId="27B55B03" w:rsidR="006F319C" w:rsidRPr="004D169B" w:rsidRDefault="007D7265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Szafa przelotowa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943ED" w14:textId="77777777" w:rsidR="007D7265" w:rsidRPr="007D7265" w:rsidRDefault="007D7265" w:rsidP="007D7265">
                  <w:pPr>
                    <w:rPr>
                      <w:rFonts w:ascii="Times New Roman" w:hAnsi="Times New Roman" w:cs="Times New Roman"/>
                    </w:rPr>
                  </w:pPr>
                  <w:r w:rsidRPr="007D7265">
                    <w:rPr>
                      <w:rFonts w:ascii="Times New Roman" w:hAnsi="Times New Roman" w:cs="Times New Roman"/>
                    </w:rPr>
                    <w:t xml:space="preserve">Szafa przelotowa  z drzwiami przesuwnymi – otwarta z dwóch stron (przód i tył) – wykonana ze stali nierdzewnej. </w:t>
                  </w:r>
                </w:p>
                <w:p w14:paraId="5C0FC365" w14:textId="77777777" w:rsidR="007D7265" w:rsidRPr="007D7265" w:rsidRDefault="007D7265" w:rsidP="007D7265">
                  <w:pPr>
                    <w:rPr>
                      <w:rFonts w:ascii="Times New Roman" w:hAnsi="Times New Roman" w:cs="Times New Roman"/>
                    </w:rPr>
                  </w:pPr>
                  <w:r w:rsidRPr="007D7265">
                    <w:rPr>
                      <w:rFonts w:ascii="Times New Roman" w:hAnsi="Times New Roman" w:cs="Times New Roman"/>
                    </w:rPr>
                    <w:t>Wymiary: szerokość 120 cm głębokość 50 cm, wysokość 180 cm.</w:t>
                  </w:r>
                </w:p>
                <w:p w14:paraId="63C7F3E6" w14:textId="77777777" w:rsidR="007D7265" w:rsidRPr="007D7265" w:rsidRDefault="007D7265" w:rsidP="007D7265">
                  <w:pPr>
                    <w:rPr>
                      <w:rFonts w:ascii="Times New Roman" w:hAnsi="Times New Roman" w:cs="Times New Roman"/>
                    </w:rPr>
                  </w:pPr>
                  <w:r w:rsidRPr="007D7265">
                    <w:rPr>
                      <w:rFonts w:ascii="Times New Roman" w:hAnsi="Times New Roman" w:cs="Times New Roman"/>
                    </w:rPr>
                    <w:t>Szafa wyposażona w minimum 3 półki montowane na stałe lub przestawne.</w:t>
                  </w:r>
                </w:p>
                <w:p w14:paraId="34AABE8F" w14:textId="08E4A237" w:rsidR="006F319C" w:rsidRPr="002D5FB3" w:rsidRDefault="007D7265" w:rsidP="007D7265">
                  <w:pPr>
                    <w:rPr>
                      <w:rFonts w:ascii="Times New Roman" w:hAnsi="Times New Roman" w:cs="Times New Roman"/>
                    </w:rPr>
                  </w:pPr>
                  <w:r w:rsidRPr="007D7265">
                    <w:rPr>
                      <w:rFonts w:ascii="Times New Roman" w:hAnsi="Times New Roman" w:cs="Times New Roman"/>
                    </w:rPr>
                    <w:t>Stopki nóżek pozwalające na regulację.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D42ED" w14:textId="77B3917D" w:rsidR="006F319C" w:rsidRPr="002D5FB3" w:rsidRDefault="007D7265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D42CF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8C855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963A3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171B" w:rsidRPr="002D5FB3" w14:paraId="7F365064" w14:textId="77777777" w:rsidTr="006F319C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8B083" w14:textId="61B6F85F" w:rsidR="00AD171B" w:rsidRPr="00662545" w:rsidRDefault="00AD171B" w:rsidP="004D169B">
                  <w:r>
                    <w:t>2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885F5" w14:textId="0F885DCB" w:rsidR="00AD171B" w:rsidRDefault="00AD171B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Wózek kelnerski 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7BEDB" w14:textId="22767C36" w:rsidR="00AD171B" w:rsidRPr="007D7265" w:rsidRDefault="00AD171B" w:rsidP="007D7265">
                  <w:pPr>
                    <w:rPr>
                      <w:rFonts w:ascii="Times New Roman" w:hAnsi="Times New Roman" w:cs="Times New Roman"/>
                    </w:rPr>
                  </w:pPr>
                  <w:r w:rsidRPr="00AD171B">
                    <w:rPr>
                      <w:rFonts w:ascii="Times New Roman" w:eastAsia="Calibri" w:hAnsi="Times New Roman" w:cs="Times New Roman"/>
                    </w:rPr>
                    <w:t>wózek kelnerski/cateringowy,  materiał stal nierdzewna, na kółkach obrotowych,  3 półki wym. 85x45, wys. 85 (+/</w:t>
                  </w:r>
                  <w:r>
                    <w:rPr>
                      <w:rFonts w:ascii="Times New Roman" w:eastAsia="Calibri" w:hAnsi="Times New Roman" w:cs="Times New Roman"/>
                    </w:rPr>
                    <w:t>- 5 dla wszystkich wymiarów cm)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18989" w14:textId="3687E867" w:rsidR="00AD171B" w:rsidRDefault="00AD171B" w:rsidP="006F31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2C86" w14:textId="77777777" w:rsidR="00AD171B" w:rsidRPr="002D5FB3" w:rsidRDefault="00AD171B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71646" w14:textId="77777777" w:rsidR="00AD171B" w:rsidRPr="002D5FB3" w:rsidRDefault="00AD171B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E7689" w14:textId="77777777" w:rsidR="00AD171B" w:rsidRPr="002D5FB3" w:rsidRDefault="00AD171B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A3700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80D67B4" w14:textId="5385E4BF" w:rsidR="00EF16FF" w:rsidRPr="00EF16FF" w:rsidRDefault="00EF16FF" w:rsidP="00EF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mbria" w:eastAsia="Calibri" w:hAnsi="Cambria" w:cs="Segoe UI"/>
                <w:sz w:val="24"/>
                <w:szCs w:val="24"/>
              </w:rPr>
            </w:pPr>
          </w:p>
        </w:tc>
      </w:tr>
      <w:tr w:rsidR="00EF16FF" w:rsidRPr="00EF16FF" w14:paraId="0C358079" w14:textId="77777777" w:rsidTr="00332D4E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04847F0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FC8D31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6C163D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 w:rsidRPr="00EF16F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541F5305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50C0B797" w14:textId="77777777" w:rsidR="00EF16FF" w:rsidRPr="00EF16FF" w:rsidRDefault="00EF16FF" w:rsidP="00EF16F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0C4FEE5B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7177CC02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>3)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BDA5659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222F6448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0F26F0BB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63EDEFDA" w14:textId="77777777" w:rsidR="00EF16FF" w:rsidRPr="00EF16FF" w:rsidRDefault="00EF16FF" w:rsidP="00EF16F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A1767B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EF1E7EA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15AC418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14:paraId="62217627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EF16FF"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8BEA12B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39B0C9" w14:textId="77777777" w:rsidR="00EF16FF" w:rsidRPr="00EF16FF" w:rsidRDefault="00EF16FF" w:rsidP="00EF16FF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43FD168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F515A13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EF955D5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E986D" w14:textId="77777777" w:rsidR="00EF16FF" w:rsidRPr="00EF16FF" w:rsidRDefault="00EF16FF" w:rsidP="00EF16F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0E0A9BD1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94D0B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A94D0B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4B1C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94D0B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A94D0B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 xml:space="preserve">w następującym zakresie: </w:t>
            </w:r>
          </w:p>
          <w:p w14:paraId="01365521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C6C924E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EF16FF" w:rsidRPr="00EF16FF" w14:paraId="2611291F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7B8E6188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40901D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67E56167" w14:textId="77777777" w:rsidR="00EF16FF" w:rsidRPr="00EF16FF" w:rsidRDefault="00EF16FF" w:rsidP="00EF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      </w:r>
          </w:p>
          <w:p w14:paraId="65D6A773" w14:textId="77777777" w:rsidR="00EF16FF" w:rsidRPr="00EF16FF" w:rsidRDefault="00EF16FF" w:rsidP="00EF16F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76E2CA5B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79EE41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61B634B7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EF16FF" w:rsidRPr="00EF16FF" w14:paraId="2E54B302" w14:textId="77777777" w:rsidTr="00332D4E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635F87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EF16FF" w:rsidRPr="00EF16FF" w14:paraId="14193CFC" w14:textId="77777777" w:rsidTr="00332D4E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2641C09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5594439C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3F2964F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7C7D2EFC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807507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0167493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882D582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45DF94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9F01E9" w14:textId="77777777" w:rsidR="00EF16FF" w:rsidRPr="00EF16FF" w:rsidRDefault="00EF16FF" w:rsidP="00EF16F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7455442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9BE311C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006EBD71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EF16FF" w14:paraId="6D18BCEA" w14:textId="77777777" w:rsidTr="00332D4E">
        <w:trPr>
          <w:trHeight w:val="74"/>
        </w:trPr>
        <w:tc>
          <w:tcPr>
            <w:tcW w:w="4497" w:type="dxa"/>
            <w:shd w:val="clear" w:color="auto" w:fill="auto"/>
          </w:tcPr>
          <w:p w14:paraId="3366495B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618EF77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5A7918B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887538A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A9CD15C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9145F02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C54C2" w14:textId="77777777" w:rsidR="00A94D0B" w:rsidRDefault="00A94D0B" w:rsidP="00975135">
      <w:pPr>
        <w:spacing w:after="0" w:line="240" w:lineRule="auto"/>
      </w:pPr>
      <w:r>
        <w:separator/>
      </w:r>
    </w:p>
  </w:endnote>
  <w:endnote w:type="continuationSeparator" w:id="0">
    <w:p w14:paraId="6057BFFF" w14:textId="77777777" w:rsidR="00A94D0B" w:rsidRDefault="00A94D0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D0B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D237B" w14:textId="77777777" w:rsidR="00A94D0B" w:rsidRDefault="00A94D0B" w:rsidP="00975135">
      <w:pPr>
        <w:spacing w:after="0" w:line="240" w:lineRule="auto"/>
      </w:pPr>
      <w:r>
        <w:separator/>
      </w:r>
    </w:p>
  </w:footnote>
  <w:footnote w:type="continuationSeparator" w:id="0">
    <w:p w14:paraId="3CD26D6B" w14:textId="77777777" w:rsidR="00A94D0B" w:rsidRDefault="00A94D0B" w:rsidP="00975135">
      <w:pPr>
        <w:spacing w:after="0" w:line="240" w:lineRule="auto"/>
      </w:pPr>
      <w:r>
        <w:continuationSeparator/>
      </w:r>
    </w:p>
  </w:footnote>
  <w:footnote w:id="1">
    <w:p w14:paraId="4D8DAF42" w14:textId="77777777" w:rsidR="00EF16FF" w:rsidRPr="006C55F3" w:rsidRDefault="00EF16FF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F896785" w14:textId="77777777" w:rsidR="00EF16FF" w:rsidRPr="00772467" w:rsidRDefault="00EF16FF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5552C69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95A2D8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7A95051E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41F24922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6EC734C" w14:textId="77777777" w:rsidR="00EF16FF" w:rsidRDefault="00EF16FF" w:rsidP="00EF16FF">
      <w:pPr>
        <w:pStyle w:val="Tekstprzypisudolnego"/>
      </w:pPr>
    </w:p>
  </w:footnote>
  <w:footnote w:id="3">
    <w:p w14:paraId="380FEB33" w14:textId="77777777" w:rsidR="00EF16FF" w:rsidRPr="006C55F3" w:rsidRDefault="00EF16FF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55BECD08" w14:textId="77777777" w:rsidR="00EF16FF" w:rsidRPr="008B3366" w:rsidRDefault="00EF16FF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A94D0B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A94D0B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1443EC"/>
    <w:rsid w:val="001A2900"/>
    <w:rsid w:val="001C28CF"/>
    <w:rsid w:val="001F79C9"/>
    <w:rsid w:val="00205490"/>
    <w:rsid w:val="00224584"/>
    <w:rsid w:val="00235AC0"/>
    <w:rsid w:val="00245D09"/>
    <w:rsid w:val="002479FA"/>
    <w:rsid w:val="00281B5B"/>
    <w:rsid w:val="00386001"/>
    <w:rsid w:val="003F4CC7"/>
    <w:rsid w:val="00493934"/>
    <w:rsid w:val="004D169B"/>
    <w:rsid w:val="004D7975"/>
    <w:rsid w:val="00507C72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D719E"/>
    <w:rsid w:val="007D7265"/>
    <w:rsid w:val="007E2FC9"/>
    <w:rsid w:val="00830C9D"/>
    <w:rsid w:val="008B3553"/>
    <w:rsid w:val="008D358D"/>
    <w:rsid w:val="00957FC8"/>
    <w:rsid w:val="00975135"/>
    <w:rsid w:val="00976FB1"/>
    <w:rsid w:val="00A647AD"/>
    <w:rsid w:val="00A94D0B"/>
    <w:rsid w:val="00A952BA"/>
    <w:rsid w:val="00AD171B"/>
    <w:rsid w:val="00B11FCD"/>
    <w:rsid w:val="00B23EAE"/>
    <w:rsid w:val="00B6130F"/>
    <w:rsid w:val="00BC2F31"/>
    <w:rsid w:val="00C6165B"/>
    <w:rsid w:val="00C92067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571D0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785F-49D8-4B67-8F61-1800E536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13</cp:revision>
  <dcterms:created xsi:type="dcterms:W3CDTF">2020-07-03T12:22:00Z</dcterms:created>
  <dcterms:modified xsi:type="dcterms:W3CDTF">2020-08-04T07:53:00Z</dcterms:modified>
</cp:coreProperties>
</file>