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B" w:rsidRPr="00275E7E" w:rsidRDefault="00281B5B" w:rsidP="00275E7E">
      <w:pPr>
        <w:spacing w:after="0" w:line="240" w:lineRule="auto"/>
        <w:rPr>
          <w:rFonts w:asciiTheme="majorHAnsi" w:hAnsiTheme="majorHAnsi"/>
        </w:rPr>
      </w:pPr>
    </w:p>
    <w:p w:rsidR="00EF16FF" w:rsidRPr="00275E7E" w:rsidRDefault="00EF16FF" w:rsidP="00275E7E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275E7E">
        <w:rPr>
          <w:rFonts w:asciiTheme="majorHAnsi" w:eastAsia="Times New Roman" w:hAnsiTheme="majorHAnsi" w:cs="Times New Roman"/>
          <w:b/>
          <w:bCs/>
          <w:lang w:eastAsia="ar-SA"/>
        </w:rPr>
        <w:t>NR sprawy IRP.</w:t>
      </w:r>
      <w:r w:rsidR="00660CE7">
        <w:rPr>
          <w:rFonts w:asciiTheme="majorHAnsi" w:eastAsia="Times New Roman" w:hAnsiTheme="majorHAnsi" w:cs="Times New Roman"/>
          <w:b/>
          <w:bCs/>
          <w:lang w:eastAsia="ar-SA"/>
        </w:rPr>
        <w:t>272.1.36.2020</w:t>
      </w:r>
      <w:r w:rsidRPr="00275E7E">
        <w:rPr>
          <w:rFonts w:asciiTheme="majorHAnsi" w:eastAsia="Times New Roman" w:hAnsiTheme="majorHAnsi" w:cs="Arial"/>
          <w:b/>
          <w:bCs/>
          <w:lang w:eastAsia="ar-SA"/>
        </w:rPr>
        <w:t xml:space="preserve">                                        Załącznik nr 1 do </w:t>
      </w:r>
      <w:r w:rsidRPr="00275E7E">
        <w:rPr>
          <w:rFonts w:asciiTheme="majorHAnsi" w:eastAsia="Times New Roman" w:hAnsiTheme="majorHAnsi" w:cs="Arial"/>
          <w:b/>
          <w:lang w:eastAsia="ar-SA"/>
        </w:rPr>
        <w:t>Zapytania ofertowego</w:t>
      </w:r>
    </w:p>
    <w:p w:rsidR="00EF16FF" w:rsidRPr="00275E7E" w:rsidRDefault="00EF16FF" w:rsidP="00275E7E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275E7E" w:rsidRDefault="00275E7E" w:rsidP="00275E7E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EF16FF" w:rsidRDefault="00EF16FF" w:rsidP="00275E7E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275E7E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FORMULARZ OFERTOWY</w:t>
      </w:r>
    </w:p>
    <w:p w:rsidR="00275E7E" w:rsidRPr="00275E7E" w:rsidRDefault="00275E7E" w:rsidP="00275E7E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EF16FF" w:rsidRPr="00275E7E" w:rsidRDefault="00EF16FF" w:rsidP="00275E7E">
      <w:pPr>
        <w:spacing w:after="0" w:line="240" w:lineRule="auto"/>
        <w:rPr>
          <w:rFonts w:asciiTheme="majorHAnsi" w:eastAsia="Calibri" w:hAnsiTheme="majorHAnsi" w:cs="Arial"/>
          <w:iCs/>
          <w:sz w:val="24"/>
          <w:szCs w:val="24"/>
          <w:u w:val="single"/>
        </w:rPr>
      </w:pPr>
    </w:p>
    <w:p w:rsidR="00EF16FF" w:rsidRPr="00275E7E" w:rsidRDefault="00EF16FF" w:rsidP="00275E7E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75E7E">
        <w:rPr>
          <w:rFonts w:asciiTheme="majorHAnsi" w:eastAsia="Calibri" w:hAnsiTheme="majorHAnsi" w:cs="Times New Roman"/>
          <w:b/>
          <w:bCs/>
          <w:sz w:val="24"/>
          <w:szCs w:val="24"/>
        </w:rPr>
        <w:t>Dane dotyczące Zamawiającego:</w:t>
      </w:r>
    </w:p>
    <w:p w:rsidR="00EF16FF" w:rsidRPr="00275E7E" w:rsidRDefault="00EF16FF" w:rsidP="00275E7E">
      <w:pPr>
        <w:widowControl w:val="0"/>
        <w:spacing w:after="0" w:line="240" w:lineRule="auto"/>
        <w:jc w:val="both"/>
        <w:outlineLvl w:val="3"/>
        <w:rPr>
          <w:rFonts w:asciiTheme="majorHAnsi" w:eastAsia="Calibri" w:hAnsiTheme="majorHAnsi" w:cs="Arial"/>
          <w:bCs/>
          <w:sz w:val="24"/>
          <w:szCs w:val="24"/>
        </w:rPr>
      </w:pPr>
      <w:r w:rsidRPr="00275E7E">
        <w:rPr>
          <w:rFonts w:asciiTheme="majorHAnsi" w:eastAsia="Calibri" w:hAnsiTheme="majorHAnsi" w:cs="Arial"/>
          <w:b/>
          <w:bCs/>
          <w:sz w:val="24"/>
          <w:szCs w:val="24"/>
        </w:rPr>
        <w:t xml:space="preserve">Powiat Łęczyński </w:t>
      </w:r>
    </w:p>
    <w:p w:rsidR="00EF16FF" w:rsidRPr="00275E7E" w:rsidRDefault="00EF16FF" w:rsidP="00275E7E">
      <w:pPr>
        <w:widowControl w:val="0"/>
        <w:spacing w:after="0" w:line="240" w:lineRule="auto"/>
        <w:jc w:val="both"/>
        <w:outlineLvl w:val="3"/>
        <w:rPr>
          <w:rFonts w:asciiTheme="majorHAnsi" w:eastAsia="Calibri" w:hAnsiTheme="majorHAnsi" w:cs="Arial"/>
          <w:bCs/>
          <w:sz w:val="24"/>
          <w:szCs w:val="24"/>
        </w:rPr>
      </w:pPr>
      <w:r w:rsidRPr="00275E7E">
        <w:rPr>
          <w:rFonts w:asciiTheme="majorHAnsi" w:eastAsia="Calibri" w:hAnsiTheme="majorHAnsi" w:cs="Arial"/>
          <w:bCs/>
          <w:sz w:val="24"/>
          <w:szCs w:val="24"/>
        </w:rPr>
        <w:t>Al. Jana Pawła II 95A, 21-010 Łęczna</w:t>
      </w:r>
    </w:p>
    <w:p w:rsidR="00EF16FF" w:rsidRPr="00275E7E" w:rsidRDefault="00EF16FF" w:rsidP="00275E7E">
      <w:pPr>
        <w:widowControl w:val="0"/>
        <w:spacing w:after="0" w:line="240" w:lineRule="auto"/>
        <w:jc w:val="both"/>
        <w:outlineLvl w:val="3"/>
        <w:rPr>
          <w:rFonts w:asciiTheme="majorHAnsi" w:eastAsia="Calibri" w:hAnsiTheme="majorHAnsi" w:cs="Arial"/>
          <w:bCs/>
          <w:sz w:val="24"/>
          <w:szCs w:val="24"/>
        </w:rPr>
      </w:pPr>
      <w:r w:rsidRPr="00275E7E">
        <w:rPr>
          <w:rFonts w:asciiTheme="majorHAnsi" w:eastAsia="Calibri" w:hAnsiTheme="majorHAnsi" w:cs="Arial"/>
          <w:bCs/>
          <w:sz w:val="24"/>
          <w:szCs w:val="24"/>
        </w:rPr>
        <w:t>NIP: 5050017732, REGON: 431019423</w:t>
      </w:r>
    </w:p>
    <w:p w:rsidR="00EF16FF" w:rsidRPr="00275E7E" w:rsidRDefault="00EF16FF" w:rsidP="00275E7E">
      <w:p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275E7E" w:rsidTr="00D43195">
        <w:trPr>
          <w:jc w:val="center"/>
        </w:trPr>
        <w:tc>
          <w:tcPr>
            <w:tcW w:w="10598" w:type="dxa"/>
            <w:shd w:val="clear" w:color="auto" w:fill="auto"/>
          </w:tcPr>
          <w:p w:rsidR="00EF16FF" w:rsidRPr="00275E7E" w:rsidRDefault="00EF16FF" w:rsidP="00275E7E">
            <w:pPr>
              <w:spacing w:after="0" w:line="240" w:lineRule="auto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B. Dane Wykonawcy/Wykonawców.</w:t>
            </w:r>
          </w:p>
          <w:p w:rsidR="00EF16FF" w:rsidRPr="00275E7E" w:rsidRDefault="00EF16FF" w:rsidP="00275E7E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275E7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>Siedziba albo miejsce zamieszkania i adres Wykonawcy: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EF16FF" w:rsidRPr="00275E7E" w:rsidRDefault="00EF16FF" w:rsidP="00275E7E">
            <w:pPr>
              <w:spacing w:after="0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  <w:u w:val="single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EF16FF" w:rsidRPr="00275E7E" w:rsidRDefault="00EF16FF" w:rsidP="00275E7E">
            <w:pPr>
              <w:numPr>
                <w:ilvl w:val="0"/>
                <w:numId w:val="19"/>
              </w:num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EF16FF" w:rsidRPr="00275E7E" w:rsidRDefault="00EF16FF" w:rsidP="00275E7E">
            <w:pPr>
              <w:numPr>
                <w:ilvl w:val="0"/>
                <w:numId w:val="19"/>
              </w:num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numer faksu: ………………………………</w:t>
            </w:r>
          </w:p>
          <w:p w:rsidR="00EF16FF" w:rsidRPr="00275E7E" w:rsidRDefault="00EF16FF" w:rsidP="00275E7E">
            <w:pPr>
              <w:numPr>
                <w:ilvl w:val="0"/>
                <w:numId w:val="19"/>
              </w:num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Cs/>
                <w:iCs/>
                <w:sz w:val="24"/>
                <w:szCs w:val="24"/>
              </w:rPr>
              <w:t xml:space="preserve">numer telefonu: </w:t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EF16FF" w:rsidRPr="00275E7E" w:rsidRDefault="00EF16FF" w:rsidP="00275E7E">
            <w:pPr>
              <w:numPr>
                <w:ilvl w:val="0"/>
                <w:numId w:val="19"/>
              </w:num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e-mail: </w:t>
            </w:r>
            <w:r w:rsidRPr="00275E7E">
              <w:rPr>
                <w:rFonts w:asciiTheme="majorHAnsi" w:eastAsia="Calibri" w:hAnsiTheme="majorHAnsi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EF16FF" w:rsidRPr="00275E7E" w:rsidRDefault="00EF16FF" w:rsidP="00275E7E">
            <w:pPr>
              <w:spacing w:after="0"/>
              <w:rPr>
                <w:rFonts w:asciiTheme="majorHAnsi" w:eastAsia="Calibri" w:hAnsiTheme="majorHAnsi" w:cs="Arial"/>
                <w:iCs/>
                <w:sz w:val="12"/>
                <w:szCs w:val="12"/>
              </w:rPr>
            </w:pPr>
          </w:p>
          <w:p w:rsidR="00EF16FF" w:rsidRPr="00275E7E" w:rsidRDefault="00EF16FF" w:rsidP="00275E7E">
            <w:p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sz w:val="12"/>
                <w:szCs w:val="12"/>
                <w:lang w:eastAsia="ar-SA"/>
              </w:rPr>
            </w:pP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EF16FF" w:rsidRPr="00275E7E" w:rsidRDefault="00EF16FF" w:rsidP="00275E7E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275E7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numPr>
                <w:ilvl w:val="0"/>
                <w:numId w:val="19"/>
              </w:numPr>
              <w:spacing w:after="0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Cs/>
                <w:iCs/>
                <w:sz w:val="24"/>
                <w:szCs w:val="24"/>
              </w:rPr>
              <w:t xml:space="preserve">numer telefonu: </w:t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EF16FF" w:rsidRPr="00275E7E" w:rsidRDefault="00EF16FF" w:rsidP="00275E7E">
            <w:pPr>
              <w:numPr>
                <w:ilvl w:val="0"/>
                <w:numId w:val="19"/>
              </w:numPr>
              <w:spacing w:after="0"/>
              <w:contextualSpacing/>
              <w:rPr>
                <w:rFonts w:asciiTheme="majorHAnsi" w:eastAsia="Calibri" w:hAnsiTheme="majorHAnsi" w:cs="Arial"/>
                <w:i/>
                <w:iCs/>
              </w:rPr>
            </w:pPr>
            <w:r w:rsidRPr="00275E7E">
              <w:rPr>
                <w:rFonts w:asciiTheme="majorHAnsi" w:eastAsia="Calibri" w:hAnsiTheme="majorHAnsi" w:cs="Arial"/>
                <w:iCs/>
              </w:rPr>
              <w:t xml:space="preserve">e-mail: </w:t>
            </w:r>
            <w:r w:rsidRPr="00275E7E">
              <w:rPr>
                <w:rFonts w:asciiTheme="majorHAnsi" w:eastAsia="Calibri" w:hAnsiTheme="majorHAnsi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EF16FF" w:rsidRPr="00275E7E" w:rsidRDefault="00EF16FF" w:rsidP="00275E7E">
            <w:pPr>
              <w:spacing w:after="0"/>
              <w:rPr>
                <w:rFonts w:asciiTheme="majorHAnsi" w:eastAsia="Calibri" w:hAnsiTheme="majorHAnsi" w:cs="Arial"/>
                <w:i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rPr>
                <w:rFonts w:asciiTheme="majorHAnsi" w:eastAsia="Calibri" w:hAnsiTheme="majorHAnsi" w:cs="Arial"/>
                <w:i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rPr>
                <w:rFonts w:asciiTheme="majorHAnsi" w:eastAsia="Calibri" w:hAnsiTheme="majorHAnsi" w:cs="Arial"/>
                <w:i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rPr>
                <w:rFonts w:asciiTheme="majorHAnsi" w:eastAsia="Calibri" w:hAnsiTheme="majorHAnsi" w:cs="Arial"/>
                <w:i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rPr>
                <w:rFonts w:asciiTheme="majorHAnsi" w:eastAsia="Calibri" w:hAnsiTheme="majorHAnsi" w:cs="Arial"/>
                <w:i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rPr>
                <w:rFonts w:asciiTheme="majorHAnsi" w:eastAsia="Calibri" w:hAnsiTheme="majorHAnsi" w:cs="Arial"/>
                <w:i/>
                <w:iCs/>
                <w:sz w:val="24"/>
                <w:szCs w:val="24"/>
              </w:rPr>
            </w:pPr>
          </w:p>
        </w:tc>
      </w:tr>
      <w:tr w:rsidR="00EF16FF" w:rsidRPr="00275E7E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F16FF" w:rsidRPr="00275E7E" w:rsidRDefault="00EF16FF" w:rsidP="00275E7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C. Oferta;</w:t>
            </w:r>
          </w:p>
          <w:p w:rsidR="00EF16FF" w:rsidRPr="00275E7E" w:rsidRDefault="00EF16FF" w:rsidP="00275E7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I. Cena ofertowa</w:t>
            </w: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:</w:t>
            </w:r>
          </w:p>
          <w:p w:rsidR="00EF16FF" w:rsidRPr="00275E7E" w:rsidRDefault="00EF16FF" w:rsidP="00275E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275E7E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275E7E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w postępowaniu pn.:</w:t>
            </w:r>
          </w:p>
          <w:p w:rsidR="00275E7E" w:rsidRPr="00275E7E" w:rsidRDefault="00275E7E" w:rsidP="00275E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</w:p>
          <w:p w:rsidR="00275E7E" w:rsidRDefault="0021010E" w:rsidP="00275E7E">
            <w:pPr>
              <w:spacing w:after="0" w:line="240" w:lineRule="auto"/>
              <w:jc w:val="center"/>
              <w:rPr>
                <w:rStyle w:val="Pogrubienie"/>
                <w:rFonts w:asciiTheme="majorHAnsi" w:hAnsiTheme="majorHAnsi" w:cs="Times New Roman"/>
                <w:i/>
              </w:rPr>
            </w:pPr>
            <w:r>
              <w:rPr>
                <w:rStyle w:val="Pogrubienie"/>
                <w:rFonts w:asciiTheme="majorHAnsi" w:hAnsiTheme="majorHAnsi" w:cs="Times New Roman"/>
                <w:i/>
              </w:rPr>
              <w:t>Zakup i dostawa pomocy dydaktycznych</w:t>
            </w:r>
            <w:r w:rsidR="00275E7E">
              <w:rPr>
                <w:rStyle w:val="Pogrubienie"/>
                <w:rFonts w:asciiTheme="majorHAnsi" w:hAnsiTheme="majorHAnsi" w:cs="Times New Roman"/>
                <w:i/>
              </w:rPr>
              <w:br/>
            </w:r>
            <w:r w:rsidR="001E62FD">
              <w:rPr>
                <w:rStyle w:val="Pogrubienie"/>
                <w:rFonts w:asciiTheme="majorHAnsi" w:hAnsiTheme="majorHAnsi" w:cs="Times New Roman"/>
                <w:i/>
              </w:rPr>
              <w:t xml:space="preserve"> na potrzeby Centrum Opiekuńczo-</w:t>
            </w:r>
            <w:r>
              <w:rPr>
                <w:rStyle w:val="Pogrubienie"/>
                <w:rFonts w:asciiTheme="majorHAnsi" w:hAnsiTheme="majorHAnsi" w:cs="Times New Roman"/>
                <w:i/>
              </w:rPr>
              <w:t xml:space="preserve">Mieszkalnego w </w:t>
            </w:r>
            <w:proofErr w:type="spellStart"/>
            <w:r>
              <w:rPr>
                <w:rStyle w:val="Pogrubienie"/>
                <w:rFonts w:asciiTheme="majorHAnsi" w:hAnsiTheme="majorHAnsi" w:cs="Times New Roman"/>
                <w:i/>
              </w:rPr>
              <w:t>Jaszczowie</w:t>
            </w:r>
            <w:proofErr w:type="spellEnd"/>
          </w:p>
          <w:p w:rsidR="0021010E" w:rsidRPr="00275E7E" w:rsidRDefault="0021010E" w:rsidP="00275E7E">
            <w:pPr>
              <w:spacing w:after="0" w:line="240" w:lineRule="auto"/>
              <w:jc w:val="center"/>
              <w:rPr>
                <w:rStyle w:val="Pogrubienie"/>
                <w:rFonts w:asciiTheme="majorHAnsi" w:hAnsiTheme="majorHAnsi" w:cs="Times New Roman"/>
                <w:i/>
              </w:rPr>
            </w:pPr>
          </w:p>
          <w:p w:rsidR="00EF16FF" w:rsidRPr="0021010E" w:rsidRDefault="0021010E" w:rsidP="0021010E">
            <w:pPr>
              <w:pStyle w:val="Nagwek2"/>
              <w:tabs>
                <w:tab w:val="clear" w:pos="360"/>
              </w:tabs>
              <w:rPr>
                <w:rFonts w:asciiTheme="majorHAnsi" w:eastAsia="Times New Roman" w:hAnsiTheme="majorHAnsi" w:cs="Arial"/>
                <w:lang w:eastAsia="pl-PL"/>
              </w:rPr>
            </w:pPr>
            <w:r w:rsidRPr="0021010E">
              <w:rPr>
                <w:rFonts w:asciiTheme="majorHAnsi" w:eastAsia="Times New Roman" w:hAnsiTheme="majorHAnsi" w:cs="Arial"/>
                <w:lang w:eastAsia="pl-PL"/>
              </w:rPr>
              <w:t xml:space="preserve">Zadanie 1 </w:t>
            </w:r>
            <w:r>
              <w:rPr>
                <w:rFonts w:asciiTheme="majorHAnsi" w:eastAsia="Times New Roman" w:hAnsiTheme="majorHAnsi" w:cs="Arial"/>
                <w:lang w:eastAsia="pl-PL"/>
              </w:rPr>
              <w:t>Zakup i dostawa gier</w:t>
            </w:r>
          </w:p>
          <w:p w:rsidR="00EF16FF" w:rsidRDefault="00EF16FF" w:rsidP="001E62FD">
            <w:pPr>
              <w:spacing w:after="0" w:line="240" w:lineRule="auto"/>
              <w:rPr>
                <w:rFonts w:asciiTheme="majorHAnsi" w:eastAsia="Calibri" w:hAnsiTheme="majorHAnsi" w:cs="Arial"/>
                <w:bCs/>
                <w:sz w:val="24"/>
                <w:szCs w:val="24"/>
                <w:shd w:val="clear" w:color="auto" w:fill="FFFFFF"/>
              </w:rPr>
            </w:pPr>
            <w:r w:rsidRPr="00275E7E">
              <w:rPr>
                <w:rFonts w:asciiTheme="majorHAnsi" w:eastAsia="Calibri" w:hAnsiTheme="majorHAnsi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275E7E">
              <w:rPr>
                <w:rFonts w:asciiTheme="majorHAnsi" w:eastAsia="Calibri" w:hAnsiTheme="majorHAnsi" w:cs="Times New Roman"/>
              </w:rPr>
              <w:t xml:space="preserve">i zobowiązuję się do kompleksowej dostawy </w:t>
            </w:r>
            <w:r w:rsidRPr="00275E7E">
              <w:rPr>
                <w:rFonts w:asciiTheme="majorHAnsi" w:eastAsia="Calibri" w:hAnsiTheme="majorHAnsi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:rsidR="001E62FD" w:rsidRPr="00275E7E" w:rsidRDefault="001E62FD" w:rsidP="001E62FD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EF16FF" w:rsidRPr="00275E7E" w:rsidRDefault="00EF16FF" w:rsidP="00275E7E">
            <w:pPr>
              <w:spacing w:after="0" w:line="240" w:lineRule="auto"/>
              <w:ind w:firstLine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:rsidR="00EF16FF" w:rsidRPr="00275E7E" w:rsidRDefault="00EF16FF" w:rsidP="00275E7E">
            <w:pPr>
              <w:spacing w:after="0" w:line="240" w:lineRule="auto"/>
              <w:ind w:firstLine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>tj</w:t>
            </w:r>
            <w:proofErr w:type="spellEnd"/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:rsidR="00EF16FF" w:rsidRPr="00275E7E" w:rsidRDefault="00EF16FF" w:rsidP="00275E7E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EF16FF" w:rsidRPr="00275E7E" w:rsidRDefault="00EF16FF" w:rsidP="00275E7E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:rsidR="00EF16FF" w:rsidRPr="00275E7E" w:rsidRDefault="00EF16FF" w:rsidP="00275E7E">
            <w:pPr>
              <w:spacing w:after="0" w:line="240" w:lineRule="auto"/>
              <w:ind w:firstLine="360"/>
              <w:jc w:val="center"/>
              <w:rPr>
                <w:rFonts w:asciiTheme="majorHAnsi" w:eastAsia="Calibri" w:hAnsiTheme="majorHAnsi" w:cs="Arial"/>
                <w:b/>
                <w:iCs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</w:rPr>
              <w:t>w terminie od dnia podpisania umowy do dnia ………………………………….</w:t>
            </w:r>
          </w:p>
          <w:p w:rsidR="00EF16FF" w:rsidRPr="00275E7E" w:rsidRDefault="00EF16FF" w:rsidP="00275E7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Cs/>
              </w:rPr>
            </w:pPr>
          </w:p>
          <w:p w:rsidR="00EF16FF" w:rsidRPr="00275E7E" w:rsidRDefault="00EF16FF" w:rsidP="00275E7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>Na cenę składa się:</w:t>
            </w:r>
          </w:p>
          <w:p w:rsidR="00431DC1" w:rsidRPr="00275E7E" w:rsidRDefault="00431DC1" w:rsidP="00275E7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842"/>
              <w:gridCol w:w="3686"/>
              <w:gridCol w:w="992"/>
              <w:gridCol w:w="1134"/>
              <w:gridCol w:w="1134"/>
            </w:tblGrid>
            <w:tr w:rsidR="00275E7E" w:rsidRPr="00275E7E" w:rsidTr="00275E7E">
              <w:tc>
                <w:tcPr>
                  <w:tcW w:w="852" w:type="dxa"/>
                  <w:shd w:val="clear" w:color="auto" w:fill="auto"/>
                </w:tcPr>
                <w:p w:rsidR="00275E7E" w:rsidRPr="00275E7E" w:rsidRDefault="00275E7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bookmarkStart w:id="0" w:name="_Hlk527660904"/>
                  <w:r w:rsidRPr="00275E7E">
                    <w:rPr>
                      <w:rFonts w:asciiTheme="majorHAnsi" w:hAnsiTheme="majorHAnsi" w:cs="Arial"/>
                      <w:b/>
                    </w:rPr>
                    <w:t>Lp.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75E7E" w:rsidRPr="00275E7E" w:rsidRDefault="00275E7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Nazwa produktu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75E7E" w:rsidRPr="00275E7E" w:rsidRDefault="00275E7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Opis produktu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5E7E" w:rsidRPr="00275E7E" w:rsidRDefault="00275E7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Ilość</w:t>
                  </w:r>
                </w:p>
              </w:tc>
              <w:tc>
                <w:tcPr>
                  <w:tcW w:w="1134" w:type="dxa"/>
                </w:tcPr>
                <w:p w:rsidR="00275E7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wartość</w:t>
                  </w:r>
                  <w:r w:rsidR="00275E7E" w:rsidRPr="00275E7E">
                    <w:rPr>
                      <w:rFonts w:asciiTheme="majorHAnsi" w:hAnsiTheme="majorHAnsi" w:cs="Arial"/>
                      <w:b/>
                    </w:rPr>
                    <w:t xml:space="preserve"> netto </w:t>
                  </w:r>
                </w:p>
              </w:tc>
              <w:tc>
                <w:tcPr>
                  <w:tcW w:w="1134" w:type="dxa"/>
                </w:tcPr>
                <w:p w:rsidR="00275E7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wartość</w:t>
                  </w:r>
                  <w:r w:rsidR="00275E7E" w:rsidRPr="00275E7E">
                    <w:rPr>
                      <w:rFonts w:asciiTheme="majorHAnsi" w:hAnsiTheme="majorHAnsi" w:cs="Arial"/>
                      <w:b/>
                    </w:rPr>
                    <w:t xml:space="preserve"> brutto</w:t>
                  </w: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Geogram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tabs>
                      <w:tab w:val="num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Zestaw zawierający elementy ze sklejki w kształcie plastrów miodu, gra rozwija spostrzegawczość i zdolności manualne oraz pobudza wyobraźnię.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Szachy królewskie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drewniane szachy królewskie</w:t>
                  </w:r>
                </w:p>
                <w:p w:rsidR="0021010E" w:rsidRPr="00275E7E" w:rsidRDefault="0021010E" w:rsidP="00424486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drewniany zestaw pionków: ciemne i jasne,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po złożeniu tworzy skrzynkę do przechowywania figur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Spójrz i porównaj 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plansza zawierająca 9 różnych okienek przedstawiających 9 różnych wzorów 4 plansze 36 transparentnych kwadratów- wzory </w:t>
                  </w:r>
                  <w:r w:rsidRPr="00724C8F">
                    <w:rPr>
                      <w:rFonts w:asciiTheme="majorHAnsi" w:hAnsiTheme="majorHAnsi" w:cs="Arial"/>
                      <w:color w:val="FF0000"/>
                      <w:sz w:val="20"/>
                      <w:szCs w:val="20"/>
                    </w:rPr>
                    <w:t>dowolne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Kostka Rubika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Kostka Rubika Standard,</w:t>
                  </w:r>
                </w:p>
                <w:p w:rsidR="0021010E" w:rsidRPr="00275E7E" w:rsidRDefault="0021010E" w:rsidP="0042448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łamigłówka,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układ 3x3x3,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„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Jenga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”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zręcznościowa,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zawiera co najmniej: 54 drewnianych klocków,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ćwiczy koncentrację i zręczność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Mistrz logiki-podstawowy 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drewniany mistrz logiki 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listwa, żetony, kołki oraz woreczek do przechowywania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typu „Scrabble”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plansza, płytka z literami, instrukcję  w języku polskim , celem gry jest zdobywanie punktów za układane na planszy wyrazy, na planszy znajdują się pola premiowe z zaznaczoną liczbą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lastRenderedPageBreak/>
                    <w:t>punktów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424486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Monopol</w:t>
                  </w:r>
                </w:p>
                <w:p w:rsidR="0021010E" w:rsidRPr="00275E7E" w:rsidRDefault="0021010E" w:rsidP="00424486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plansza, pionki, karty, plik banknotów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>domki, hotele, kostki, instrukcja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284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424486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Trefl, Gra Towarzyska lub gra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karty z pytaniami, żetony, plansza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 xml:space="preserve"> instrukcja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RUMMIKUB STANDARD 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Kostki, podstawki, woreczek na kostki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>Instrukcja w języku polskim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5 SEKUND lub  gra równoważna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plansza,  karty z pytaniami, pionki,  czasomierz, pudełko na karty, instrukcja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Chińczyk 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gry planszowe w 8 wariantach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 xml:space="preserve"> dwustronna plansza, pionki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>kostka do gry, instrukcja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Warcaby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plansza do gry, 24 pionki w dwóch kolorach (czarnym i białym)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PUZLLE 200 elementów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różne wzory i motywy m.in. związane z krajobrazem, zwierzętami, budowlami, miastami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PUZLLE 100 elementów</w:t>
                  </w:r>
                </w:p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różne wzory i motywy m.in. związane z krajobrazem, zwierzętami, budowlami, miastami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PUZLLE 50 elementów (+/- 20) elementów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różne wzory i motywy m.in. związane z krajobrazem, zwierzętami, budowlami, miastami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Bystre Oczko  lub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dwustronne kartoniki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>dwustronne plansze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br/>
                    <w:t xml:space="preserve"> instrukcja do  gier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724C8F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Mozaika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w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drewnianym pudełku lub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drewniane klocki, w różnych kształtach i kolorach</w:t>
                  </w:r>
                </w:p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książeczka z serią wzorów o wzrastającym stopniu trudności w połączeniu z kombinacją kolorów, instrukcja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19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Domino lub gra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724C8F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płytki podzielon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e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na dwa kwadratowe pola z zaznaczonymi oczkami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724C8F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Gra typu „Logiczne układanki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Schubitrix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”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62FD">
                    <w:rPr>
                      <w:rFonts w:asciiTheme="majorHAnsi" w:hAnsiTheme="majorHAnsi" w:cs="Arial"/>
                      <w:sz w:val="20"/>
                      <w:szCs w:val="20"/>
                    </w:rPr>
                    <w:t>Combinando</w:t>
                  </w:r>
                  <w:proofErr w:type="spellEnd"/>
                  <w:r w:rsidRPr="001E62F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lub Forma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lub równoważna.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2 układanki po 24 elementy o wym. min. 6 cm (+/- 3 cm), wkładka do sortowania, instrukcja w języku polskim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typu „Memory tematyczne – kultura lub jedzenie  lub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Gra ćwicząca pamięć wzrokową, umiejętność kojarzenia, logiczne myślenie i koncentrację. Minimalna zawartość opakowania: 34 elementów (+/- 6) o wym. min. 9 x 9 cm (+/- 5 cm), instrukcja w języku polskim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Gra typu „Nawlekaj nie czekaj” lub równoważna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karty, kule, klepsydra, linki, żetony, instrukcja 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jc w:val="center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Gra typu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Boccia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lub równoważna.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Boccia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to gra wywodząca się z południa Europy – Francji oraz Włoch. Występuje tam pod nazwami „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Petanque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”, „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Boule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”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lastRenderedPageBreak/>
                    <w:t>oraz „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Bocce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”. Została adaptowana i skierowana do osób niepełnosprawnych głównie z zaburzeniami centralnego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układunerwowego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(np. MPD, dystrofia,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artrogrypoza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lub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tetraplegia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). Bile wykonane z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cieńkiej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skóry syntetycznej, któ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ra zapewnia dobrą przyczepność </w:t>
                  </w:r>
                  <w:r w:rsidRPr="0031517C">
                    <w:rPr>
                      <w:rFonts w:asciiTheme="majorHAnsi" w:hAnsiTheme="majorHAnsi" w:cs="Arial"/>
                      <w:color w:val="FF0000"/>
                      <w:sz w:val="20"/>
                      <w:szCs w:val="20"/>
                    </w:rPr>
                    <w:t xml:space="preserve">lub stalowe.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Dostępne w 6 twardościach: super-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soft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soft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, medium-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soft</w:t>
                  </w:r>
                  <w:proofErr w:type="spellEnd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medium, medium-hard, hard.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lastRenderedPageBreak/>
                    <w:t>24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Gra typu „Quiz o świecie” lub równoważna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karty pytań i  odpowiedzi, karty liter karta z nazwami działów, pionki do gry, kostka do gry, plansza, klepsydra, instrukcja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Gra typu „Quiz o Europie” lub równoważna.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  <w:lang w:eastAsia="pl-PL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  <w:lang w:eastAsia="pl-PL"/>
                    </w:rPr>
                    <w:t>karty z pytaniami i odpowiedziami, plansza do gry, pionki,  kostka do gry, żetony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  <w:lang w:eastAsia="pl-PL"/>
                    </w:rPr>
                    <w:t xml:space="preserve">, klepsydra, notes, kubek ,  kulka, katapulta , instrukcja </w:t>
                  </w: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w języku polskim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Bierki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28 bierek (1 opakowanie)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21010E" w:rsidRPr="00275E7E" w:rsidTr="00D43195">
              <w:tc>
                <w:tcPr>
                  <w:tcW w:w="852" w:type="dxa"/>
                  <w:shd w:val="clear" w:color="auto" w:fill="auto"/>
                </w:tcPr>
                <w:p w:rsidR="0021010E" w:rsidRPr="00275E7E" w:rsidRDefault="0021010E" w:rsidP="00275E7E">
                  <w:pPr>
                    <w:widowControl w:val="0"/>
                    <w:autoSpaceDN w:val="0"/>
                    <w:spacing w:after="0" w:line="240" w:lineRule="auto"/>
                    <w:ind w:left="142"/>
                    <w:textAlignment w:val="baseline"/>
                    <w:rPr>
                      <w:rFonts w:asciiTheme="majorHAnsi" w:hAnsiTheme="majorHAnsi" w:cs="Arial"/>
                      <w:b/>
                    </w:rPr>
                  </w:pPr>
                  <w:r w:rsidRPr="00275E7E">
                    <w:rPr>
                      <w:rFonts w:asciiTheme="majorHAnsi" w:hAnsiTheme="majorHAnsi" w:cs="Arial"/>
                      <w:b/>
                    </w:rPr>
                    <w:t>27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010E" w:rsidRPr="00275E7E" w:rsidRDefault="0021010E" w:rsidP="00275E7E">
                  <w:pPr>
                    <w:spacing w:after="0"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Gra </w:t>
                  </w:r>
                  <w:proofErr w:type="spellStart"/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Dobble</w:t>
                  </w:r>
                  <w:proofErr w:type="spellEnd"/>
                </w:p>
              </w:tc>
              <w:tc>
                <w:tcPr>
                  <w:tcW w:w="3686" w:type="dxa"/>
                  <w:shd w:val="clear" w:color="auto" w:fill="auto"/>
                </w:tcPr>
                <w:p w:rsidR="0021010E" w:rsidRPr="00275E7E" w:rsidRDefault="0021010E" w:rsidP="00275E7E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75E7E">
                    <w:rPr>
                      <w:rFonts w:asciiTheme="majorHAnsi" w:hAnsiTheme="majorHAnsi" w:cs="Arial"/>
                      <w:sz w:val="20"/>
                      <w:szCs w:val="20"/>
                    </w:rPr>
                    <w:t>55 kart, metalowe pudełko, instrukcja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1010E" w:rsidRPr="00CF34B5" w:rsidRDefault="0021010E" w:rsidP="00D43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1010E" w:rsidRPr="00275E7E" w:rsidRDefault="0021010E" w:rsidP="00275E7E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bookmarkEnd w:id="0"/>
          </w:tbl>
          <w:p w:rsidR="00431DC1" w:rsidRDefault="00431DC1" w:rsidP="00275E7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21010E" w:rsidRPr="0021010E" w:rsidRDefault="0021010E" w:rsidP="0021010E">
            <w:pPr>
              <w:pStyle w:val="Nagwek2"/>
              <w:tabs>
                <w:tab w:val="clear" w:pos="360"/>
              </w:tabs>
              <w:rPr>
                <w:rFonts w:asciiTheme="majorHAnsi" w:hAnsiTheme="majorHAnsi" w:cs="Times New Roman"/>
              </w:rPr>
            </w:pPr>
            <w:r w:rsidRPr="0021010E">
              <w:rPr>
                <w:rFonts w:asciiTheme="majorHAnsi" w:hAnsiTheme="majorHAnsi" w:cs="Times New Roman"/>
              </w:rPr>
              <w:t xml:space="preserve">Zadanie 2 Zakup i dostawa materiałów plastycznych </w:t>
            </w:r>
          </w:p>
          <w:p w:rsidR="00287399" w:rsidRDefault="00287399" w:rsidP="00287399">
            <w:pPr>
              <w:spacing w:after="0" w:line="240" w:lineRule="auto"/>
              <w:rPr>
                <w:rFonts w:asciiTheme="majorHAnsi" w:eastAsia="Calibri" w:hAnsiTheme="majorHAnsi" w:cs="Arial"/>
                <w:bCs/>
                <w:sz w:val="24"/>
                <w:szCs w:val="24"/>
                <w:shd w:val="clear" w:color="auto" w:fill="FFFFFF"/>
              </w:rPr>
            </w:pPr>
            <w:r w:rsidRPr="00275E7E">
              <w:rPr>
                <w:rFonts w:asciiTheme="majorHAnsi" w:eastAsia="Calibri" w:hAnsiTheme="majorHAnsi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275E7E">
              <w:rPr>
                <w:rFonts w:asciiTheme="majorHAnsi" w:eastAsia="Calibri" w:hAnsiTheme="majorHAnsi" w:cs="Times New Roman"/>
              </w:rPr>
              <w:t xml:space="preserve">i zobowiązuję się do kompleksowej dostawy </w:t>
            </w:r>
            <w:r w:rsidRPr="00275E7E">
              <w:rPr>
                <w:rFonts w:asciiTheme="majorHAnsi" w:eastAsia="Calibri" w:hAnsiTheme="majorHAnsi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:rsidR="00287399" w:rsidRPr="00275E7E" w:rsidRDefault="00287399" w:rsidP="00287399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</w:p>
          <w:p w:rsidR="00287399" w:rsidRPr="00275E7E" w:rsidRDefault="00287399" w:rsidP="00287399">
            <w:pPr>
              <w:spacing w:after="0" w:line="240" w:lineRule="auto"/>
              <w:ind w:firstLine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:rsidR="00287399" w:rsidRPr="00275E7E" w:rsidRDefault="00287399" w:rsidP="00287399">
            <w:pPr>
              <w:spacing w:after="0" w:line="240" w:lineRule="auto"/>
              <w:ind w:firstLine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287399" w:rsidRPr="00275E7E" w:rsidRDefault="00287399" w:rsidP="00287399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>tj</w:t>
            </w:r>
            <w:proofErr w:type="spellEnd"/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:rsidR="00287399" w:rsidRPr="00275E7E" w:rsidRDefault="00287399" w:rsidP="00287399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287399" w:rsidRPr="00275E7E" w:rsidRDefault="00287399" w:rsidP="00287399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:rsidR="00287399" w:rsidRPr="00275E7E" w:rsidRDefault="00287399" w:rsidP="00287399">
            <w:pPr>
              <w:spacing w:after="0" w:line="240" w:lineRule="auto"/>
              <w:ind w:firstLine="360"/>
              <w:jc w:val="center"/>
              <w:rPr>
                <w:rFonts w:asciiTheme="majorHAnsi" w:eastAsia="Calibri" w:hAnsiTheme="majorHAnsi" w:cs="Arial"/>
                <w:b/>
                <w:iCs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</w:rPr>
              <w:t>w terminie od dnia podpisania umowy do dnia ………………………………….</w:t>
            </w:r>
          </w:p>
          <w:p w:rsidR="00287399" w:rsidRPr="00275E7E" w:rsidRDefault="00287399" w:rsidP="0028739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Cs/>
              </w:rPr>
            </w:pPr>
          </w:p>
          <w:p w:rsidR="00287399" w:rsidRPr="00275E7E" w:rsidRDefault="00287399" w:rsidP="0028739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Times New Roman"/>
                <w:sz w:val="24"/>
                <w:szCs w:val="24"/>
              </w:rPr>
              <w:t>Na cenę składa się:</w:t>
            </w:r>
          </w:p>
          <w:tbl>
            <w:tblPr>
              <w:tblStyle w:val="Tabela-Siatka"/>
              <w:tblW w:w="0" w:type="auto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528"/>
              <w:gridCol w:w="992"/>
              <w:gridCol w:w="1134"/>
              <w:gridCol w:w="1134"/>
            </w:tblGrid>
            <w:tr w:rsidR="00287399" w:rsidRPr="00965FE8" w:rsidTr="00287399">
              <w:tc>
                <w:tcPr>
                  <w:tcW w:w="852" w:type="dxa"/>
                </w:tcPr>
                <w:p w:rsidR="00287399" w:rsidRPr="00965FE8" w:rsidRDefault="00287399" w:rsidP="00D431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FE8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528" w:type="dxa"/>
                </w:tcPr>
                <w:p w:rsidR="00287399" w:rsidRPr="00965FE8" w:rsidRDefault="00287399" w:rsidP="00D431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FE8">
                    <w:rPr>
                      <w:rFonts w:ascii="Times New Roman" w:hAnsi="Times New Roman" w:cs="Times New Roman"/>
                      <w:b/>
                    </w:rPr>
                    <w:t>Nazwa produktu</w:t>
                  </w:r>
                </w:p>
              </w:tc>
              <w:tc>
                <w:tcPr>
                  <w:tcW w:w="992" w:type="dxa"/>
                </w:tcPr>
                <w:p w:rsidR="00287399" w:rsidRPr="00965FE8" w:rsidRDefault="00287399" w:rsidP="00D431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FE8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1134" w:type="dxa"/>
                </w:tcPr>
                <w:p w:rsidR="00287399" w:rsidRPr="00965FE8" w:rsidRDefault="00287399" w:rsidP="00D431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FE8">
                    <w:rPr>
                      <w:rFonts w:ascii="Times New Roman" w:hAnsi="Times New Roman" w:cs="Times New Roman"/>
                      <w:b/>
                    </w:rPr>
                    <w:t xml:space="preserve">wartość netto </w:t>
                  </w:r>
                </w:p>
              </w:tc>
              <w:tc>
                <w:tcPr>
                  <w:tcW w:w="1134" w:type="dxa"/>
                </w:tcPr>
                <w:p w:rsidR="00287399" w:rsidRPr="00965FE8" w:rsidRDefault="00287399" w:rsidP="00D431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65FE8"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farby akwarele 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farby plakatowe 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farby tempery 6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farby do szkła 6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kredki ołówkowe grube 12 kolorowe, w drewnie, typ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Noster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lub równoważne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kredki ołówkowe cienkie 12 kolorowe, w drewnie typ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Noster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lub równoważne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7801D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farby witrażowe  12 kolorowe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zestaw pędzli min. 6 szt.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kubek na wodę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pastele olejne 24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pastele suche12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cienkopisy 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mazaki do tablicy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suchościeralnej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>,  różne kolory (komplet 4szt.)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3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zest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zakreślacze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różne kolory (komplet 4 szt.)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modelina 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plastelina 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ołówek miękki 2 B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ołówek twardy  2 H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gumka do ścierania typu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Pentel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black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25896" w:rsidRPr="00965FE8">
                    <w:rPr>
                      <w:rFonts w:ascii="Times New Roman" w:hAnsi="Times New Roman" w:cs="Times New Roman"/>
                    </w:rPr>
                    <w:t>lub równoważna</w:t>
                  </w:r>
                </w:p>
              </w:tc>
              <w:tc>
                <w:tcPr>
                  <w:tcW w:w="992" w:type="dxa"/>
                </w:tcPr>
                <w:p w:rsidR="007801D4" w:rsidRPr="00965FE8" w:rsidRDefault="00325896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325896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temperówki metalowe na dwie wielkości kredek z pojemnikiem plastikowym na śmieci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piasek kinetyczny 1 kg, kolor dowolny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masa solna 450 g (+/- 100 g), kolor dowolny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magnesy do tablic, kolorowe, okrągłe,  zestaw - 6 sztuk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bibuła marszczona, różne kolory, opakowanie 10 rolek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Zeszyt papierów kolorowych samoprzylepnych A4 minimum 8 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techniczny biały A4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techniczny kolorowy A4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techniczny biały A3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techniczny kolorowy A3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rysunkowy A4/20 biały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rysunkowy A3 biały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rysunkowy A4/20 kolorowy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rysunkowy A3 kolorowy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teczka PCV z gumką, A4, kolor dowolny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filc dekoracyjny 20 cm x 30 cm samoprzylepny, kolorowy mix 10 szt. </w:t>
                  </w:r>
                  <w:r w:rsidR="00D43195" w:rsidRPr="00965FE8">
                    <w:rPr>
                      <w:rFonts w:ascii="Times New Roman" w:hAnsi="Times New Roman" w:cs="Times New Roman"/>
                    </w:rPr>
                    <w:t>(+/- 2 szt.)</w:t>
                  </w:r>
                </w:p>
              </w:tc>
              <w:tc>
                <w:tcPr>
                  <w:tcW w:w="992" w:type="dxa"/>
                </w:tcPr>
                <w:p w:rsidR="007801D4" w:rsidRPr="00965FE8" w:rsidRDefault="00D43195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klej typu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magic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lub równoważny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taśma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dwustronnna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 xml:space="preserve"> szer. min. 2,5 cm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taśma bezbarwna ,bezwonna </w:t>
                  </w:r>
                  <w:r w:rsidR="00965FE8" w:rsidRPr="00965FE8">
                    <w:rPr>
                      <w:rFonts w:ascii="Times New Roman" w:hAnsi="Times New Roman" w:cs="Times New Roman"/>
                    </w:rPr>
                    <w:t>szer. min. 1,8cm</w:t>
                  </w:r>
                </w:p>
              </w:tc>
              <w:tc>
                <w:tcPr>
                  <w:tcW w:w="99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karbowane nożyczki do papieru komplet (minimum 5 szt.) wymienne ostrza o różnych wzorach 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nożyczki biurowe 18 cm (+/- 1,5 cm)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01D4" w:rsidRPr="00965FE8" w:rsidTr="00287399">
              <w:tc>
                <w:tcPr>
                  <w:tcW w:w="852" w:type="dxa"/>
                </w:tcPr>
                <w:p w:rsidR="007801D4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528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flamastry dwustronne z cienką i grubą końcówką, 12 kolorów</w:t>
                  </w:r>
                </w:p>
              </w:tc>
              <w:tc>
                <w:tcPr>
                  <w:tcW w:w="992" w:type="dxa"/>
                </w:tcPr>
                <w:p w:rsidR="007801D4" w:rsidRPr="00965FE8" w:rsidRDefault="007801D4" w:rsidP="00D43195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801D4" w:rsidRPr="00965FE8" w:rsidRDefault="007801D4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5FE8" w:rsidRPr="00965FE8" w:rsidTr="00287399">
              <w:tc>
                <w:tcPr>
                  <w:tcW w:w="852" w:type="dxa"/>
                </w:tcPr>
                <w:p w:rsidR="00965FE8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528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 xml:space="preserve">zestaw do </w:t>
                  </w:r>
                  <w:proofErr w:type="spellStart"/>
                  <w:r w:rsidRPr="00965FE8">
                    <w:rPr>
                      <w:rFonts w:ascii="Times New Roman" w:hAnsi="Times New Roman" w:cs="Times New Roman"/>
                    </w:rPr>
                    <w:t>quillingu</w:t>
                  </w:r>
                  <w:proofErr w:type="spellEnd"/>
                  <w:r w:rsidRPr="00965FE8">
                    <w:rPr>
                      <w:rFonts w:ascii="Times New Roman" w:hAnsi="Times New Roman" w:cs="Times New Roman"/>
                    </w:rPr>
                    <w:t>, zawierający minimum: paski w różnych kolorach</w:t>
                  </w:r>
                  <w:r w:rsidRPr="00965FE8">
                    <w:rPr>
                      <w:rFonts w:ascii="Times New Roman" w:hAnsi="Times New Roman" w:cs="Times New Roman"/>
                    </w:rPr>
                    <w:t xml:space="preserve"> igły, szablony/ wzorniki, podkładkę korkową klej, instrukcję dla początkujących</w:t>
                  </w:r>
                </w:p>
              </w:tc>
              <w:tc>
                <w:tcPr>
                  <w:tcW w:w="992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5FE8" w:rsidRPr="00965FE8" w:rsidTr="00287399">
              <w:tc>
                <w:tcPr>
                  <w:tcW w:w="852" w:type="dxa"/>
                </w:tcPr>
                <w:p w:rsidR="00965FE8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528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węgiel w drewnie, głęboka czerń, do rysowania i szkicowania, 3 rodzaje twardości</w:t>
                  </w:r>
                </w:p>
              </w:tc>
              <w:tc>
                <w:tcPr>
                  <w:tcW w:w="992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5FE8" w:rsidRPr="00965FE8" w:rsidTr="00287399">
              <w:tc>
                <w:tcPr>
                  <w:tcW w:w="852" w:type="dxa"/>
                </w:tcPr>
                <w:p w:rsidR="00965FE8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528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szary papier - arkusz A2</w:t>
                  </w:r>
                </w:p>
              </w:tc>
              <w:tc>
                <w:tcPr>
                  <w:tcW w:w="992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5FE8" w:rsidRPr="00965FE8" w:rsidTr="00287399">
              <w:tc>
                <w:tcPr>
                  <w:tcW w:w="852" w:type="dxa"/>
                </w:tcPr>
                <w:p w:rsidR="00965FE8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528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zeszyt w kratkę 32 kartkowy</w:t>
                  </w:r>
                </w:p>
              </w:tc>
              <w:tc>
                <w:tcPr>
                  <w:tcW w:w="992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5FE8" w:rsidRPr="00965FE8" w:rsidTr="00287399">
              <w:tc>
                <w:tcPr>
                  <w:tcW w:w="852" w:type="dxa"/>
                </w:tcPr>
                <w:p w:rsidR="00965FE8" w:rsidRPr="00965FE8" w:rsidRDefault="00965FE8" w:rsidP="00D431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5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528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kółka do origami , różne kolory, różne średnice, opakowanie minimum 800 szt.</w:t>
                  </w:r>
                </w:p>
              </w:tc>
              <w:tc>
                <w:tcPr>
                  <w:tcW w:w="992" w:type="dxa"/>
                </w:tcPr>
                <w:p w:rsidR="00965FE8" w:rsidRPr="00965FE8" w:rsidRDefault="00965FE8" w:rsidP="00574AF9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65FE8" w:rsidRPr="00965FE8" w:rsidTr="00287399">
              <w:tc>
                <w:tcPr>
                  <w:tcW w:w="852" w:type="dxa"/>
                </w:tcPr>
                <w:p w:rsidR="00965FE8" w:rsidRPr="00965FE8" w:rsidRDefault="00965FE8" w:rsidP="00052AFF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5528" w:type="dxa"/>
                </w:tcPr>
                <w:p w:rsidR="00965FE8" w:rsidRPr="00965FE8" w:rsidRDefault="00965FE8" w:rsidP="00052AFF">
                  <w:pPr>
                    <w:rPr>
                      <w:rFonts w:ascii="Times New Roman" w:hAnsi="Times New Roman" w:cs="Times New Roman"/>
                    </w:rPr>
                  </w:pPr>
                  <w:r w:rsidRPr="00965FE8">
                    <w:rPr>
                      <w:rFonts w:ascii="Times New Roman" w:hAnsi="Times New Roman" w:cs="Times New Roman"/>
                    </w:rPr>
                    <w:t>blok szkicownik A4/20</w:t>
                  </w:r>
                </w:p>
              </w:tc>
              <w:tc>
                <w:tcPr>
                  <w:tcW w:w="992" w:type="dxa"/>
                </w:tcPr>
                <w:p w:rsidR="00965FE8" w:rsidRPr="00965FE8" w:rsidRDefault="003958EE" w:rsidP="00052A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bookmarkStart w:id="1" w:name="_GoBack"/>
                  <w:bookmarkEnd w:id="1"/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65FE8" w:rsidRPr="00965FE8" w:rsidRDefault="00965FE8" w:rsidP="0021010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010E" w:rsidRPr="0021010E" w:rsidRDefault="0021010E" w:rsidP="0021010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p w:rsidR="00431DC1" w:rsidRPr="00275E7E" w:rsidRDefault="00431DC1" w:rsidP="00275E7E">
            <w:pPr>
              <w:tabs>
                <w:tab w:val="left" w:pos="360"/>
              </w:tabs>
              <w:spacing w:after="0" w:line="240" w:lineRule="auto"/>
              <w:rPr>
                <w:rFonts w:asciiTheme="majorHAnsi" w:eastAsia="Calibri" w:hAnsiTheme="majorHAnsi" w:cs="Segoe UI"/>
                <w:b/>
                <w:sz w:val="24"/>
                <w:szCs w:val="24"/>
              </w:rPr>
            </w:pPr>
          </w:p>
        </w:tc>
      </w:tr>
      <w:tr w:rsidR="00EF16FF" w:rsidRPr="00275E7E" w:rsidTr="00D43195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EF16FF" w:rsidRPr="00275E7E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EF16FF" w:rsidRPr="00275E7E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Oświadczam/my, że </w:t>
            </w:r>
            <w:r w:rsidRPr="00275E7E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:rsidR="00EF16FF" w:rsidRPr="00275E7E" w:rsidRDefault="00EF16FF" w:rsidP="00275E7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:rsidR="00EF16FF" w:rsidRPr="00275E7E" w:rsidRDefault="00EF16FF" w:rsidP="00275E7E">
            <w:pPr>
              <w:spacing w:after="0" w:line="240" w:lineRule="auto"/>
              <w:ind w:left="323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2)</w:t>
            </w: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:rsidR="00EF16FF" w:rsidRPr="00275E7E" w:rsidRDefault="00EF16FF" w:rsidP="00275E7E">
            <w:pPr>
              <w:spacing w:after="0" w:line="240" w:lineRule="auto"/>
              <w:ind w:left="323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3)</w:t>
            </w: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:rsidR="00EF16FF" w:rsidRPr="00275E7E" w:rsidRDefault="00EF16FF" w:rsidP="00275E7E">
            <w:pPr>
              <w:spacing w:after="0" w:line="240" w:lineRule="auto"/>
              <w:ind w:left="323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:rsidR="00EF16FF" w:rsidRPr="00275E7E" w:rsidRDefault="00EF16FF" w:rsidP="00275E7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:rsidR="00EF16FF" w:rsidRPr="00275E7E" w:rsidRDefault="00EF16FF" w:rsidP="00275E7E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:rsidR="00EF16FF" w:rsidRPr="00275E7E" w:rsidRDefault="00EF16FF" w:rsidP="00275E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</w:pPr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</w:pPr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275E7E"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>Oświadczam/y, że zrealizuję/</w:t>
            </w:r>
            <w:proofErr w:type="spellStart"/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>emy</w:t>
            </w:r>
            <w:proofErr w:type="spellEnd"/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EF16FF" w:rsidRPr="00275E7E" w:rsidRDefault="00EF16FF" w:rsidP="00275E7E">
            <w:pPr>
              <w:spacing w:after="0" w:line="240" w:lineRule="auto"/>
              <w:ind w:left="425" w:hanging="53"/>
              <w:jc w:val="both"/>
              <w:rPr>
                <w:rFonts w:asciiTheme="majorHAnsi" w:eastAsia="Calibri" w:hAnsiTheme="majorHAnsi" w:cs="Arial"/>
                <w:i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EF16FF" w:rsidRPr="00275E7E" w:rsidRDefault="00EF16FF" w:rsidP="00275E7E">
            <w:pPr>
              <w:spacing w:after="0" w:line="240" w:lineRule="auto"/>
              <w:ind w:left="655" w:hanging="283"/>
              <w:jc w:val="both"/>
              <w:rPr>
                <w:rFonts w:asciiTheme="majorHAnsi" w:eastAsia="Calibri" w:hAnsiTheme="majorHAnsi" w:cs="Arial"/>
                <w:i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>1.</w:t>
            </w: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EF16FF" w:rsidRPr="00275E7E" w:rsidRDefault="00EF16FF" w:rsidP="00275E7E">
            <w:pPr>
              <w:spacing w:after="0" w:line="240" w:lineRule="auto"/>
              <w:ind w:left="655" w:hanging="283"/>
              <w:jc w:val="both"/>
              <w:rPr>
                <w:rFonts w:asciiTheme="majorHAnsi" w:eastAsia="Calibri" w:hAnsiTheme="majorHAnsi" w:cs="Arial"/>
                <w:i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>2.</w:t>
            </w: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:rsidR="00EF16FF" w:rsidRPr="00275E7E" w:rsidRDefault="00EF16FF" w:rsidP="00275E7E">
            <w:pPr>
              <w:spacing w:after="0" w:line="240" w:lineRule="auto"/>
              <w:ind w:left="655" w:hanging="283"/>
              <w:jc w:val="both"/>
              <w:rPr>
                <w:rFonts w:asciiTheme="majorHAnsi" w:eastAsia="Calibri" w:hAnsiTheme="majorHAnsi" w:cs="Arial"/>
                <w:i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>3.</w:t>
            </w:r>
            <w:r w:rsidRPr="00275E7E">
              <w:rPr>
                <w:rFonts w:asciiTheme="majorHAnsi" w:eastAsia="Calibri" w:hAnsiTheme="majorHAnsi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EF16FF" w:rsidRPr="00275E7E" w:rsidRDefault="00EF16FF" w:rsidP="00275E7E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lastRenderedPageBreak/>
              <w:t>Składając niniejszą ofertę informuję, że wybór oferty</w:t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:</w:t>
            </w:r>
          </w:p>
          <w:p w:rsidR="00EF16FF" w:rsidRPr="00275E7E" w:rsidRDefault="00DC6340" w:rsidP="00275E7E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6FF"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43195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</w:r>
            <w:r w:rsidR="00D43195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fldChar w:fldCharType="separate"/>
            </w:r>
            <w:r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fldChar w:fldCharType="end"/>
            </w:r>
            <w:r w:rsidR="00EF16FF"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EF16FF"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 xml:space="preserve">nie będzie </w:t>
            </w:r>
            <w:r w:rsidR="00EF16FF"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F16FF" w:rsidRPr="00275E7E" w:rsidRDefault="00DC6340" w:rsidP="00275E7E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6FF"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43195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</w:r>
            <w:r w:rsidR="00D43195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fldChar w:fldCharType="separate"/>
            </w:r>
            <w:r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fldChar w:fldCharType="end"/>
            </w:r>
            <w:r w:rsidR="00EF16FF" w:rsidRPr="00275E7E">
              <w:rPr>
                <w:rFonts w:asciiTheme="majorHAnsi" w:eastAsia="Calibr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EF16FF"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 xml:space="preserve">będzie </w:t>
            </w:r>
            <w:r w:rsidR="00EF16FF"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EF16FF"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:rsidR="00EF16FF" w:rsidRPr="00275E7E" w:rsidRDefault="00EF16FF" w:rsidP="00275E7E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  <w:p w:rsidR="00EF16FF" w:rsidRPr="00275E7E" w:rsidRDefault="00EF16FF" w:rsidP="00275E7E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.</w:t>
            </w:r>
          </w:p>
        </w:tc>
      </w:tr>
      <w:tr w:rsidR="00EF16FF" w:rsidRPr="00275E7E" w:rsidTr="00D43195">
        <w:trPr>
          <w:jc w:val="center"/>
        </w:trPr>
        <w:tc>
          <w:tcPr>
            <w:tcW w:w="10598" w:type="dxa"/>
            <w:shd w:val="clear" w:color="auto" w:fill="auto"/>
          </w:tcPr>
          <w:p w:rsidR="00EF16FF" w:rsidRPr="00275E7E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:rsidR="00EF16FF" w:rsidRPr="00275E7E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  <w:u w:val="single"/>
              </w:rPr>
            </w:pPr>
          </w:p>
          <w:p w:rsidR="00EF16FF" w:rsidRPr="00275E7E" w:rsidRDefault="00EF16FF" w:rsidP="00275E7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:rsidR="00EF16FF" w:rsidRPr="00275E7E" w:rsidRDefault="00EF16FF" w:rsidP="00275E7E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:rsidR="00EF16FF" w:rsidRPr="00275E7E" w:rsidRDefault="00EF16FF" w:rsidP="00275E7E">
            <w:pPr>
              <w:suppressAutoHyphens/>
              <w:spacing w:after="0" w:line="240" w:lineRule="auto"/>
              <w:ind w:left="357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EF16FF" w:rsidRPr="00275E7E" w:rsidRDefault="00EF16FF" w:rsidP="00275E7E">
            <w:pPr>
              <w:suppressAutoHyphens/>
              <w:spacing w:after="0" w:line="240" w:lineRule="auto"/>
              <w:ind w:left="357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EF16FF" w:rsidRPr="00275E7E" w:rsidRDefault="00EF16FF" w:rsidP="00275E7E">
            <w:pPr>
              <w:suppressAutoHyphens/>
              <w:spacing w:after="0" w:line="240" w:lineRule="auto"/>
              <w:ind w:left="357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</w:tc>
      </w:tr>
      <w:tr w:rsidR="00EF16FF" w:rsidRPr="00275E7E" w:rsidTr="00D43195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F16FF" w:rsidRPr="00275E7E" w:rsidRDefault="00EF16FF" w:rsidP="00275E7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275E7E" w:rsidTr="00D43195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EF16FF" w:rsidRPr="00275E7E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F. Spis treści.</w:t>
            </w:r>
          </w:p>
          <w:p w:rsidR="00EF16FF" w:rsidRPr="00275E7E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br/>
              <w:t>od nr ....... do nr ........</w:t>
            </w:r>
          </w:p>
          <w:p w:rsidR="00EF16FF" w:rsidRDefault="00EF16FF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424486" w:rsidRPr="00275E7E" w:rsidRDefault="00424486" w:rsidP="00275E7E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</w:p>
          <w:p w:rsidR="00EF16FF" w:rsidRPr="00275E7E" w:rsidRDefault="00EF16FF" w:rsidP="00424486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424486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EF16FF" w:rsidRPr="00275E7E" w:rsidRDefault="00EF16FF" w:rsidP="00424486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EF16FF" w:rsidRPr="00275E7E" w:rsidRDefault="00EF16FF" w:rsidP="00424486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Theme="majorHAnsi" w:eastAsia="Calibri" w:hAnsiTheme="majorHAnsi" w:cs="Arial"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424486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  <w:r w:rsidRPr="00275E7E">
              <w:rPr>
                <w:rFonts w:asciiTheme="majorHAnsi" w:eastAsia="Calibri" w:hAnsiTheme="majorHAnsi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F16FF" w:rsidRPr="00275E7E" w:rsidRDefault="00EF16FF" w:rsidP="00275E7E">
            <w:pPr>
              <w:tabs>
                <w:tab w:val="left" w:pos="463"/>
              </w:tabs>
              <w:spacing w:after="0" w:line="240" w:lineRule="auto"/>
              <w:ind w:left="754"/>
              <w:contextualSpacing/>
              <w:jc w:val="both"/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</w:pPr>
          </w:p>
        </w:tc>
      </w:tr>
    </w:tbl>
    <w:p w:rsidR="00EF16FF" w:rsidRPr="00275E7E" w:rsidRDefault="00EF16FF" w:rsidP="00275E7E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Theme="majorHAnsi" w:eastAsia="Calibri" w:hAnsiTheme="majorHAnsi" w:cs="Times New Roman"/>
          <w:sz w:val="24"/>
          <w:szCs w:val="24"/>
        </w:rPr>
      </w:pPr>
    </w:p>
    <w:p w:rsidR="00EF16FF" w:rsidRPr="00275E7E" w:rsidRDefault="00EF16FF" w:rsidP="00275E7E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Theme="majorHAnsi" w:eastAsia="Calibri" w:hAnsiTheme="majorHAnsi" w:cs="Times New Roman"/>
          <w:sz w:val="24"/>
          <w:szCs w:val="24"/>
        </w:rPr>
      </w:pPr>
    </w:p>
    <w:p w:rsidR="00EF16FF" w:rsidRPr="00275E7E" w:rsidRDefault="00EF16FF" w:rsidP="00275E7E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275E7E" w:rsidTr="00D43195">
        <w:trPr>
          <w:trHeight w:val="74"/>
        </w:trPr>
        <w:tc>
          <w:tcPr>
            <w:tcW w:w="4497" w:type="dxa"/>
            <w:shd w:val="clear" w:color="auto" w:fill="auto"/>
          </w:tcPr>
          <w:p w:rsidR="00EF16FF" w:rsidRPr="00275E7E" w:rsidRDefault="00EF16FF" w:rsidP="00275E7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</w:pPr>
            <w:r w:rsidRPr="00275E7E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EF16FF" w:rsidRPr="00275E7E" w:rsidRDefault="00EF16FF" w:rsidP="00275E7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275E7E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EF16FF" w:rsidRPr="00275E7E" w:rsidRDefault="00EF16FF" w:rsidP="00275E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</w:pPr>
            <w:r w:rsidRPr="00275E7E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EF16FF" w:rsidRPr="00275E7E" w:rsidRDefault="00EF16FF" w:rsidP="00275E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</w:pPr>
            <w:r w:rsidRPr="00275E7E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EF16FF" w:rsidRPr="00275E7E" w:rsidRDefault="00EF16FF" w:rsidP="00275E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275E7E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EF16FF" w:rsidRPr="00275E7E" w:rsidRDefault="00EF16FF" w:rsidP="00275E7E">
      <w:pPr>
        <w:spacing w:after="0" w:line="240" w:lineRule="auto"/>
        <w:jc w:val="center"/>
        <w:rPr>
          <w:rFonts w:asciiTheme="majorHAnsi" w:eastAsia="Calibri" w:hAnsiTheme="majorHAnsi" w:cs="Arial"/>
          <w:iCs/>
          <w:sz w:val="24"/>
          <w:szCs w:val="24"/>
        </w:rPr>
      </w:pPr>
    </w:p>
    <w:p w:rsidR="00000987" w:rsidRPr="00275E7E" w:rsidRDefault="00000987" w:rsidP="00275E7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sectPr w:rsidR="00000987" w:rsidRPr="00275E7E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B2" w:rsidRDefault="007E6FB2" w:rsidP="00975135">
      <w:pPr>
        <w:spacing w:after="0" w:line="240" w:lineRule="auto"/>
      </w:pPr>
      <w:r>
        <w:separator/>
      </w:r>
    </w:p>
  </w:endnote>
  <w:endnote w:type="continuationSeparator" w:id="0">
    <w:p w:rsidR="007E6FB2" w:rsidRDefault="007E6FB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5" w:rsidRDefault="00D431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-relative:pag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B2" w:rsidRDefault="007E6FB2" w:rsidP="00975135">
      <w:pPr>
        <w:spacing w:after="0" w:line="240" w:lineRule="auto"/>
      </w:pPr>
      <w:r>
        <w:separator/>
      </w:r>
    </w:p>
  </w:footnote>
  <w:footnote w:type="continuationSeparator" w:id="0">
    <w:p w:rsidR="007E6FB2" w:rsidRDefault="007E6FB2" w:rsidP="00975135">
      <w:pPr>
        <w:spacing w:after="0" w:line="240" w:lineRule="auto"/>
      </w:pPr>
      <w:r>
        <w:continuationSeparator/>
      </w:r>
    </w:p>
  </w:footnote>
  <w:footnote w:id="1">
    <w:p w:rsidR="00D43195" w:rsidRPr="006C55F3" w:rsidRDefault="00D43195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D43195" w:rsidRPr="00772467" w:rsidRDefault="00D43195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43195" w:rsidRPr="00772467" w:rsidRDefault="00D43195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D43195" w:rsidRPr="00772467" w:rsidRDefault="00D43195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D43195" w:rsidRPr="00772467" w:rsidRDefault="00D43195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D43195" w:rsidRPr="00772467" w:rsidRDefault="00D43195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D43195" w:rsidRDefault="00D43195" w:rsidP="00EF16FF">
      <w:pPr>
        <w:pStyle w:val="Tekstprzypisudolnego"/>
      </w:pPr>
    </w:p>
  </w:footnote>
  <w:footnote w:id="3">
    <w:p w:rsidR="00D43195" w:rsidRPr="006C55F3" w:rsidRDefault="00D43195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D43195" w:rsidRPr="008B3366" w:rsidRDefault="00D43195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5" w:rsidRDefault="00D431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5" w:rsidRDefault="00D43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195" w:rsidRPr="00975135" w:rsidRDefault="00D4319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" filled="f" stroked="f" strokeweight=".5pt">
              <v:path arrowok="t"/>
              <v:textbox>
                <w:txbxContent>
                  <w:p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5" w:rsidRDefault="00D431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22714"/>
    <w:rsid w:val="00133C23"/>
    <w:rsid w:val="001A2900"/>
    <w:rsid w:val="001E62FD"/>
    <w:rsid w:val="001F79C9"/>
    <w:rsid w:val="00205490"/>
    <w:rsid w:val="0021010E"/>
    <w:rsid w:val="00224584"/>
    <w:rsid w:val="00235AC0"/>
    <w:rsid w:val="00245D09"/>
    <w:rsid w:val="002479FA"/>
    <w:rsid w:val="00275E7E"/>
    <w:rsid w:val="00281B5B"/>
    <w:rsid w:val="00287399"/>
    <w:rsid w:val="00313434"/>
    <w:rsid w:val="0031517C"/>
    <w:rsid w:val="00325896"/>
    <w:rsid w:val="00386001"/>
    <w:rsid w:val="003958EE"/>
    <w:rsid w:val="003A4008"/>
    <w:rsid w:val="003C56C9"/>
    <w:rsid w:val="003F4CC7"/>
    <w:rsid w:val="00424486"/>
    <w:rsid w:val="00431DC1"/>
    <w:rsid w:val="00493934"/>
    <w:rsid w:val="004D169B"/>
    <w:rsid w:val="004D7975"/>
    <w:rsid w:val="00507C72"/>
    <w:rsid w:val="005701A4"/>
    <w:rsid w:val="005D4D4E"/>
    <w:rsid w:val="005F4CBD"/>
    <w:rsid w:val="00656FA4"/>
    <w:rsid w:val="00660CE7"/>
    <w:rsid w:val="006B71B2"/>
    <w:rsid w:val="006F3007"/>
    <w:rsid w:val="006F319C"/>
    <w:rsid w:val="006F49EF"/>
    <w:rsid w:val="00724C8F"/>
    <w:rsid w:val="00741ACD"/>
    <w:rsid w:val="007801D4"/>
    <w:rsid w:val="00780F09"/>
    <w:rsid w:val="007D719E"/>
    <w:rsid w:val="007E2FC9"/>
    <w:rsid w:val="007E6FB2"/>
    <w:rsid w:val="00830C9D"/>
    <w:rsid w:val="0087549E"/>
    <w:rsid w:val="008B3553"/>
    <w:rsid w:val="008D358D"/>
    <w:rsid w:val="00957FC8"/>
    <w:rsid w:val="00965FE8"/>
    <w:rsid w:val="00975135"/>
    <w:rsid w:val="00976FB1"/>
    <w:rsid w:val="00A647AD"/>
    <w:rsid w:val="00A952BA"/>
    <w:rsid w:val="00B11FCD"/>
    <w:rsid w:val="00B23EAE"/>
    <w:rsid w:val="00B6130F"/>
    <w:rsid w:val="00BC2F31"/>
    <w:rsid w:val="00C41346"/>
    <w:rsid w:val="00C6165B"/>
    <w:rsid w:val="00C92067"/>
    <w:rsid w:val="00CF6604"/>
    <w:rsid w:val="00D43195"/>
    <w:rsid w:val="00DC4E1E"/>
    <w:rsid w:val="00DC564F"/>
    <w:rsid w:val="00DC6340"/>
    <w:rsid w:val="00DE2264"/>
    <w:rsid w:val="00E00673"/>
    <w:rsid w:val="00E20F09"/>
    <w:rsid w:val="00E91511"/>
    <w:rsid w:val="00E933C0"/>
    <w:rsid w:val="00ED3920"/>
    <w:rsid w:val="00EF16FF"/>
    <w:rsid w:val="00F411C8"/>
    <w:rsid w:val="00F43E6F"/>
    <w:rsid w:val="00F4587E"/>
    <w:rsid w:val="00F67E37"/>
    <w:rsid w:val="00FC15BD"/>
    <w:rsid w:val="00FD37E1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5E7E"/>
    <w:rPr>
      <w:b/>
      <w:bCs/>
    </w:rPr>
  </w:style>
  <w:style w:type="paragraph" w:styleId="NormalnyWeb">
    <w:name w:val="Normal (Web)"/>
    <w:basedOn w:val="Normalny"/>
    <w:uiPriority w:val="99"/>
    <w:unhideWhenUsed/>
    <w:rsid w:val="002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5E7E"/>
    <w:rPr>
      <w:b/>
      <w:bCs/>
    </w:rPr>
  </w:style>
  <w:style w:type="paragraph" w:styleId="NormalnyWeb">
    <w:name w:val="Normal (Web)"/>
    <w:basedOn w:val="Normalny"/>
    <w:uiPriority w:val="99"/>
    <w:unhideWhenUsed/>
    <w:rsid w:val="002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020A-880C-4BE5-A7FB-A540F3F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2172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7</cp:revision>
  <cp:lastPrinted>2020-08-06T08:27:00Z</cp:lastPrinted>
  <dcterms:created xsi:type="dcterms:W3CDTF">2020-08-03T09:28:00Z</dcterms:created>
  <dcterms:modified xsi:type="dcterms:W3CDTF">2020-08-06T08:34:00Z</dcterms:modified>
</cp:coreProperties>
</file>