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 w:rsidP="00BC1BA5">
      <w:pPr>
        <w:pStyle w:val="Nagwek"/>
        <w:tabs>
          <w:tab w:val="clear" w:pos="4536"/>
          <w:tab w:val="clear" w:pos="9072"/>
        </w:tabs>
        <w:spacing w:after="200" w:line="276" w:lineRule="auto"/>
      </w:pPr>
    </w:p>
    <w:p w14:paraId="591EDFEF" w14:textId="0C188B1B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FD6FC8">
        <w:rPr>
          <w:rFonts w:ascii="Cambria" w:eastAsia="Times New Roman" w:hAnsi="Cambria" w:cs="Times New Roman"/>
          <w:b/>
          <w:bCs/>
          <w:lang w:eastAsia="ar-SA"/>
        </w:rPr>
        <w:t>.30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</w:t>
      </w:r>
      <w:r w:rsidR="00BC1BA5">
        <w:rPr>
          <w:rFonts w:ascii="Cambria" w:eastAsia="Times New Roman" w:hAnsi="Cambria" w:cs="Arial"/>
          <w:b/>
          <w:bCs/>
          <w:lang w:eastAsia="ar-SA"/>
        </w:rPr>
        <w:t xml:space="preserve">                  Załącznik nr 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53812C08" w14:textId="77777777" w:rsidR="00BC1BA5" w:rsidRPr="00BC1BA5" w:rsidRDefault="00BC1BA5" w:rsidP="00BC1BA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830C92" w14:textId="77777777" w:rsidR="00BC1BA5" w:rsidRPr="00BC1BA5" w:rsidRDefault="00BC1BA5" w:rsidP="00BC1BA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WYKONANYCH USŁUG</w:t>
      </w:r>
    </w:p>
    <w:p w14:paraId="4785F276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8B38642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1BA5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1A3299AD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1BA5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223E3387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474B85EE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375DC4AB" w14:textId="77777777" w:rsidR="00BC1BA5" w:rsidRPr="00BC1BA5" w:rsidRDefault="00BC1BA5" w:rsidP="00BC1BA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BA5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234E995B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E0B9B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F00117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BC1BA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bookmarkStart w:id="0" w:name="_Hlk497123001"/>
      <w:r w:rsidRPr="00BC1B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D66A9A5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bookmarkEnd w:id="0"/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686F40F" w14:textId="77777777" w:rsidR="00BC1BA5" w:rsidRPr="00BC1BA5" w:rsidRDefault="00BC1BA5" w:rsidP="00BC1BA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Jana Pawła II 95A </w:t>
      </w:r>
    </w:p>
    <w:p w14:paraId="424DCA7A" w14:textId="66CA795D" w:rsidR="00BC1BA5" w:rsidRPr="00BC1BA5" w:rsidRDefault="00BC1BA5" w:rsidP="00BC1BA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C1BA5">
        <w:rPr>
          <w:rFonts w:ascii="Times New Roman" w:eastAsia="Times New Roman" w:hAnsi="Times New Roman" w:cs="Times New Roman"/>
          <w:sz w:val="24"/>
          <w:szCs w:val="24"/>
          <w:lang w:eastAsia="pl-PL"/>
        </w:rPr>
        <w:t>czna</w:t>
      </w:r>
      <w:proofErr w:type="spellEnd"/>
    </w:p>
    <w:p w14:paraId="3D5D7ACB" w14:textId="77777777" w:rsidR="00BC1BA5" w:rsidRPr="00BC1BA5" w:rsidRDefault="00BC1BA5" w:rsidP="00BC1BA5">
      <w:pPr>
        <w:spacing w:after="0" w:line="360" w:lineRule="auto"/>
        <w:ind w:firstLine="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52FC2" w14:textId="17B96E6F" w:rsidR="00BC1BA5" w:rsidRPr="00BC1BA5" w:rsidRDefault="00BC1BA5" w:rsidP="00BC1BA5">
      <w:pPr>
        <w:pStyle w:val="Nagwek2"/>
        <w:tabs>
          <w:tab w:val="clear" w:pos="360"/>
        </w:tabs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 w:rsidRPr="00BC1BA5">
        <w:rPr>
          <w:rFonts w:ascii="Times New Roman" w:hAnsi="Times New Roman" w:cs="Times New Roman"/>
          <w:iCs/>
        </w:rPr>
        <w:t xml:space="preserve">Wykonawca posiada odpowiednią wiedzę i doświadczenie </w:t>
      </w:r>
    </w:p>
    <w:p w14:paraId="6695E131" w14:textId="68AEE419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>Zamawiający uzna, że Wykonawca spełnia warunek, jeśli wykaże, że w okresie ostatnich 3 lat przed upływem terminu składania ofert, a jeżeli okres prowadzenia działalności jest krótszy – w tym okresie należycie wykonał, co najmniej dwie usługi  z zakresu transportu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bookmarkStart w:id="1" w:name="_GoBack"/>
      <w:bookmarkEnd w:id="1"/>
    </w:p>
    <w:p w14:paraId="55C8AF0E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370"/>
        <w:gridCol w:w="2061"/>
        <w:gridCol w:w="2065"/>
        <w:gridCol w:w="2065"/>
      </w:tblGrid>
      <w:tr w:rsidR="00BC1BA5" w:rsidRPr="00BC1BA5" w14:paraId="58E0537D" w14:textId="77777777" w:rsidTr="004E0220">
        <w:trPr>
          <w:trHeight w:val="3102"/>
        </w:trPr>
        <w:tc>
          <w:tcPr>
            <w:tcW w:w="754" w:type="dxa"/>
            <w:shd w:val="clear" w:color="auto" w:fill="auto"/>
          </w:tcPr>
          <w:p w14:paraId="0EF08A0D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370" w:type="dxa"/>
            <w:shd w:val="clear" w:color="auto" w:fill="auto"/>
          </w:tcPr>
          <w:p w14:paraId="3CECBFA8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</w:t>
            </w:r>
          </w:p>
          <w:p w14:paraId="61816CF1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(imię i nazwisko/nazwa </w:t>
            </w:r>
          </w:p>
          <w:p w14:paraId="3D3D3C62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oraz adres) </w:t>
            </w:r>
          </w:p>
        </w:tc>
        <w:tc>
          <w:tcPr>
            <w:tcW w:w="2061" w:type="dxa"/>
            <w:shd w:val="clear" w:color="auto" w:fill="auto"/>
          </w:tcPr>
          <w:p w14:paraId="7142457A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zamówienia</w:t>
            </w:r>
          </w:p>
        </w:tc>
        <w:tc>
          <w:tcPr>
            <w:tcW w:w="2065" w:type="dxa"/>
            <w:shd w:val="clear" w:color="auto" w:fill="auto"/>
          </w:tcPr>
          <w:p w14:paraId="16705D46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Zakres prac wykonanych przez Wykonawcę w ramach realizacji zamówienia</w:t>
            </w:r>
          </w:p>
        </w:tc>
        <w:tc>
          <w:tcPr>
            <w:tcW w:w="2065" w:type="dxa"/>
            <w:shd w:val="clear" w:color="auto" w:fill="auto"/>
          </w:tcPr>
          <w:p w14:paraId="6FB6F4F5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C1BA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Termin realizacji usługi przez Wykonawcę</w:t>
            </w:r>
          </w:p>
        </w:tc>
      </w:tr>
      <w:tr w:rsidR="00BC1BA5" w:rsidRPr="00BC1BA5" w14:paraId="2B4D1A68" w14:textId="77777777" w:rsidTr="004E0220">
        <w:trPr>
          <w:trHeight w:val="610"/>
        </w:trPr>
        <w:tc>
          <w:tcPr>
            <w:tcW w:w="754" w:type="dxa"/>
            <w:shd w:val="clear" w:color="auto" w:fill="auto"/>
          </w:tcPr>
          <w:p w14:paraId="30EFBF3F" w14:textId="77777777" w:rsidR="00BC1BA5" w:rsidRPr="00BC1BA5" w:rsidRDefault="00BC1BA5" w:rsidP="00BC1BA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auto"/>
          </w:tcPr>
          <w:p w14:paraId="7888AFBF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2ECB26C0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14:paraId="429A7109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14:paraId="39EF4594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C1BA5" w:rsidRPr="00BC1BA5" w14:paraId="60D16316" w14:textId="77777777" w:rsidTr="004E0220">
        <w:trPr>
          <w:trHeight w:val="610"/>
        </w:trPr>
        <w:tc>
          <w:tcPr>
            <w:tcW w:w="754" w:type="dxa"/>
            <w:shd w:val="clear" w:color="auto" w:fill="auto"/>
          </w:tcPr>
          <w:p w14:paraId="47FAC0E0" w14:textId="77777777" w:rsidR="00BC1BA5" w:rsidRPr="00BC1BA5" w:rsidRDefault="00BC1BA5" w:rsidP="00BC1BA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auto"/>
          </w:tcPr>
          <w:p w14:paraId="79C63AF2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44D0537E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14:paraId="071FF31A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14:paraId="6FBDD641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C1BA5" w:rsidRPr="00BC1BA5" w14:paraId="541D7F97" w14:textId="77777777" w:rsidTr="004E0220">
        <w:trPr>
          <w:trHeight w:val="610"/>
        </w:trPr>
        <w:tc>
          <w:tcPr>
            <w:tcW w:w="754" w:type="dxa"/>
            <w:shd w:val="clear" w:color="auto" w:fill="auto"/>
          </w:tcPr>
          <w:p w14:paraId="5BD33D59" w14:textId="77777777" w:rsidR="00BC1BA5" w:rsidRPr="00BC1BA5" w:rsidRDefault="00BC1BA5" w:rsidP="00BC1BA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auto"/>
          </w:tcPr>
          <w:p w14:paraId="51E570EC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6A29F5A8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14:paraId="66C22BC2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14:paraId="4215A9BD" w14:textId="77777777" w:rsidR="00BC1BA5" w:rsidRPr="00BC1BA5" w:rsidRDefault="00BC1BA5" w:rsidP="00BC1BA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0AB4AC16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9BF6364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0E54B605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62D78441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C1BA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00F9926D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17306CA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4D826C9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354C338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5D236DD" w14:textId="77777777" w:rsidR="00BC1BA5" w:rsidRPr="00BC1BA5" w:rsidRDefault="00BC1BA5" w:rsidP="00BC1BA5">
      <w:pPr>
        <w:autoSpaceDE w:val="0"/>
        <w:autoSpaceDN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Cs/>
          <w:sz w:val="24"/>
          <w:szCs w:val="24"/>
        </w:rPr>
        <w:t>Załączniki:</w:t>
      </w:r>
    </w:p>
    <w:p w14:paraId="2C8F93A7" w14:textId="77777777" w:rsidR="00BC1BA5" w:rsidRPr="00BC1BA5" w:rsidRDefault="00BC1BA5" w:rsidP="00BC1BA5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C1BA5">
        <w:rPr>
          <w:rFonts w:ascii="Times New Roman" w:eastAsia="Calibri" w:hAnsi="Times New Roman" w:cs="Times New Roman"/>
          <w:iCs/>
          <w:sz w:val="24"/>
          <w:szCs w:val="24"/>
        </w:rPr>
        <w:t xml:space="preserve">Dokumenty potwierdzające wykonanie i prawidłową realizację usług: referencje bądź protokół odbioru wystawione przez podmiot, na rzecz którego usługi były wykonywane (w formie oryginału lub kopii poświadczonej za zgodność z oryginałem przez Wykonawcę). </w:t>
      </w:r>
    </w:p>
    <w:p w14:paraId="1B203F91" w14:textId="77777777" w:rsidR="00BC1BA5" w:rsidRPr="00BC1BA5" w:rsidRDefault="00BC1BA5" w:rsidP="00BC1BA5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F33659B" w14:textId="77777777" w:rsidR="00BC1BA5" w:rsidRPr="00BC1BA5" w:rsidRDefault="00BC1BA5" w:rsidP="00BC1BA5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1CDD389" w14:textId="77777777" w:rsidR="00BC1BA5" w:rsidRPr="00BC1BA5" w:rsidRDefault="00BC1BA5" w:rsidP="00BC1BA5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038FBA5" w14:textId="77777777" w:rsidR="00BC1BA5" w:rsidRPr="00BC1BA5" w:rsidRDefault="00BC1BA5" w:rsidP="00BC1BA5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51AD0B7" w14:textId="77777777" w:rsidR="00BC1BA5" w:rsidRPr="00BC1BA5" w:rsidRDefault="00BC1BA5" w:rsidP="00BC1BA5">
      <w:pPr>
        <w:rPr>
          <w:rFonts w:ascii="Calibri" w:eastAsia="Calibri" w:hAnsi="Calibri" w:cs="Times New Roman"/>
        </w:rPr>
      </w:pP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EF16FF" w:rsidRPr="00EF16FF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C79AF" w14:textId="77777777" w:rsidR="00396A23" w:rsidRDefault="00396A23" w:rsidP="00975135">
      <w:pPr>
        <w:spacing w:after="0" w:line="240" w:lineRule="auto"/>
      </w:pPr>
      <w:r>
        <w:separator/>
      </w:r>
    </w:p>
  </w:endnote>
  <w:endnote w:type="continuationSeparator" w:id="0">
    <w:p w14:paraId="19155EEA" w14:textId="77777777" w:rsidR="00396A23" w:rsidRDefault="00396A2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23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6A79" w14:textId="77777777" w:rsidR="00396A23" w:rsidRDefault="00396A23" w:rsidP="00975135">
      <w:pPr>
        <w:spacing w:after="0" w:line="240" w:lineRule="auto"/>
      </w:pPr>
      <w:r>
        <w:separator/>
      </w:r>
    </w:p>
  </w:footnote>
  <w:footnote w:type="continuationSeparator" w:id="0">
    <w:p w14:paraId="63310075" w14:textId="77777777" w:rsidR="00396A23" w:rsidRDefault="00396A23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396A23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396A23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 w:hint="default"/>
        <w:b w:val="0"/>
      </w:rPr>
    </w:lvl>
  </w:abstractNum>
  <w:abstractNum w:abstractNumId="1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9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50BDF"/>
    <w:multiLevelType w:val="hybridMultilevel"/>
    <w:tmpl w:val="F0AC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6A35"/>
    <w:multiLevelType w:val="hybridMultilevel"/>
    <w:tmpl w:val="F0AC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657D2"/>
    <w:multiLevelType w:val="hybridMultilevel"/>
    <w:tmpl w:val="9634C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9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8"/>
  </w:num>
  <w:num w:numId="5">
    <w:abstractNumId w:val="25"/>
  </w:num>
  <w:num w:numId="6">
    <w:abstractNumId w:val="9"/>
  </w:num>
  <w:num w:numId="7">
    <w:abstractNumId w:val="29"/>
  </w:num>
  <w:num w:numId="8">
    <w:abstractNumId w:val="14"/>
  </w:num>
  <w:num w:numId="9">
    <w:abstractNumId w:val="27"/>
  </w:num>
  <w:num w:numId="10">
    <w:abstractNumId w:val="4"/>
  </w:num>
  <w:num w:numId="11">
    <w:abstractNumId w:val="12"/>
  </w:num>
  <w:num w:numId="12">
    <w:abstractNumId w:val="21"/>
  </w:num>
  <w:num w:numId="13">
    <w:abstractNumId w:val="19"/>
  </w:num>
  <w:num w:numId="14">
    <w:abstractNumId w:val="26"/>
  </w:num>
  <w:num w:numId="15">
    <w:abstractNumId w:val="3"/>
  </w:num>
  <w:num w:numId="16">
    <w:abstractNumId w:val="6"/>
  </w:num>
  <w:num w:numId="17">
    <w:abstractNumId w:val="15"/>
  </w:num>
  <w:num w:numId="18">
    <w:abstractNumId w:val="24"/>
  </w:num>
  <w:num w:numId="19">
    <w:abstractNumId w:val="22"/>
  </w:num>
  <w:num w:numId="20">
    <w:abstractNumId w:val="13"/>
  </w:num>
  <w:num w:numId="21">
    <w:abstractNumId w:val="2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17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22714"/>
    <w:rsid w:val="000D1888"/>
    <w:rsid w:val="00133C23"/>
    <w:rsid w:val="001A2900"/>
    <w:rsid w:val="001F79C9"/>
    <w:rsid w:val="00205490"/>
    <w:rsid w:val="00224584"/>
    <w:rsid w:val="00235AC0"/>
    <w:rsid w:val="00245D09"/>
    <w:rsid w:val="002479FA"/>
    <w:rsid w:val="00281B5B"/>
    <w:rsid w:val="00386001"/>
    <w:rsid w:val="00396A23"/>
    <w:rsid w:val="003C56C9"/>
    <w:rsid w:val="003F4CC7"/>
    <w:rsid w:val="00431DC1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E2FC9"/>
    <w:rsid w:val="00830C9D"/>
    <w:rsid w:val="008B3553"/>
    <w:rsid w:val="008D358D"/>
    <w:rsid w:val="00950BEE"/>
    <w:rsid w:val="00957FC8"/>
    <w:rsid w:val="00975135"/>
    <w:rsid w:val="00976FB1"/>
    <w:rsid w:val="00A453E4"/>
    <w:rsid w:val="00A647AD"/>
    <w:rsid w:val="00A952BA"/>
    <w:rsid w:val="00B11FCD"/>
    <w:rsid w:val="00B23EAE"/>
    <w:rsid w:val="00B6130F"/>
    <w:rsid w:val="00BC1BA5"/>
    <w:rsid w:val="00BC2F31"/>
    <w:rsid w:val="00C6165B"/>
    <w:rsid w:val="00C92067"/>
    <w:rsid w:val="00CF6604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67E37"/>
    <w:rsid w:val="00FC15BD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1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1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1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D021-FB18-40ED-9CC5-A77018F5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14</cp:revision>
  <dcterms:created xsi:type="dcterms:W3CDTF">2020-07-03T12:22:00Z</dcterms:created>
  <dcterms:modified xsi:type="dcterms:W3CDTF">2020-07-29T07:41:00Z</dcterms:modified>
</cp:coreProperties>
</file>