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8A" w:rsidRDefault="005B558A" w:rsidP="005B558A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ZAŁĄCZNIK NR 1 </w:t>
      </w:r>
    </w:p>
    <w:p w:rsidR="005B558A" w:rsidRDefault="005B558A" w:rsidP="005B558A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5B558A" w:rsidRDefault="005B558A" w:rsidP="005B558A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OPIS PRZEDMIOTU ZAMÓWIENIA</w:t>
      </w:r>
    </w:p>
    <w:p w:rsidR="005B558A" w:rsidRPr="00BC156A" w:rsidRDefault="005B558A" w:rsidP="005B558A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W postępowaniu pn.:</w:t>
      </w:r>
    </w:p>
    <w:p w:rsidR="00905A29" w:rsidRPr="00905A29" w:rsidRDefault="00905A29" w:rsidP="00905A29">
      <w:pPr>
        <w:pStyle w:val="Akapitzlist"/>
        <w:spacing w:line="240" w:lineRule="auto"/>
        <w:ind w:left="-142"/>
        <w:rPr>
          <w:rFonts w:asciiTheme="majorBidi" w:hAnsiTheme="majorBidi" w:cstheme="majorBidi"/>
          <w:color w:val="000000"/>
          <w:sz w:val="24"/>
          <w:szCs w:val="24"/>
        </w:rPr>
      </w:pPr>
      <w:r w:rsidRPr="00905A29">
        <w:rPr>
          <w:rFonts w:asciiTheme="majorBidi" w:hAnsiTheme="majorBidi" w:cstheme="majorBidi"/>
          <w:b/>
          <w:bCs/>
          <w:color w:val="000000"/>
          <w:sz w:val="24"/>
          <w:szCs w:val="24"/>
        </w:rPr>
        <w:t>„Zakup materiałów eksploatacyjnych na potrzeby Starostwa Powiatowego w Łęcznej”</w:t>
      </w:r>
    </w:p>
    <w:p w:rsidR="0013746C" w:rsidRPr="001A3199" w:rsidRDefault="0013746C" w:rsidP="0013746C">
      <w:pPr>
        <w:pStyle w:val="Akapitzlist"/>
        <w:spacing w:after="0" w:line="240" w:lineRule="auto"/>
        <w:ind w:left="-142"/>
        <w:contextualSpacing w:val="0"/>
        <w:rPr>
          <w:rFonts w:asciiTheme="majorBidi" w:hAnsiTheme="majorBidi" w:cstheme="majorBidi"/>
          <w:noProof/>
        </w:rPr>
      </w:pPr>
    </w:p>
    <w:tbl>
      <w:tblPr>
        <w:tblStyle w:val="Tabela-Siatka"/>
        <w:tblW w:w="3951" w:type="pct"/>
        <w:tblLook w:val="04A0" w:firstRow="1" w:lastRow="0" w:firstColumn="1" w:lastColumn="0" w:noHBand="0" w:noVBand="1"/>
      </w:tblPr>
      <w:tblGrid>
        <w:gridCol w:w="1857"/>
        <w:gridCol w:w="3637"/>
        <w:gridCol w:w="710"/>
        <w:gridCol w:w="1135"/>
      </w:tblGrid>
      <w:tr w:rsidR="005B558A" w:rsidRPr="001A3199" w:rsidTr="005B558A">
        <w:trPr>
          <w:trHeight w:val="892"/>
        </w:trPr>
        <w:tc>
          <w:tcPr>
            <w:tcW w:w="1265" w:type="pct"/>
          </w:tcPr>
          <w:p w:rsidR="005B558A" w:rsidRPr="001A3199" w:rsidRDefault="005B558A" w:rsidP="00905A29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>Nazwa urządzenia</w:t>
            </w:r>
          </w:p>
        </w:tc>
        <w:tc>
          <w:tcPr>
            <w:tcW w:w="2478" w:type="pct"/>
          </w:tcPr>
          <w:p w:rsidR="005B558A" w:rsidRPr="001A3199" w:rsidRDefault="005B558A" w:rsidP="009107BA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>Materiały eksploatacyjne, kod OEM</w:t>
            </w:r>
          </w:p>
        </w:tc>
        <w:tc>
          <w:tcPr>
            <w:tcW w:w="484" w:type="pct"/>
          </w:tcPr>
          <w:p w:rsidR="005B558A" w:rsidRPr="001A3199" w:rsidRDefault="005B558A" w:rsidP="009107BA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>j.m.</w:t>
            </w:r>
          </w:p>
        </w:tc>
        <w:tc>
          <w:tcPr>
            <w:tcW w:w="773" w:type="pct"/>
          </w:tcPr>
          <w:p w:rsidR="005B558A" w:rsidRPr="001A3199" w:rsidRDefault="005B558A" w:rsidP="009107BA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 xml:space="preserve">Ilość </w:t>
            </w:r>
          </w:p>
        </w:tc>
      </w:tr>
      <w:tr w:rsidR="005B558A" w:rsidRPr="001A3199" w:rsidTr="005B558A">
        <w:tc>
          <w:tcPr>
            <w:tcW w:w="1265" w:type="pct"/>
          </w:tcPr>
          <w:p w:rsidR="005B558A" w:rsidRPr="001A3199" w:rsidRDefault="005B558A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3199">
              <w:rPr>
                <w:rFonts w:ascii="Times New Roman" w:hAnsi="Times New Roman"/>
                <w:noProof/>
              </w:rPr>
              <w:t>Drukarka Canon SENSYS LBP6230dw</w:t>
            </w:r>
          </w:p>
        </w:tc>
        <w:tc>
          <w:tcPr>
            <w:tcW w:w="2478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3199">
              <w:rPr>
                <w:rFonts w:ascii="Times New Roman" w:hAnsi="Times New Roman"/>
                <w:noProof/>
              </w:rPr>
              <w:t>Toner fabrycznie nowy zamiennik, nieregenorawany, wydajność min. 2100 stron</w:t>
            </w:r>
          </w:p>
        </w:tc>
        <w:tc>
          <w:tcPr>
            <w:tcW w:w="484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3199"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773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5B558A" w:rsidRPr="001A3199" w:rsidTr="005B558A">
        <w:tc>
          <w:tcPr>
            <w:tcW w:w="1265" w:type="pct"/>
            <w:vMerge w:val="restart"/>
          </w:tcPr>
          <w:p w:rsidR="005B558A" w:rsidRPr="001A3199" w:rsidRDefault="005B558A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Drukarka OKI B431 dn</w:t>
            </w:r>
          </w:p>
        </w:tc>
        <w:tc>
          <w:tcPr>
            <w:tcW w:w="2478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Toner czarny oryg. 44574802</w:t>
            </w:r>
          </w:p>
        </w:tc>
        <w:tc>
          <w:tcPr>
            <w:tcW w:w="484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773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</w:tr>
      <w:tr w:rsidR="005B558A" w:rsidRPr="001A3199" w:rsidTr="005B558A">
        <w:tc>
          <w:tcPr>
            <w:tcW w:w="1265" w:type="pct"/>
            <w:vMerge/>
          </w:tcPr>
          <w:p w:rsidR="005B558A" w:rsidRPr="001A3199" w:rsidRDefault="005B558A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78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Bęben światłoczuły oryg.</w:t>
            </w:r>
          </w:p>
        </w:tc>
        <w:tc>
          <w:tcPr>
            <w:tcW w:w="484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773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</w:tr>
      <w:tr w:rsidR="005B558A" w:rsidRPr="001A3199" w:rsidTr="005B558A">
        <w:tc>
          <w:tcPr>
            <w:tcW w:w="1265" w:type="pct"/>
          </w:tcPr>
          <w:p w:rsidR="005B558A" w:rsidRPr="001A3199" w:rsidRDefault="005B558A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Drukarka Brother DCP – 1622WE</w:t>
            </w:r>
          </w:p>
        </w:tc>
        <w:tc>
          <w:tcPr>
            <w:tcW w:w="2478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Toner oryg. Czarny TN 1090 </w:t>
            </w:r>
          </w:p>
        </w:tc>
        <w:tc>
          <w:tcPr>
            <w:tcW w:w="484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Szt. </w:t>
            </w:r>
          </w:p>
        </w:tc>
        <w:tc>
          <w:tcPr>
            <w:tcW w:w="773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</w:t>
            </w:r>
          </w:p>
        </w:tc>
      </w:tr>
      <w:tr w:rsidR="005B558A" w:rsidRPr="001A3199" w:rsidTr="005B558A">
        <w:tc>
          <w:tcPr>
            <w:tcW w:w="1265" w:type="pct"/>
          </w:tcPr>
          <w:p w:rsidR="005B558A" w:rsidRPr="001A3199" w:rsidRDefault="005B558A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Xerox WorkCentre 7556</w:t>
            </w:r>
          </w:p>
        </w:tc>
        <w:tc>
          <w:tcPr>
            <w:tcW w:w="2478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Toner oryg. Czarny 006R01517</w:t>
            </w:r>
          </w:p>
        </w:tc>
        <w:tc>
          <w:tcPr>
            <w:tcW w:w="484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Szt. </w:t>
            </w:r>
          </w:p>
        </w:tc>
        <w:tc>
          <w:tcPr>
            <w:tcW w:w="773" w:type="pct"/>
          </w:tcPr>
          <w:p w:rsidR="005B558A" w:rsidRPr="001A3199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</w:tr>
      <w:tr w:rsidR="00912E72" w:rsidRPr="001A3199" w:rsidTr="005B558A">
        <w:tc>
          <w:tcPr>
            <w:tcW w:w="1265" w:type="pct"/>
            <w:vMerge w:val="restart"/>
          </w:tcPr>
          <w:p w:rsidR="00912E72" w:rsidRDefault="00912E72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Konica Minolta bizhub C364e</w:t>
            </w:r>
          </w:p>
        </w:tc>
        <w:tc>
          <w:tcPr>
            <w:tcW w:w="2478" w:type="pct"/>
          </w:tcPr>
          <w:p w:rsidR="00912E72" w:rsidRDefault="00912E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Komplet tonerów oryg.</w:t>
            </w:r>
          </w:p>
        </w:tc>
        <w:tc>
          <w:tcPr>
            <w:tcW w:w="484" w:type="pct"/>
          </w:tcPr>
          <w:p w:rsidR="00912E72" w:rsidRDefault="00912E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773" w:type="pct"/>
          </w:tcPr>
          <w:p w:rsidR="00912E72" w:rsidRDefault="00912E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</w:tr>
      <w:tr w:rsidR="00912E72" w:rsidRPr="001A3199" w:rsidTr="005B558A">
        <w:tc>
          <w:tcPr>
            <w:tcW w:w="1265" w:type="pct"/>
            <w:vMerge/>
          </w:tcPr>
          <w:p w:rsidR="00912E72" w:rsidRDefault="00912E72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78" w:type="pct"/>
          </w:tcPr>
          <w:p w:rsidR="00912E72" w:rsidRDefault="00912E72" w:rsidP="00912E72">
            <w:pPr>
              <w:tabs>
                <w:tab w:val="center" w:pos="171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Bęben oryg. czarny</w:t>
            </w:r>
            <w:r>
              <w:rPr>
                <w:rFonts w:ascii="Times New Roman" w:hAnsi="Times New Roman"/>
                <w:noProof/>
              </w:rPr>
              <w:tab/>
            </w:r>
          </w:p>
        </w:tc>
        <w:tc>
          <w:tcPr>
            <w:tcW w:w="484" w:type="pct"/>
          </w:tcPr>
          <w:p w:rsidR="00912E72" w:rsidRDefault="00912E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Szt. </w:t>
            </w:r>
          </w:p>
        </w:tc>
        <w:tc>
          <w:tcPr>
            <w:tcW w:w="773" w:type="pct"/>
          </w:tcPr>
          <w:p w:rsidR="00912E72" w:rsidRDefault="00912E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912E72" w:rsidRPr="001A3199" w:rsidTr="005B558A">
        <w:tc>
          <w:tcPr>
            <w:tcW w:w="1265" w:type="pct"/>
            <w:vMerge/>
          </w:tcPr>
          <w:p w:rsidR="00912E72" w:rsidRDefault="00912E72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78" w:type="pct"/>
          </w:tcPr>
          <w:p w:rsidR="00912E72" w:rsidRDefault="00912E72" w:rsidP="00912E72">
            <w:pPr>
              <w:tabs>
                <w:tab w:val="center" w:pos="171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Bęben oryg. kolor</w:t>
            </w:r>
          </w:p>
        </w:tc>
        <w:tc>
          <w:tcPr>
            <w:tcW w:w="484" w:type="pct"/>
          </w:tcPr>
          <w:p w:rsidR="00912E72" w:rsidRDefault="00912E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773" w:type="pct"/>
          </w:tcPr>
          <w:p w:rsidR="00912E72" w:rsidRDefault="00912E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bookmarkStart w:id="0" w:name="_GoBack"/>
            <w:bookmarkEnd w:id="0"/>
          </w:p>
        </w:tc>
      </w:tr>
      <w:tr w:rsidR="005B558A" w:rsidRPr="001A3199" w:rsidTr="005B558A">
        <w:trPr>
          <w:trHeight w:val="297"/>
        </w:trPr>
        <w:tc>
          <w:tcPr>
            <w:tcW w:w="1265" w:type="pct"/>
          </w:tcPr>
          <w:p w:rsidR="005B558A" w:rsidRDefault="005B558A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Lexmark MC3326</w:t>
            </w:r>
          </w:p>
        </w:tc>
        <w:tc>
          <w:tcPr>
            <w:tcW w:w="2478" w:type="pct"/>
          </w:tcPr>
          <w:p w:rsidR="005B558A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Komplet tonerów oryg.</w:t>
            </w:r>
          </w:p>
        </w:tc>
        <w:tc>
          <w:tcPr>
            <w:tcW w:w="484" w:type="pct"/>
          </w:tcPr>
          <w:p w:rsidR="005B558A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773" w:type="pct"/>
          </w:tcPr>
          <w:p w:rsidR="005B558A" w:rsidRDefault="005B558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</w:tr>
    </w:tbl>
    <w:p w:rsidR="00F046F3" w:rsidRDefault="00F046F3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sectPr w:rsidR="00D91BF9" w:rsidSect="008B1B8A">
      <w:footerReference w:type="default" r:id="rId9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E2" w:rsidRDefault="009C4CE2" w:rsidP="00106028">
      <w:pPr>
        <w:spacing w:after="0" w:line="240" w:lineRule="auto"/>
      </w:pPr>
      <w:r>
        <w:separator/>
      </w:r>
    </w:p>
  </w:endnote>
  <w:endnote w:type="continuationSeparator" w:id="0">
    <w:p w:rsidR="009C4CE2" w:rsidRDefault="009C4CE2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29032"/>
      <w:docPartObj>
        <w:docPartGallery w:val="Page Numbers (Bottom of Page)"/>
        <w:docPartUnique/>
      </w:docPartObj>
    </w:sdtPr>
    <w:sdtEndPr/>
    <w:sdtContent>
      <w:p w:rsidR="008B1B8A" w:rsidRDefault="008B1B8A" w:rsidP="008B1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72">
          <w:rPr>
            <w:noProof/>
          </w:rPr>
          <w:t>1</w:t>
        </w:r>
        <w:r>
          <w:fldChar w:fldCharType="end"/>
        </w:r>
      </w:p>
    </w:sdtContent>
  </w:sdt>
  <w:bookmarkStart w:id="1" w:name="_Hlk3963582" w:displacedByCustomXml="prev"/>
  <w:bookmarkEnd w:id="1"/>
  <w:p w:rsidR="00976382" w:rsidRPr="00976382" w:rsidRDefault="00976382" w:rsidP="00976382">
    <w:pPr>
      <w:pStyle w:val="Stopka"/>
      <w:jc w:val="center"/>
      <w:rPr>
        <w:rFonts w:ascii="Times New Roman" w:hAnsi="Times New Roman"/>
        <w:sz w:val="20"/>
        <w:szCs w:val="20"/>
      </w:rPr>
    </w:pPr>
  </w:p>
  <w:p w:rsidR="008B1B8A" w:rsidRDefault="008B1B8A">
    <w:pPr>
      <w:pStyle w:val="Stopka"/>
      <w:jc w:val="right"/>
    </w:pPr>
  </w:p>
  <w:p w:rsidR="00323B83" w:rsidRPr="008B1B8A" w:rsidRDefault="00323B83" w:rsidP="008B1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E2" w:rsidRDefault="009C4CE2" w:rsidP="00106028">
      <w:pPr>
        <w:spacing w:after="0" w:line="240" w:lineRule="auto"/>
      </w:pPr>
      <w:r>
        <w:separator/>
      </w:r>
    </w:p>
  </w:footnote>
  <w:footnote w:type="continuationSeparator" w:id="0">
    <w:p w:rsidR="009C4CE2" w:rsidRDefault="009C4CE2" w:rsidP="0010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60F08"/>
    <w:multiLevelType w:val="multilevel"/>
    <w:tmpl w:val="A95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D53E8"/>
    <w:multiLevelType w:val="hybridMultilevel"/>
    <w:tmpl w:val="C4FC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513"/>
    <w:multiLevelType w:val="hybridMultilevel"/>
    <w:tmpl w:val="1B3E5AF8"/>
    <w:lvl w:ilvl="0" w:tplc="18606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B9F"/>
    <w:multiLevelType w:val="hybridMultilevel"/>
    <w:tmpl w:val="8A02E0CC"/>
    <w:lvl w:ilvl="0" w:tplc="FA704F3C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30095D"/>
    <w:multiLevelType w:val="hybridMultilevel"/>
    <w:tmpl w:val="29586600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6BE0"/>
    <w:multiLevelType w:val="hybridMultilevel"/>
    <w:tmpl w:val="9F866D94"/>
    <w:lvl w:ilvl="0" w:tplc="94F03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7B8"/>
    <w:multiLevelType w:val="hybridMultilevel"/>
    <w:tmpl w:val="45BC9266"/>
    <w:lvl w:ilvl="0" w:tplc="27EE40DA">
      <w:start w:val="2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5477E5"/>
    <w:multiLevelType w:val="hybridMultilevel"/>
    <w:tmpl w:val="2B049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3313"/>
    <w:multiLevelType w:val="hybridMultilevel"/>
    <w:tmpl w:val="2A906364"/>
    <w:lvl w:ilvl="0" w:tplc="B380D0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E9E"/>
    <w:multiLevelType w:val="hybridMultilevel"/>
    <w:tmpl w:val="FDC2A93C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13584"/>
    <w:multiLevelType w:val="hybridMultilevel"/>
    <w:tmpl w:val="A68843F6"/>
    <w:lvl w:ilvl="0" w:tplc="9DC89F20">
      <w:start w:val="1"/>
      <w:numFmt w:val="decimal"/>
      <w:lvlText w:val="§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450498"/>
    <w:multiLevelType w:val="hybridMultilevel"/>
    <w:tmpl w:val="8B34EE74"/>
    <w:lvl w:ilvl="0" w:tplc="06D0A1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5A4396"/>
    <w:multiLevelType w:val="hybridMultilevel"/>
    <w:tmpl w:val="04323620"/>
    <w:lvl w:ilvl="0" w:tplc="74F69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5F29B5"/>
    <w:multiLevelType w:val="hybridMultilevel"/>
    <w:tmpl w:val="45BC9266"/>
    <w:lvl w:ilvl="0" w:tplc="27EE40DA">
      <w:start w:val="2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2701A5"/>
    <w:multiLevelType w:val="hybridMultilevel"/>
    <w:tmpl w:val="811C95A0"/>
    <w:lvl w:ilvl="0" w:tplc="2EEC8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C6B21066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F97C8F"/>
    <w:multiLevelType w:val="hybridMultilevel"/>
    <w:tmpl w:val="8C3448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D9648C"/>
    <w:multiLevelType w:val="hybridMultilevel"/>
    <w:tmpl w:val="297E0B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6326D7"/>
    <w:multiLevelType w:val="hybridMultilevel"/>
    <w:tmpl w:val="7B9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A50F8"/>
    <w:multiLevelType w:val="hybridMultilevel"/>
    <w:tmpl w:val="16FAED6C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25344F"/>
    <w:multiLevelType w:val="multilevel"/>
    <w:tmpl w:val="C4A466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8325C5"/>
    <w:multiLevelType w:val="hybridMultilevel"/>
    <w:tmpl w:val="AEBE5F66"/>
    <w:lvl w:ilvl="0" w:tplc="30B28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416B"/>
    <w:multiLevelType w:val="hybridMultilevel"/>
    <w:tmpl w:val="47F6FA58"/>
    <w:lvl w:ilvl="0" w:tplc="BAFA9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4A5A263D"/>
    <w:multiLevelType w:val="multilevel"/>
    <w:tmpl w:val="C478C6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CE2973"/>
    <w:multiLevelType w:val="hybridMultilevel"/>
    <w:tmpl w:val="30162A0C"/>
    <w:lvl w:ilvl="0" w:tplc="24903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2B51BF"/>
    <w:multiLevelType w:val="hybridMultilevel"/>
    <w:tmpl w:val="903E0928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58B54C9"/>
    <w:multiLevelType w:val="hybridMultilevel"/>
    <w:tmpl w:val="2B049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EFF"/>
    <w:multiLevelType w:val="hybridMultilevel"/>
    <w:tmpl w:val="B2ACE35A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B30959"/>
    <w:multiLevelType w:val="hybridMultilevel"/>
    <w:tmpl w:val="8ACE74BE"/>
    <w:lvl w:ilvl="0" w:tplc="5756F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619D2"/>
    <w:multiLevelType w:val="hybridMultilevel"/>
    <w:tmpl w:val="7BF8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6DF10AD"/>
    <w:multiLevelType w:val="hybridMultilevel"/>
    <w:tmpl w:val="29586600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C7756"/>
    <w:multiLevelType w:val="hybridMultilevel"/>
    <w:tmpl w:val="7F58C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A147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C7E515B"/>
    <w:multiLevelType w:val="hybridMultilevel"/>
    <w:tmpl w:val="8BB65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ED74B80"/>
    <w:multiLevelType w:val="hybridMultilevel"/>
    <w:tmpl w:val="FA86AB18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C87B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5C86DE78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FFD536F"/>
    <w:multiLevelType w:val="hybridMultilevel"/>
    <w:tmpl w:val="F30820F4"/>
    <w:lvl w:ilvl="0" w:tplc="2B34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7EB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EE8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01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DCF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E8E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849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962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10F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5"/>
  </w:num>
  <w:num w:numId="11">
    <w:abstractNumId w:val="0"/>
  </w:num>
  <w:num w:numId="12">
    <w:abstractNumId w:val="35"/>
  </w:num>
  <w:num w:numId="13">
    <w:abstractNumId w:val="36"/>
  </w:num>
  <w:num w:numId="14">
    <w:abstractNumId w:val="37"/>
  </w:num>
  <w:num w:numId="15">
    <w:abstractNumId w:val="28"/>
  </w:num>
  <w:num w:numId="16">
    <w:abstractNumId w:val="30"/>
  </w:num>
  <w:num w:numId="17">
    <w:abstractNumId w:val="20"/>
  </w:num>
  <w:num w:numId="18">
    <w:abstractNumId w:val="10"/>
  </w:num>
  <w:num w:numId="19">
    <w:abstractNumId w:val="18"/>
  </w:num>
  <w:num w:numId="20">
    <w:abstractNumId w:val="4"/>
  </w:num>
  <w:num w:numId="21">
    <w:abstractNumId w:val="19"/>
  </w:num>
  <w:num w:numId="22">
    <w:abstractNumId w:val="17"/>
  </w:num>
  <w:num w:numId="23">
    <w:abstractNumId w:val="32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14"/>
  </w:num>
  <w:num w:numId="31">
    <w:abstractNumId w:val="7"/>
  </w:num>
  <w:num w:numId="32">
    <w:abstractNumId w:val="23"/>
  </w:num>
  <w:num w:numId="33">
    <w:abstractNumId w:val="26"/>
  </w:num>
  <w:num w:numId="34">
    <w:abstractNumId w:val="27"/>
  </w:num>
  <w:num w:numId="35">
    <w:abstractNumId w:val="13"/>
  </w:num>
  <w:num w:numId="36">
    <w:abstractNumId w:val="12"/>
  </w:num>
  <w:num w:numId="37">
    <w:abstractNumId w:val="22"/>
  </w:num>
  <w:num w:numId="38">
    <w:abstractNumId w:val="8"/>
  </w:num>
  <w:num w:numId="39">
    <w:abstractNumId w:val="21"/>
  </w:num>
  <w:num w:numId="40">
    <w:abstractNumId w:val="31"/>
  </w:num>
  <w:num w:numId="41">
    <w:abstractNumId w:val="9"/>
  </w:num>
  <w:num w:numId="42">
    <w:abstractNumId w:val="6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8"/>
    <w:rsid w:val="00007D73"/>
    <w:rsid w:val="00024E3D"/>
    <w:rsid w:val="00033DD5"/>
    <w:rsid w:val="00041419"/>
    <w:rsid w:val="0004656B"/>
    <w:rsid w:val="00061F62"/>
    <w:rsid w:val="000679A3"/>
    <w:rsid w:val="000A3B80"/>
    <w:rsid w:val="000B0AC7"/>
    <w:rsid w:val="000F455F"/>
    <w:rsid w:val="00104E7B"/>
    <w:rsid w:val="00106028"/>
    <w:rsid w:val="00127756"/>
    <w:rsid w:val="0013746C"/>
    <w:rsid w:val="00170CF0"/>
    <w:rsid w:val="00172BBD"/>
    <w:rsid w:val="001850B2"/>
    <w:rsid w:val="001910D8"/>
    <w:rsid w:val="001A3199"/>
    <w:rsid w:val="001C3FB8"/>
    <w:rsid w:val="001C5026"/>
    <w:rsid w:val="0023152E"/>
    <w:rsid w:val="002337D2"/>
    <w:rsid w:val="002551CE"/>
    <w:rsid w:val="00280736"/>
    <w:rsid w:val="002A5346"/>
    <w:rsid w:val="002A5407"/>
    <w:rsid w:val="002B3232"/>
    <w:rsid w:val="002B3F3C"/>
    <w:rsid w:val="00314129"/>
    <w:rsid w:val="00323B83"/>
    <w:rsid w:val="0034074F"/>
    <w:rsid w:val="003443E7"/>
    <w:rsid w:val="00377A52"/>
    <w:rsid w:val="003A6806"/>
    <w:rsid w:val="003A7C5A"/>
    <w:rsid w:val="003B7569"/>
    <w:rsid w:val="003C0202"/>
    <w:rsid w:val="003C2461"/>
    <w:rsid w:val="003E3597"/>
    <w:rsid w:val="003F00C9"/>
    <w:rsid w:val="0040703B"/>
    <w:rsid w:val="004231CA"/>
    <w:rsid w:val="00442143"/>
    <w:rsid w:val="00470E3B"/>
    <w:rsid w:val="00475D0D"/>
    <w:rsid w:val="00490E75"/>
    <w:rsid w:val="00490FEE"/>
    <w:rsid w:val="004946E3"/>
    <w:rsid w:val="004A010F"/>
    <w:rsid w:val="004F5214"/>
    <w:rsid w:val="005032B7"/>
    <w:rsid w:val="00527B0F"/>
    <w:rsid w:val="00532AE7"/>
    <w:rsid w:val="00536976"/>
    <w:rsid w:val="00577B76"/>
    <w:rsid w:val="0058215F"/>
    <w:rsid w:val="00592FA9"/>
    <w:rsid w:val="005A060A"/>
    <w:rsid w:val="005B558A"/>
    <w:rsid w:val="005B59A7"/>
    <w:rsid w:val="005C2355"/>
    <w:rsid w:val="005C765E"/>
    <w:rsid w:val="005F1085"/>
    <w:rsid w:val="005F5EDC"/>
    <w:rsid w:val="00626B02"/>
    <w:rsid w:val="00637663"/>
    <w:rsid w:val="00647B09"/>
    <w:rsid w:val="006545D6"/>
    <w:rsid w:val="00654ADF"/>
    <w:rsid w:val="00674B90"/>
    <w:rsid w:val="006814B5"/>
    <w:rsid w:val="006979C9"/>
    <w:rsid w:val="006B0258"/>
    <w:rsid w:val="006D5DF5"/>
    <w:rsid w:val="006D6331"/>
    <w:rsid w:val="006D787A"/>
    <w:rsid w:val="006E005B"/>
    <w:rsid w:val="00715F11"/>
    <w:rsid w:val="0072433E"/>
    <w:rsid w:val="00724AFC"/>
    <w:rsid w:val="00731FB1"/>
    <w:rsid w:val="00742EAC"/>
    <w:rsid w:val="007515EC"/>
    <w:rsid w:val="00751994"/>
    <w:rsid w:val="00754B2B"/>
    <w:rsid w:val="00755512"/>
    <w:rsid w:val="00756100"/>
    <w:rsid w:val="00760181"/>
    <w:rsid w:val="00767617"/>
    <w:rsid w:val="00767AC7"/>
    <w:rsid w:val="007724CD"/>
    <w:rsid w:val="007E110E"/>
    <w:rsid w:val="008413D0"/>
    <w:rsid w:val="008565B0"/>
    <w:rsid w:val="008569A7"/>
    <w:rsid w:val="008B1B8A"/>
    <w:rsid w:val="008C179B"/>
    <w:rsid w:val="008C3B88"/>
    <w:rsid w:val="008C51AC"/>
    <w:rsid w:val="008D4E88"/>
    <w:rsid w:val="008E2FCA"/>
    <w:rsid w:val="00905A29"/>
    <w:rsid w:val="00912E72"/>
    <w:rsid w:val="009146BE"/>
    <w:rsid w:val="00944CE6"/>
    <w:rsid w:val="00945855"/>
    <w:rsid w:val="00952D30"/>
    <w:rsid w:val="00975B3E"/>
    <w:rsid w:val="00976382"/>
    <w:rsid w:val="00993393"/>
    <w:rsid w:val="009C4CE2"/>
    <w:rsid w:val="009C637B"/>
    <w:rsid w:val="009D49C0"/>
    <w:rsid w:val="009D61BD"/>
    <w:rsid w:val="009E20F9"/>
    <w:rsid w:val="00A005A5"/>
    <w:rsid w:val="00A06D86"/>
    <w:rsid w:val="00A11E7C"/>
    <w:rsid w:val="00A227E9"/>
    <w:rsid w:val="00A40D34"/>
    <w:rsid w:val="00A619B2"/>
    <w:rsid w:val="00A674F0"/>
    <w:rsid w:val="00A811DB"/>
    <w:rsid w:val="00A83F94"/>
    <w:rsid w:val="00A97B27"/>
    <w:rsid w:val="00AB4456"/>
    <w:rsid w:val="00AB7C82"/>
    <w:rsid w:val="00AC208F"/>
    <w:rsid w:val="00AF6857"/>
    <w:rsid w:val="00AF6FCE"/>
    <w:rsid w:val="00B04D3E"/>
    <w:rsid w:val="00B10BCE"/>
    <w:rsid w:val="00B12C1E"/>
    <w:rsid w:val="00B15E16"/>
    <w:rsid w:val="00B31069"/>
    <w:rsid w:val="00B4184D"/>
    <w:rsid w:val="00B44FE9"/>
    <w:rsid w:val="00B46CF8"/>
    <w:rsid w:val="00B810AF"/>
    <w:rsid w:val="00B9134A"/>
    <w:rsid w:val="00B973AA"/>
    <w:rsid w:val="00BA2C4C"/>
    <w:rsid w:val="00BA7105"/>
    <w:rsid w:val="00BC156A"/>
    <w:rsid w:val="00BC1DA1"/>
    <w:rsid w:val="00BE39D4"/>
    <w:rsid w:val="00C05297"/>
    <w:rsid w:val="00C05987"/>
    <w:rsid w:val="00C120F4"/>
    <w:rsid w:val="00C21882"/>
    <w:rsid w:val="00C23BB7"/>
    <w:rsid w:val="00C304D3"/>
    <w:rsid w:val="00C341AA"/>
    <w:rsid w:val="00C34A6D"/>
    <w:rsid w:val="00C35DF4"/>
    <w:rsid w:val="00C81D11"/>
    <w:rsid w:val="00C868DC"/>
    <w:rsid w:val="00CC10ED"/>
    <w:rsid w:val="00D07C86"/>
    <w:rsid w:val="00D10693"/>
    <w:rsid w:val="00D17B6A"/>
    <w:rsid w:val="00D17C56"/>
    <w:rsid w:val="00D22E62"/>
    <w:rsid w:val="00D3173B"/>
    <w:rsid w:val="00D504C7"/>
    <w:rsid w:val="00D52CC7"/>
    <w:rsid w:val="00D750FB"/>
    <w:rsid w:val="00D91BF9"/>
    <w:rsid w:val="00DB28DF"/>
    <w:rsid w:val="00DB67A4"/>
    <w:rsid w:val="00E406B4"/>
    <w:rsid w:val="00E605BF"/>
    <w:rsid w:val="00E674BF"/>
    <w:rsid w:val="00E70C90"/>
    <w:rsid w:val="00E94BC0"/>
    <w:rsid w:val="00EA258D"/>
    <w:rsid w:val="00ED19E1"/>
    <w:rsid w:val="00EE70EF"/>
    <w:rsid w:val="00EE7702"/>
    <w:rsid w:val="00F046F3"/>
    <w:rsid w:val="00F0517F"/>
    <w:rsid w:val="00F35791"/>
    <w:rsid w:val="00F406DC"/>
    <w:rsid w:val="00F419F8"/>
    <w:rsid w:val="00F5353F"/>
    <w:rsid w:val="00F56B53"/>
    <w:rsid w:val="00F73E29"/>
    <w:rsid w:val="00F77237"/>
    <w:rsid w:val="00F87643"/>
    <w:rsid w:val="00F90715"/>
    <w:rsid w:val="00F953C5"/>
    <w:rsid w:val="00FD52E5"/>
    <w:rsid w:val="00FE20FA"/>
    <w:rsid w:val="00FF0FE8"/>
    <w:rsid w:val="00FF398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07BF-3F41-4A14-9DD0-A26B8CD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Karolina Dys</cp:lastModifiedBy>
  <cp:revision>8</cp:revision>
  <cp:lastPrinted>2018-01-02T09:23:00Z</cp:lastPrinted>
  <dcterms:created xsi:type="dcterms:W3CDTF">2020-01-23T13:16:00Z</dcterms:created>
  <dcterms:modified xsi:type="dcterms:W3CDTF">2020-02-27T06:51:00Z</dcterms:modified>
</cp:coreProperties>
</file>