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A0070D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BF0FD1">
        <w:rPr>
          <w:rFonts w:ascii="Times New Roman" w:hAnsi="Times New Roman" w:cs="Times New Roman"/>
          <w:b/>
        </w:rPr>
        <w:t>.25</w:t>
      </w:r>
      <w:bookmarkStart w:id="1" w:name="_GoBack"/>
      <w:bookmarkEnd w:id="1"/>
      <w:r w:rsidR="00246FB7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464A44" w:rsidRDefault="00464A44" w:rsidP="00464A44">
      <w:pPr>
        <w:tabs>
          <w:tab w:val="left" w:pos="1372"/>
        </w:tabs>
        <w:suppressAutoHyphens/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eastAsia="pl-PL"/>
        </w:rPr>
      </w:pPr>
      <w:r w:rsidRPr="00464A44">
        <w:rPr>
          <w:rFonts w:ascii="Cambria" w:eastAsia="Calibri" w:hAnsi="Cambria" w:cs="Times New Roman"/>
          <w:b/>
          <w:bCs/>
          <w:sz w:val="28"/>
          <w:szCs w:val="28"/>
          <w:lang w:eastAsia="pl-PL"/>
        </w:rPr>
        <w:t>Zakup i dostawa wyposażenia do pracowni zawodowych na potrzeby Szkól Powiatu Łęczyńskiego w sprzęt IT</w:t>
      </w:r>
      <w:r w:rsidRPr="00464A44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 </w:t>
      </w:r>
    </w:p>
    <w:p w:rsidR="007F4602" w:rsidRPr="003C26B9" w:rsidRDefault="00581998" w:rsidP="00464A44">
      <w:pPr>
        <w:tabs>
          <w:tab w:val="left" w:pos="1372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A44" w:rsidRDefault="00464A44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A44" w:rsidRDefault="00464A44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91F" w:rsidRDefault="0070491F" w:rsidP="0038231F">
      <w:pPr>
        <w:spacing w:after="0" w:line="240" w:lineRule="auto"/>
      </w:pPr>
      <w:r>
        <w:separator/>
      </w:r>
    </w:p>
  </w:endnote>
  <w:endnote w:type="continuationSeparator" w:id="0">
    <w:p w:rsidR="0070491F" w:rsidRDefault="0070491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BF0FD1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464A44" w:rsidRPr="00464A44" w:rsidRDefault="00464A44" w:rsidP="00464A4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bookmarkStart w:id="2" w:name="_Hlk510095479"/>
    <w:r w:rsidRPr="00464A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464A44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bookmarkEnd w:id="2"/>
  <w:p w:rsidR="001C6945" w:rsidRDefault="001C6945" w:rsidP="00464A4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91F" w:rsidRDefault="0070491F" w:rsidP="0038231F">
      <w:pPr>
        <w:spacing w:after="0" w:line="240" w:lineRule="auto"/>
      </w:pPr>
      <w:r>
        <w:separator/>
      </w:r>
    </w:p>
  </w:footnote>
  <w:footnote w:type="continuationSeparator" w:id="0">
    <w:p w:rsidR="0070491F" w:rsidRDefault="0070491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D21D5F">
    <w:pPr>
      <w:pStyle w:val="Nagwek"/>
    </w:pPr>
    <w:r>
      <w:rPr>
        <w:noProof/>
        <w:lang w:eastAsia="pl-PL"/>
      </w:rPr>
      <w:drawing>
        <wp:inline distT="0" distB="0" distL="0" distR="0" wp14:anchorId="20033AC5" wp14:editId="36F25156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006E"/>
    <w:rsid w:val="00035EF0"/>
    <w:rsid w:val="000613EB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2E0"/>
    <w:rsid w:val="001D3A19"/>
    <w:rsid w:val="001D4C90"/>
    <w:rsid w:val="001F4C82"/>
    <w:rsid w:val="00206FA8"/>
    <w:rsid w:val="00216197"/>
    <w:rsid w:val="002167D3"/>
    <w:rsid w:val="00246FB7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2A8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4A44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0491F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15116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473D"/>
    <w:rsid w:val="009C6DDE"/>
    <w:rsid w:val="009D314C"/>
    <w:rsid w:val="00A0070D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060"/>
    <w:rsid w:val="00B95C27"/>
    <w:rsid w:val="00BB24D0"/>
    <w:rsid w:val="00BD06C3"/>
    <w:rsid w:val="00BF0FD1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21D5F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6856C-5269-4AE6-B2A4-72571FDE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Karolina Dys</cp:lastModifiedBy>
  <cp:revision>2</cp:revision>
  <cp:lastPrinted>2016-11-07T07:33:00Z</cp:lastPrinted>
  <dcterms:created xsi:type="dcterms:W3CDTF">2019-10-14T07:10:00Z</dcterms:created>
  <dcterms:modified xsi:type="dcterms:W3CDTF">2019-10-14T07:10:00Z</dcterms:modified>
</cp:coreProperties>
</file>