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C9" w:rsidRDefault="00A87EC9" w:rsidP="00027D71">
      <w:r>
        <w:t>IPR.272.1.15.2016</w:t>
      </w:r>
    </w:p>
    <w:p w:rsidR="00A87EC9" w:rsidRDefault="00A87EC9">
      <w:pPr>
        <w:jc w:val="center"/>
      </w:pPr>
      <w:r>
        <w:t>UMOWA NR ……</w:t>
      </w:r>
    </w:p>
    <w:p w:rsidR="00A87EC9" w:rsidRDefault="00A87EC9">
      <w:pPr>
        <w:jc w:val="both"/>
      </w:pPr>
    </w:p>
    <w:p w:rsidR="00A87EC9" w:rsidRDefault="00A87EC9">
      <w:pPr>
        <w:jc w:val="both"/>
      </w:pPr>
      <w:r>
        <w:t>zawarta w dniu …..2016 r w Łęcznej pomiędzy:</w:t>
      </w:r>
    </w:p>
    <w:p w:rsidR="00A87EC9" w:rsidRDefault="00A87EC9">
      <w:pPr>
        <w:jc w:val="both"/>
      </w:pPr>
    </w:p>
    <w:p w:rsidR="00A87EC9" w:rsidRDefault="00A87EC9" w:rsidP="00157E77">
      <w:pPr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Zespołem Szkół im. Króla Kazimierza Jagiellończyka w Łęcznej </w:t>
      </w:r>
      <w:r>
        <w:rPr>
          <w:rFonts w:ascii="Arial" w:hAnsi="Arial" w:cs="Arial"/>
          <w:b/>
        </w:rPr>
        <w:t xml:space="preserve">z siedzibą przy </w:t>
      </w:r>
      <w:r>
        <w:rPr>
          <w:rFonts w:ascii="Arial" w:hAnsi="Arial" w:cs="Arial"/>
          <w:b/>
          <w:bCs/>
        </w:rPr>
        <w:t>ul. Bogdanowicza 9, 21-010 Łęczna</w:t>
      </w:r>
      <w:r>
        <w:rPr>
          <w:rFonts w:ascii="Arial" w:hAnsi="Arial" w:cs="Arial"/>
          <w:b/>
        </w:rPr>
        <w:t>, NIP 713-238-63-59, Regon 430132421</w:t>
      </w:r>
      <w:r>
        <w:rPr>
          <w:rFonts w:ascii="Arial" w:hAnsi="Arial"/>
        </w:rPr>
        <w:t xml:space="preserve">,  </w:t>
      </w:r>
    </w:p>
    <w:p w:rsidR="00A87EC9" w:rsidRDefault="00A87EC9" w:rsidP="00F12EE0">
      <w:pPr>
        <w:ind w:left="360"/>
        <w:jc w:val="both"/>
        <w:rPr>
          <w:bCs/>
        </w:rPr>
      </w:pPr>
    </w:p>
    <w:p w:rsidR="00A87EC9" w:rsidRDefault="00A87EC9" w:rsidP="00F12EE0">
      <w:pPr>
        <w:ind w:left="360"/>
        <w:jc w:val="both"/>
        <w:rPr>
          <w:bCs/>
        </w:rPr>
      </w:pPr>
      <w:r w:rsidRPr="00F12EE0">
        <w:rPr>
          <w:b/>
          <w:bCs/>
        </w:rPr>
        <w:t>Dyrektor</w:t>
      </w:r>
      <w:r w:rsidRPr="00F12EE0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>
        <w:rPr>
          <w:b/>
          <w:bCs/>
        </w:rPr>
        <w:t>Dorota Makara</w:t>
      </w:r>
    </w:p>
    <w:p w:rsidR="00A87EC9" w:rsidRDefault="00A87EC9" w:rsidP="001C1472">
      <w:pPr>
        <w:jc w:val="both"/>
      </w:pPr>
      <w:r>
        <w:t>zwanym dalej</w:t>
      </w:r>
      <w:r>
        <w:rPr>
          <w:b/>
          <w:bCs/>
        </w:rPr>
        <w:t xml:space="preserve"> „Zamawiającym”, </w:t>
      </w:r>
    </w:p>
    <w:p w:rsidR="00A87EC9" w:rsidRPr="00375306" w:rsidRDefault="00A87EC9" w:rsidP="001C1472">
      <w:pPr>
        <w:pStyle w:val="PlainText"/>
        <w:rPr>
          <w:rFonts w:ascii="Times New Roman" w:hAnsi="Times New Roman"/>
          <w:sz w:val="24"/>
        </w:rPr>
      </w:pPr>
      <w:r w:rsidRPr="00375306">
        <w:rPr>
          <w:rFonts w:ascii="Times New Roman" w:hAnsi="Times New Roman"/>
          <w:sz w:val="24"/>
        </w:rPr>
        <w:t>a</w:t>
      </w:r>
    </w:p>
    <w:p w:rsidR="00A87EC9" w:rsidRPr="00394D8E" w:rsidRDefault="00A87EC9" w:rsidP="001C1472">
      <w:r>
        <w:t>…………………………………………………………..</w:t>
      </w:r>
    </w:p>
    <w:p w:rsidR="00A87EC9" w:rsidRPr="00394D8E" w:rsidRDefault="00A87EC9" w:rsidP="001C1472">
      <w:r w:rsidRPr="00394D8E">
        <w:t xml:space="preserve">z siedzibą w </w:t>
      </w:r>
      <w:r>
        <w:t>……………, ……………..</w:t>
      </w:r>
      <w:r w:rsidRPr="00394D8E">
        <w:t xml:space="preserve">, wpisanym w dniu </w:t>
      </w:r>
      <w:r>
        <w:t>…………… r.</w:t>
      </w:r>
      <w:r w:rsidRPr="00394D8E">
        <w:t xml:space="preserve"> do rejestru </w:t>
      </w:r>
      <w:r>
        <w:t>………………………………………..</w:t>
      </w:r>
      <w:r w:rsidRPr="00394D8E">
        <w:t xml:space="preserve">pod nr </w:t>
      </w:r>
      <w:r>
        <w:t xml:space="preserve">………………., </w:t>
      </w:r>
      <w:r w:rsidRPr="00394D8E">
        <w:t>reprezentowaną przez:</w:t>
      </w:r>
    </w:p>
    <w:p w:rsidR="00A87EC9" w:rsidRPr="00272A1C" w:rsidRDefault="00A87EC9" w:rsidP="001C1472">
      <w:pPr>
        <w:rPr>
          <w:sz w:val="16"/>
          <w:szCs w:val="16"/>
        </w:rPr>
      </w:pPr>
    </w:p>
    <w:p w:rsidR="00A87EC9" w:rsidRPr="00394D8E" w:rsidRDefault="00A87EC9" w:rsidP="001C1472">
      <w:pPr>
        <w:rPr>
          <w:b/>
        </w:rPr>
      </w:pPr>
      <w:r>
        <w:t>……………………..</w:t>
      </w:r>
      <w:r w:rsidRPr="00394D8E">
        <w:tab/>
      </w:r>
      <w:r w:rsidRPr="00394D8E">
        <w:tab/>
      </w:r>
      <w:r w:rsidRPr="00394D8E">
        <w:tab/>
        <w:t xml:space="preserve">- </w:t>
      </w:r>
      <w:r>
        <w:rPr>
          <w:b/>
        </w:rPr>
        <w:t>……………………..</w:t>
      </w:r>
    </w:p>
    <w:p w:rsidR="00A87EC9" w:rsidRDefault="00A87EC9" w:rsidP="001C1472"/>
    <w:p w:rsidR="00A87EC9" w:rsidRDefault="00A87EC9" w:rsidP="001C1472">
      <w:r>
        <w:t xml:space="preserve">NIP ……………….,  Regon …………………, </w:t>
      </w:r>
      <w:r w:rsidRPr="006F6A6A">
        <w:t>posiadając</w:t>
      </w:r>
      <w:r>
        <w:t>ym</w:t>
      </w:r>
      <w:r w:rsidRPr="006F6A6A">
        <w:rPr>
          <w:b/>
        </w:rPr>
        <w:t xml:space="preserve"> </w:t>
      </w:r>
      <w:r w:rsidRPr="006F6A6A">
        <w:t xml:space="preserve">uprawnienia </w:t>
      </w:r>
      <w:r>
        <w:t>do pełnienia samodzielnych funkcji technicznych w budownictwie w osobie …………………, uprawnienia o specjalności ……………………… oraz przynależność do LOIIB w ……………, wpis pod Nr …………………., zwanym w dalej Wykonawcą, o następującej treści</w:t>
      </w:r>
      <w:r w:rsidRPr="001F0F9A">
        <w:t>:</w:t>
      </w:r>
    </w:p>
    <w:p w:rsidR="00A87EC9" w:rsidRDefault="00A87EC9">
      <w:pPr>
        <w:jc w:val="both"/>
      </w:pPr>
    </w:p>
    <w:p w:rsidR="00A87EC9" w:rsidRPr="0073645B" w:rsidRDefault="00A87EC9" w:rsidP="001C1472">
      <w:pPr>
        <w:jc w:val="both"/>
      </w:pPr>
      <w:r w:rsidRPr="0073645B">
        <w:t>W oparciu o zapis art. 4 pkt. 8 ustawy z dnia 29 stycznia 2004 r</w:t>
      </w:r>
      <w:r>
        <w:t>. Prawo zamówień publicznych (t</w:t>
      </w:r>
      <w:r w:rsidRPr="0073645B">
        <w:t xml:space="preserve">j. Dz. U. </w:t>
      </w:r>
      <w:r>
        <w:t>z 2015 r.</w:t>
      </w:r>
      <w:r w:rsidRPr="0073645B">
        <w:t xml:space="preserve"> poz. </w:t>
      </w:r>
      <w:r>
        <w:t>2164</w:t>
      </w:r>
      <w:r w:rsidRPr="0073645B">
        <w:t xml:space="preserve">.) Zamawiający zleca, a Wykonawca przyjmuje do wykonania: </w:t>
      </w:r>
    </w:p>
    <w:p w:rsidR="00A87EC9" w:rsidRDefault="00A87EC9" w:rsidP="00B2327F">
      <w:pPr>
        <w:jc w:val="both"/>
        <w:rPr>
          <w:b/>
        </w:rPr>
      </w:pPr>
    </w:p>
    <w:p w:rsidR="00A87EC9" w:rsidRDefault="00A87EC9" w:rsidP="00B2327F">
      <w:pPr>
        <w:jc w:val="center"/>
        <w:rPr>
          <w:b/>
        </w:rPr>
      </w:pPr>
      <w:r>
        <w:rPr>
          <w:b/>
        </w:rPr>
        <w:t xml:space="preserve">§ 1. Przedmiot umowy  </w:t>
      </w:r>
    </w:p>
    <w:p w:rsidR="00A87EC9" w:rsidRPr="00F12EE0" w:rsidRDefault="00A87EC9" w:rsidP="001E4E5E">
      <w:pPr>
        <w:pStyle w:val="BodyTextIndent"/>
        <w:numPr>
          <w:ilvl w:val="0"/>
          <w:numId w:val="15"/>
        </w:numPr>
        <w:tabs>
          <w:tab w:val="left" w:pos="360"/>
        </w:tabs>
        <w:ind w:left="426" w:hanging="426"/>
      </w:pPr>
      <w:r>
        <w:t>Przedmiotem zamówienia są roboty budowlane polegające na wymianie</w:t>
      </w:r>
      <w:r>
        <w:br/>
        <w:t xml:space="preserve">stolarki okiennej drewnianej na pcv </w:t>
      </w:r>
      <w:r w:rsidRPr="001E4E5E">
        <w:t>3 szt. dużych, trójdzielnych okien o wymiarach 2,38 m x 2,05 m, oraz 1 szt. O wymiarach 2,10 m x 2,07 m  usytuowanych na parterze budynku w</w:t>
      </w:r>
      <w:r w:rsidRPr="00F12EE0">
        <w:t xml:space="preserve"> budynku </w:t>
      </w:r>
      <w:r w:rsidRPr="00031112">
        <w:rPr>
          <w:bCs/>
        </w:rPr>
        <w:t xml:space="preserve">Zespołu Szkół im. </w:t>
      </w:r>
      <w:r>
        <w:rPr>
          <w:bCs/>
        </w:rPr>
        <w:t>Króla Kazimierza Jagiellończyka</w:t>
      </w:r>
      <w:r w:rsidRPr="00031112">
        <w:rPr>
          <w:bCs/>
        </w:rPr>
        <w:t xml:space="preserve">  w Łęcznej </w:t>
      </w:r>
      <w:r w:rsidRPr="00F12EE0">
        <w:t xml:space="preserve">z siedzibą przy </w:t>
      </w:r>
      <w:r w:rsidRPr="00031112">
        <w:rPr>
          <w:bCs/>
        </w:rPr>
        <w:t>ul. Bogdanowicza 9, 21-010 Łęczna</w:t>
      </w:r>
      <w:r w:rsidRPr="00F12EE0">
        <w:t xml:space="preserve">, według załączonego schematu). </w:t>
      </w:r>
    </w:p>
    <w:p w:rsidR="00A87EC9" w:rsidRPr="00F12EE0" w:rsidRDefault="00A87EC9" w:rsidP="00B2327F">
      <w:pPr>
        <w:pStyle w:val="BodyText"/>
        <w:ind w:left="360" w:hanging="360"/>
      </w:pPr>
      <w:r w:rsidRPr="00F12EE0">
        <w:t xml:space="preserve">2. Zamawiający zleca, a Wykonawca zobowiązuje się do wykonania w/w robót </w:t>
      </w:r>
      <w:r w:rsidRPr="00F12EE0">
        <w:br/>
        <w:t xml:space="preserve">budowlanych zgodnie z przedłożoną ofertą z dnia </w:t>
      </w:r>
      <w:r>
        <w:t>09</w:t>
      </w:r>
      <w:r w:rsidRPr="00F12EE0">
        <w:t>.</w:t>
      </w:r>
      <w:r>
        <w:t>03</w:t>
      </w:r>
      <w:r w:rsidRPr="00F12EE0">
        <w:t>.201</w:t>
      </w:r>
      <w:r>
        <w:t>6</w:t>
      </w:r>
      <w:r w:rsidRPr="00F12EE0">
        <w:t xml:space="preserve"> r., stanowiącą załącznik Nr 1 do umowy.</w:t>
      </w:r>
    </w:p>
    <w:p w:rsidR="00A87EC9" w:rsidRDefault="00A87EC9" w:rsidP="00B2327F">
      <w:pPr>
        <w:jc w:val="center"/>
        <w:rPr>
          <w:b/>
        </w:rPr>
      </w:pPr>
      <w:r>
        <w:rPr>
          <w:b/>
        </w:rPr>
        <w:t>§ 2. Termin</w:t>
      </w:r>
    </w:p>
    <w:p w:rsidR="00A87EC9" w:rsidRDefault="00A87EC9" w:rsidP="00B2327F">
      <w:pPr>
        <w:pStyle w:val="BodyText"/>
        <w:rPr>
          <w:b/>
        </w:rPr>
      </w:pPr>
      <w:r>
        <w:t xml:space="preserve">Termin rozpoczęcia robót budowlanych, wyznacza się na 15 dni po zawarciu umowy </w:t>
      </w:r>
      <w:r>
        <w:br/>
        <w:t xml:space="preserve">i przekazaniu protokolarnym terenu budowy. Termin wykonania umowy ustala się na dzień 20.05.2016r.. </w:t>
      </w:r>
    </w:p>
    <w:p w:rsidR="00A87EC9" w:rsidRDefault="00A87EC9" w:rsidP="00B2327F">
      <w:pPr>
        <w:ind w:left="360"/>
        <w:jc w:val="center"/>
        <w:rPr>
          <w:b/>
        </w:rPr>
      </w:pPr>
      <w:r>
        <w:rPr>
          <w:b/>
        </w:rPr>
        <w:t>§ 3. Wartość umowy</w:t>
      </w:r>
    </w:p>
    <w:p w:rsidR="00A87EC9" w:rsidRDefault="00A87EC9" w:rsidP="00B2327F">
      <w:pPr>
        <w:tabs>
          <w:tab w:val="left" w:pos="364"/>
        </w:tabs>
        <w:jc w:val="both"/>
      </w:pPr>
      <w:r>
        <w:t>1. Strony ustalają, że wynagrodzenie należne z tytułu realizacji umowy wyniesie netto:</w:t>
      </w:r>
      <w:r>
        <w:br/>
        <w:t xml:space="preserve">     …………… zł (słownie: ……………….. zł) plus VAT      tj. …………….. zł brutto.</w:t>
      </w:r>
    </w:p>
    <w:p w:rsidR="00A87EC9" w:rsidRDefault="00A87EC9" w:rsidP="00B2327F">
      <w:pPr>
        <w:tabs>
          <w:tab w:val="left" w:pos="364"/>
        </w:tabs>
        <w:jc w:val="both"/>
      </w:pPr>
      <w:r>
        <w:t>2.</w:t>
      </w:r>
      <w:r>
        <w:tab/>
        <w:t xml:space="preserve">Wynagrodzenie wynikające z realizacji przedmiotu umowy będzie płatne </w:t>
      </w:r>
      <w:r>
        <w:br/>
        <w:t xml:space="preserve">       po zakończeniu i bezusterkowym protokolarnym odebraniu robót oraz ich rozliczeniu </w:t>
      </w:r>
      <w:r>
        <w:br/>
        <w:t xml:space="preserve">       i otrzymaniu prawidłowo wystawionej przez Wykonawcę faktury VAT. </w:t>
      </w:r>
      <w:r>
        <w:br/>
        <w:t xml:space="preserve">3. Wynagrodzenie, o którym mowa w ust. 1, płatne będzie w terminie 21 dni </w:t>
      </w:r>
      <w:r>
        <w:br/>
        <w:t xml:space="preserve">      od daty otrzymania faktury przelewem na konto Wykonawcy   Nr …………………….</w:t>
      </w:r>
    </w:p>
    <w:p w:rsidR="00A87EC9" w:rsidRDefault="00A87EC9" w:rsidP="00B2327F">
      <w:pPr>
        <w:tabs>
          <w:tab w:val="num" w:pos="360"/>
        </w:tabs>
        <w:ind w:left="360" w:hanging="360"/>
        <w:jc w:val="center"/>
        <w:rPr>
          <w:b/>
        </w:rPr>
      </w:pPr>
    </w:p>
    <w:p w:rsidR="00A87EC9" w:rsidRDefault="00A87EC9" w:rsidP="00B2327F">
      <w:pPr>
        <w:jc w:val="center"/>
        <w:rPr>
          <w:b/>
        </w:rPr>
      </w:pPr>
      <w:r>
        <w:rPr>
          <w:b/>
        </w:rPr>
        <w:t>§ 4. Obowiązki stron</w:t>
      </w:r>
    </w:p>
    <w:p w:rsidR="00A87EC9" w:rsidRDefault="00A87EC9" w:rsidP="00B2327F">
      <w:pPr>
        <w:numPr>
          <w:ilvl w:val="0"/>
          <w:numId w:val="9"/>
        </w:numPr>
        <w:tabs>
          <w:tab w:val="clear" w:pos="720"/>
        </w:tabs>
        <w:ind w:left="360"/>
        <w:jc w:val="both"/>
      </w:pPr>
      <w:r>
        <w:t>Do obowiązków Zamawiającego należy:</w:t>
      </w:r>
    </w:p>
    <w:p w:rsidR="00A87EC9" w:rsidRDefault="00A87EC9" w:rsidP="00B2327F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</w:pPr>
      <w:r>
        <w:t>protokolarne przekazanie Wykonawcy terenu budowy w terminie podpisania umowy wykonawczej.;</w:t>
      </w:r>
    </w:p>
    <w:p w:rsidR="00A87EC9" w:rsidRDefault="00A87EC9" w:rsidP="00B2327F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</w:pPr>
      <w:r>
        <w:t>zapewnienie</w:t>
      </w:r>
      <w:r w:rsidRPr="00627EB8">
        <w:t xml:space="preserve"> </w:t>
      </w:r>
      <w:r>
        <w:t>na koszt Wykonawcy dostępu do wody, ścieków, energii elektrycznej oraz kontenera na odpady i wskazanie miejsca składowania zdemontowanych okien;</w:t>
      </w:r>
    </w:p>
    <w:p w:rsidR="00A87EC9" w:rsidRDefault="00A87EC9" w:rsidP="00B2327F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</w:pPr>
      <w:r>
        <w:t>dokonanie odbioru końcowego robót w terminie 7 dni od dnia zgłoszenia zakończenia robót;</w:t>
      </w:r>
    </w:p>
    <w:p w:rsidR="00A87EC9" w:rsidRDefault="00A87EC9" w:rsidP="00B2327F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>
        <w:t>Do obowiązków Wykonawcy należy:</w:t>
      </w:r>
    </w:p>
    <w:p w:rsidR="00A87EC9" w:rsidRDefault="00A87EC9" w:rsidP="00B2327F">
      <w:pPr>
        <w:ind w:left="360"/>
        <w:jc w:val="both"/>
      </w:pPr>
      <w:r>
        <w:t xml:space="preserve">      Roboty wymienione w § 1 należy prowadzić po uzgodnieniu z zamawiającym </w:t>
      </w:r>
      <w:r>
        <w:br/>
        <w:t xml:space="preserve">      harmonogramu robót  (bez  wyłączenia funkcjonowania szkoły);</w:t>
      </w:r>
    </w:p>
    <w:p w:rsidR="00A87EC9" w:rsidRDefault="00A87EC9" w:rsidP="00B2327F">
      <w:pPr>
        <w:ind w:left="720"/>
        <w:jc w:val="both"/>
      </w:pPr>
      <w:r>
        <w:t>1) zabezpieczenie terenu i osób postronnych podczas prowadzonych prac zgodnie</w:t>
      </w:r>
      <w:r>
        <w:br/>
        <w:t xml:space="preserve">     z Rozporządzeniem Ministra Infrastruktury  z dnia 6 lutego 2003 r. w sprawie</w:t>
      </w:r>
      <w:r>
        <w:br/>
        <w:t xml:space="preserve">    bezpieczeństwa i higieny pracy podczas wykonywania robót budowlanych</w:t>
      </w:r>
      <w:r>
        <w:br/>
      </w:r>
      <w:r w:rsidRPr="00881E5C">
        <w:t xml:space="preserve">    (Dz. U. Nr 47 poz. 401)</w:t>
      </w:r>
      <w:r>
        <w:t xml:space="preserve"> i planem bezpieczeństwa i ochrony zdrowia wykonanym</w:t>
      </w:r>
      <w:r>
        <w:br/>
        <w:t xml:space="preserve">    przez kierownika budowy zgodnie art. 21a Ustawy z dnia 7 lipca 1994 r – Prawo</w:t>
      </w:r>
      <w:r>
        <w:br/>
        <w:t xml:space="preserve">    budowlane (tekst jednolity z 2013r. Dz. U.  poz. 1409 z późn. zm.); </w:t>
      </w:r>
    </w:p>
    <w:p w:rsidR="00A87EC9" w:rsidRDefault="00A87EC9" w:rsidP="00B2327F">
      <w:pPr>
        <w:ind w:left="720"/>
        <w:jc w:val="both"/>
      </w:pPr>
      <w:r>
        <w:t xml:space="preserve">2) wykonanie przedmiotu umowy - § 1 ust.1 zgodnie z zakresem umowy, </w:t>
      </w:r>
      <w:r>
        <w:br/>
        <w:t xml:space="preserve">      obowiązującymi przepisami techniczno - budowlanymi, Polskimi Normami, </w:t>
      </w:r>
      <w:r>
        <w:br/>
        <w:t xml:space="preserve">      wiedzą techniczną, sztuką budowlaną oraz ustaleniami z Zamawiającym;</w:t>
      </w:r>
    </w:p>
    <w:p w:rsidR="00A87EC9" w:rsidRDefault="00A87EC9" w:rsidP="00B2327F">
      <w:pPr>
        <w:ind w:left="720"/>
        <w:jc w:val="both"/>
      </w:pPr>
      <w:r>
        <w:t xml:space="preserve">3) zapewnienie ciągłego kierowania robotami przez osobę spełniającą wymóg </w:t>
      </w:r>
      <w:r>
        <w:br/>
        <w:t xml:space="preserve">     pełnienia samodzielnych funkcji w budownictwie w branży konstrukcyjno </w:t>
      </w:r>
      <w:r>
        <w:br/>
        <w:t xml:space="preserve">     - budowlanej; kierownikiem budowy będzie ……………………, Nr uprawnień </w:t>
      </w:r>
      <w:r>
        <w:br/>
        <w:t xml:space="preserve">     budowlanych nr ………………, przynależność do "Izby Inżynierów" –</w:t>
      </w:r>
      <w:r>
        <w:br/>
        <w:t xml:space="preserve">     zaświadczenie   Nr ……………………;</w:t>
      </w:r>
    </w:p>
    <w:p w:rsidR="00A87EC9" w:rsidRDefault="00A87EC9" w:rsidP="00B2327F">
      <w:pPr>
        <w:ind w:left="720"/>
        <w:jc w:val="both"/>
      </w:pPr>
      <w:r>
        <w:t>4) przygotowanie przedmiotu umowy do odbioru wraz z udokumentowaniem ich  ilości, jakości i kompletności oraz wymaganymi dokumentami m. innymi certyfikaty na znak bezpieczeństwa;</w:t>
      </w:r>
    </w:p>
    <w:p w:rsidR="00A87EC9" w:rsidRDefault="00A87EC9" w:rsidP="00B2327F">
      <w:pPr>
        <w:ind w:left="720"/>
        <w:jc w:val="both"/>
      </w:pPr>
      <w:r>
        <w:t>5) przestrzeganie przepisów BHP i innych przepisów prawa obowiązujących w budownictwie;</w:t>
      </w:r>
    </w:p>
    <w:p w:rsidR="00A87EC9" w:rsidRDefault="00A87EC9" w:rsidP="00B2327F">
      <w:pPr>
        <w:ind w:left="720"/>
        <w:jc w:val="both"/>
      </w:pPr>
      <w:r>
        <w:t>6)  utrzymanie na bieżąco ładu i porządku na terenie budowy w trakcie prowadzenia  robót i po ich zakończeniu;</w:t>
      </w:r>
    </w:p>
    <w:p w:rsidR="00A87EC9" w:rsidRDefault="00A87EC9" w:rsidP="00B2327F">
      <w:pPr>
        <w:ind w:left="720"/>
        <w:jc w:val="both"/>
      </w:pPr>
      <w:r>
        <w:t>7)  doprowadzenie do należytego stanu terenu budowy po zakończeniu robót;</w:t>
      </w:r>
    </w:p>
    <w:p w:rsidR="00A87EC9" w:rsidRDefault="00A87EC9" w:rsidP="00B2327F">
      <w:pPr>
        <w:ind w:left="720"/>
        <w:jc w:val="both"/>
      </w:pPr>
      <w:r>
        <w:t>8)  ubezpieczenie terenu budowy, zgodnie z obowiązującymi przepisami prawa.</w:t>
      </w:r>
    </w:p>
    <w:p w:rsidR="00A87EC9" w:rsidRDefault="00A87EC9" w:rsidP="00B2327F">
      <w:pPr>
        <w:ind w:left="1080"/>
        <w:jc w:val="both"/>
      </w:pPr>
    </w:p>
    <w:p w:rsidR="00A87EC9" w:rsidRDefault="00A87EC9" w:rsidP="00B2327F">
      <w:pPr>
        <w:jc w:val="center"/>
        <w:rPr>
          <w:b/>
        </w:rPr>
      </w:pPr>
      <w:r>
        <w:rPr>
          <w:b/>
        </w:rPr>
        <w:t>§ 5. Zmiany w umowie</w:t>
      </w:r>
    </w:p>
    <w:p w:rsidR="00A87EC9" w:rsidRDefault="00A87EC9" w:rsidP="00B2327F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Zamawiający ma prawo po uzgodnieniu z Wykonawcą, jeżeli jest to niezbędne </w:t>
      </w:r>
      <w:r>
        <w:br/>
        <w:t>do zgodnej z umową realizacji przedmiotu umowy, polecić dokonywanie takich zmian jakości i ilości robót, jakie uzna za niezbędne, a Wykonawca wykona każde z poniższych poleceń:</w:t>
      </w:r>
    </w:p>
    <w:p w:rsidR="00A87EC9" w:rsidRDefault="00A87EC9" w:rsidP="00B2327F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</w:pPr>
      <w:r>
        <w:t>wykona dodatkowe roboty niezbędne do właściwego zakończenia przedmiotu umowy;</w:t>
      </w:r>
    </w:p>
    <w:p w:rsidR="00A87EC9" w:rsidRDefault="00A87EC9" w:rsidP="00B2327F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</w:pPr>
      <w:r>
        <w:t xml:space="preserve">zwiększy lub zmniejszy ilość robót objętych zamówieniem; </w:t>
      </w:r>
    </w:p>
    <w:p w:rsidR="00A87EC9" w:rsidRDefault="00A87EC9" w:rsidP="00B2327F">
      <w:pPr>
        <w:tabs>
          <w:tab w:val="num" w:pos="1080"/>
        </w:tabs>
        <w:ind w:left="1080" w:hanging="360"/>
        <w:jc w:val="both"/>
      </w:pPr>
      <w:r>
        <w:t>3) o ile wystąpią roboty dodatkowe lub uzupełniające, należy je rozliczyć kosztorysem powykonawczym wg składników cenotwórczych zastosowanych do wyliczenia oferty.</w:t>
      </w:r>
    </w:p>
    <w:p w:rsidR="00A87EC9" w:rsidRDefault="00A87EC9" w:rsidP="00B2327F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Wprowadzone przez Zamawiającego zmiany nie powodują unieważnienia umowy. </w:t>
      </w:r>
    </w:p>
    <w:p w:rsidR="00A87EC9" w:rsidRDefault="00A87EC9" w:rsidP="00B2327F">
      <w:pPr>
        <w:jc w:val="center"/>
        <w:rPr>
          <w:b/>
        </w:rPr>
      </w:pPr>
    </w:p>
    <w:p w:rsidR="00A87EC9" w:rsidRDefault="00A87EC9" w:rsidP="00B2327F">
      <w:pPr>
        <w:jc w:val="center"/>
        <w:rPr>
          <w:b/>
        </w:rPr>
      </w:pPr>
      <w:r>
        <w:rPr>
          <w:b/>
        </w:rPr>
        <w:t>§ 6. Ubezpieczenie z tytułu szkód</w:t>
      </w:r>
    </w:p>
    <w:p w:rsidR="00A87EC9" w:rsidRDefault="00A87EC9" w:rsidP="00B2327F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Wykonawca zobowiązuje się do przedstawienia na czas realizacji przedmiotu umowy </w:t>
      </w:r>
      <w:r>
        <w:br/>
        <w:t xml:space="preserve">- umów ubezpieczenia z tytułu odpowiedzialności cywilnej oraz szkód, które mogą zaistnieć </w:t>
      </w:r>
      <w:r>
        <w:br/>
        <w:t>w związku z określonymi zdarzeniami losowymi.</w:t>
      </w:r>
    </w:p>
    <w:p w:rsidR="00A87EC9" w:rsidRDefault="00A87EC9" w:rsidP="00B2327F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>
        <w:t>Ubezpieczeniu podlegają w szczególności:</w:t>
      </w:r>
    </w:p>
    <w:p w:rsidR="00A87EC9" w:rsidRDefault="00A87EC9" w:rsidP="00B2327F">
      <w:pPr>
        <w:numPr>
          <w:ilvl w:val="1"/>
          <w:numId w:val="10"/>
        </w:numPr>
        <w:tabs>
          <w:tab w:val="clear" w:pos="1440"/>
          <w:tab w:val="num" w:pos="540"/>
        </w:tabs>
        <w:ind w:left="540" w:hanging="540"/>
        <w:jc w:val="both"/>
      </w:pPr>
      <w:r>
        <w:t xml:space="preserve">roboty objęte umową, materiały oraz wszelkie mienie ruchome związane bezpośrednio </w:t>
      </w:r>
      <w:r>
        <w:br/>
        <w:t>z wykonawstwem robót;</w:t>
      </w:r>
    </w:p>
    <w:p w:rsidR="00A87EC9" w:rsidRDefault="00A87EC9" w:rsidP="00B2327F">
      <w:pPr>
        <w:numPr>
          <w:ilvl w:val="1"/>
          <w:numId w:val="10"/>
        </w:numPr>
        <w:tabs>
          <w:tab w:val="clear" w:pos="1440"/>
          <w:tab w:val="num" w:pos="540"/>
        </w:tabs>
        <w:ind w:left="540" w:hanging="540"/>
        <w:jc w:val="both"/>
      </w:pPr>
      <w:r>
        <w:t>odpowiedzialność cywilna za szkody oraz następstwa nieszczęśliwych wypadków dotyczące pracowników i osób trzecich, a powstałe w związku z prowadzonymi robotami.</w:t>
      </w:r>
    </w:p>
    <w:p w:rsidR="00A87EC9" w:rsidRDefault="00A87EC9" w:rsidP="00B2327F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b/>
        </w:rPr>
      </w:pPr>
      <w:r>
        <w:t xml:space="preserve">Wykonawca zobowiązuje się najpóźniej do dnia przekazania terenu budowy przedstawić Zamawiającemu właściwe polisy ubezpieczeniowe, plan bezpieczeństwa oraz harmonogram robót. </w:t>
      </w:r>
    </w:p>
    <w:p w:rsidR="00A87EC9" w:rsidRDefault="00A87EC9" w:rsidP="00B2327F">
      <w:pPr>
        <w:ind w:left="360"/>
        <w:jc w:val="center"/>
        <w:rPr>
          <w:b/>
        </w:rPr>
      </w:pPr>
      <w:r>
        <w:rPr>
          <w:b/>
        </w:rPr>
        <w:t>§ 7. Gwarancja</w:t>
      </w:r>
    </w:p>
    <w:p w:rsidR="00A87EC9" w:rsidRDefault="00A87EC9" w:rsidP="00B2327F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>
        <w:t>Wykonawca udziela Zamawiającemu gwarancji na przedmiot umowy na okres 60 miesięcy.</w:t>
      </w:r>
    </w:p>
    <w:p w:rsidR="00A87EC9" w:rsidRDefault="00A87EC9" w:rsidP="00B2327F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>
        <w:t>Bieg gwarancji dla całego przedmiotu umowy rozpoczyna się w dniu następnym, licząc od daty bezusterkowego końcowego odbioru robót.</w:t>
      </w:r>
    </w:p>
    <w:p w:rsidR="00A87EC9" w:rsidRDefault="00A87EC9" w:rsidP="00B2327F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>
        <w:t>Zamawiający może dochodzić roszczeń z tytułu gwarancji także po terminach określonych w ust. 1, jeżeli reklamował wadę przed upływem terminu określonego w umowie.</w:t>
      </w:r>
    </w:p>
    <w:p w:rsidR="00A87EC9" w:rsidRDefault="00A87EC9" w:rsidP="00B2327F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>
        <w:t>Wady przedmiotu umowy Wykonawca usuwa w terminie 7 dni od daty zgłoszenia ich przez Zamawiającego.</w:t>
      </w:r>
    </w:p>
    <w:p w:rsidR="00A87EC9" w:rsidRDefault="00A87EC9" w:rsidP="00B2327F">
      <w:pPr>
        <w:jc w:val="center"/>
        <w:rPr>
          <w:b/>
        </w:rPr>
      </w:pPr>
    </w:p>
    <w:p w:rsidR="00A87EC9" w:rsidRDefault="00A87EC9" w:rsidP="00B2327F">
      <w:pPr>
        <w:jc w:val="center"/>
        <w:rPr>
          <w:b/>
        </w:rPr>
      </w:pPr>
      <w:r>
        <w:rPr>
          <w:b/>
        </w:rPr>
        <w:t>§ 8. Kary umowne, karne odsetki i odstąpienie od umowy</w:t>
      </w:r>
    </w:p>
    <w:p w:rsidR="00A87EC9" w:rsidRDefault="00A87EC9" w:rsidP="00B2327F">
      <w:pPr>
        <w:pStyle w:val="BodyText"/>
        <w:numPr>
          <w:ilvl w:val="0"/>
          <w:numId w:val="13"/>
        </w:numPr>
        <w:tabs>
          <w:tab w:val="clear" w:pos="720"/>
          <w:tab w:val="num" w:pos="540"/>
        </w:tabs>
        <w:ind w:left="540" w:hanging="540"/>
      </w:pPr>
      <w:r>
        <w:t>Strony ustalają kary umowne w wysokości 0,05 % wartości przedmiotu umowy określonej w § 3 ust. 1 za każdy dzień zwłoki nieterminowego lub nienależytego wykonania przez Wykonawcę świadczenia stwierdzonego w protokole odbioru końcowego robót.</w:t>
      </w:r>
    </w:p>
    <w:p w:rsidR="00A87EC9" w:rsidRDefault="00A87EC9" w:rsidP="00B2327F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>
        <w:t>Strony ustalają odsetki w wysokości 0,05% za każdy dzień zwłoki w zapłacie należności, o której mowa w § 3 ust. 1.</w:t>
      </w:r>
    </w:p>
    <w:p w:rsidR="00A87EC9" w:rsidRDefault="00A87EC9" w:rsidP="00B2327F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Wykonawca zapłaci Zamawiającemu karę umowną w wysokości 5 % ceny określonej </w:t>
      </w:r>
      <w:r>
        <w:br/>
        <w:t>w § 3 ust. 1, jeżeli odstąpienie od umowy nastąpi z winy leżącej po stronie Wykonawcy.</w:t>
      </w:r>
    </w:p>
    <w:p w:rsidR="00A87EC9" w:rsidRDefault="00A87EC9" w:rsidP="00B2327F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A87EC9" w:rsidRDefault="00A87EC9" w:rsidP="00B2327F">
      <w:pPr>
        <w:ind w:left="360"/>
        <w:jc w:val="both"/>
      </w:pPr>
    </w:p>
    <w:p w:rsidR="00A87EC9" w:rsidRDefault="00A87EC9" w:rsidP="00B2327F">
      <w:pPr>
        <w:jc w:val="center"/>
        <w:rPr>
          <w:b/>
        </w:rPr>
      </w:pPr>
      <w:r>
        <w:rPr>
          <w:b/>
        </w:rPr>
        <w:t>§ 9. Ustalenia końcowe</w:t>
      </w:r>
    </w:p>
    <w:p w:rsidR="00A87EC9" w:rsidRDefault="00A87EC9" w:rsidP="00B2327F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>
        <w:t>Umowa wchodzi w życie z dniem zawarcia.</w:t>
      </w:r>
    </w:p>
    <w:p w:rsidR="00A87EC9" w:rsidRDefault="00A87EC9" w:rsidP="00B2327F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>
        <w:t>Wszelkie zmiany postanowień umowy wymagają formy pisemnej pod rygorem nieważności.</w:t>
      </w:r>
    </w:p>
    <w:p w:rsidR="00A87EC9" w:rsidRDefault="00A87EC9" w:rsidP="00B2327F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Wykonawca nie może zlecić praw wykonania umowy osobie trzeciej bez pisemnej zgody Zamawiającego. </w:t>
      </w:r>
    </w:p>
    <w:p w:rsidR="00A87EC9" w:rsidRDefault="00A87EC9" w:rsidP="00B2327F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Sprawy nie uregulowane umową podlegają przepisom prawa zamówień publicznych i kodeksu cywilnego. </w:t>
      </w:r>
    </w:p>
    <w:p w:rsidR="00A87EC9" w:rsidRDefault="00A87EC9" w:rsidP="00B2327F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 przypadku zaistnienia sporu uniemożliwiającego polubowne jego rozpatrzenie, </w:t>
      </w:r>
      <w:r>
        <w:br/>
        <w:t>do rozstrzygnięcia właściwym będzie sąd.</w:t>
      </w:r>
    </w:p>
    <w:p w:rsidR="00A87EC9" w:rsidRDefault="00A87EC9" w:rsidP="00B2327F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>
        <w:t>Umowa została sporządzona w czterech jednobrzmiących egzemplarzach, po dwa egzemplarze dla każdej ze Stron.</w:t>
      </w:r>
    </w:p>
    <w:p w:rsidR="00A87EC9" w:rsidRDefault="00A87EC9" w:rsidP="00B2327F">
      <w:pPr>
        <w:ind w:left="360"/>
        <w:jc w:val="both"/>
      </w:pPr>
    </w:p>
    <w:p w:rsidR="00A87EC9" w:rsidRDefault="00A87EC9" w:rsidP="00B2327F">
      <w:pPr>
        <w:ind w:left="708" w:hanging="708"/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A87EC9" w:rsidRDefault="00A87EC9" w:rsidP="00B2327F">
      <w:pPr>
        <w:jc w:val="both"/>
      </w:pPr>
    </w:p>
    <w:p w:rsidR="00A87EC9" w:rsidRDefault="00A87EC9" w:rsidP="00B2327F">
      <w:pPr>
        <w:jc w:val="both"/>
      </w:pPr>
    </w:p>
    <w:p w:rsidR="00A87EC9" w:rsidRDefault="00A87EC9" w:rsidP="00B2327F">
      <w:pPr>
        <w:jc w:val="both"/>
      </w:pPr>
    </w:p>
    <w:p w:rsidR="00A87EC9" w:rsidRDefault="00A87EC9" w:rsidP="00B2327F">
      <w:pPr>
        <w:jc w:val="both"/>
      </w:pPr>
    </w:p>
    <w:p w:rsidR="00A87EC9" w:rsidRDefault="00A87EC9" w:rsidP="00B2327F">
      <w:pPr>
        <w:jc w:val="both"/>
      </w:pPr>
    </w:p>
    <w:p w:rsidR="00A87EC9" w:rsidRDefault="00A87EC9" w:rsidP="00B2327F">
      <w:pPr>
        <w:jc w:val="both"/>
      </w:pPr>
    </w:p>
    <w:p w:rsidR="00A87EC9" w:rsidRDefault="00A87EC9" w:rsidP="00B2327F">
      <w:pPr>
        <w:jc w:val="both"/>
      </w:pPr>
    </w:p>
    <w:p w:rsidR="00A87EC9" w:rsidRPr="0026305C" w:rsidRDefault="00A87EC9" w:rsidP="00B2327F">
      <w:pPr>
        <w:jc w:val="both"/>
        <w:rPr>
          <w:sz w:val="20"/>
          <w:szCs w:val="20"/>
        </w:rPr>
      </w:pPr>
      <w:r w:rsidRPr="0026305C">
        <w:rPr>
          <w:sz w:val="20"/>
          <w:szCs w:val="20"/>
        </w:rPr>
        <w:t>Załączniki do umowy:</w:t>
      </w:r>
    </w:p>
    <w:p w:rsidR="00A87EC9" w:rsidRPr="0026305C" w:rsidRDefault="00A87EC9" w:rsidP="00B2327F">
      <w:pPr>
        <w:jc w:val="both"/>
        <w:rPr>
          <w:sz w:val="20"/>
          <w:szCs w:val="20"/>
        </w:rPr>
      </w:pPr>
      <w:r w:rsidRPr="0026305C">
        <w:rPr>
          <w:sz w:val="20"/>
          <w:szCs w:val="20"/>
        </w:rPr>
        <w:t>1. Oferta wykonawcy.</w:t>
      </w:r>
    </w:p>
    <w:p w:rsidR="00A87EC9" w:rsidRPr="0026305C" w:rsidRDefault="00A87EC9" w:rsidP="00B2327F">
      <w:pPr>
        <w:rPr>
          <w:sz w:val="20"/>
          <w:szCs w:val="20"/>
        </w:rPr>
      </w:pPr>
      <w:r w:rsidRPr="0026305C">
        <w:rPr>
          <w:sz w:val="20"/>
          <w:szCs w:val="20"/>
        </w:rPr>
        <w:t xml:space="preserve">2. Kserokopia uprawnień zawodowych </w:t>
      </w:r>
      <w:r>
        <w:rPr>
          <w:sz w:val="20"/>
          <w:szCs w:val="20"/>
        </w:rPr>
        <w:t xml:space="preserve">Kierownika </w:t>
      </w:r>
      <w:r>
        <w:rPr>
          <w:sz w:val="20"/>
          <w:szCs w:val="20"/>
        </w:rPr>
        <w:br/>
        <w:t xml:space="preserve">    robót </w:t>
      </w:r>
      <w:r w:rsidRPr="0026305C">
        <w:rPr>
          <w:sz w:val="20"/>
          <w:szCs w:val="20"/>
        </w:rPr>
        <w:t>i przynależności do Izb</w:t>
      </w:r>
      <w:r>
        <w:rPr>
          <w:sz w:val="20"/>
          <w:szCs w:val="20"/>
        </w:rPr>
        <w:t>y</w:t>
      </w:r>
      <w:r w:rsidRPr="0026305C">
        <w:rPr>
          <w:sz w:val="20"/>
          <w:szCs w:val="20"/>
        </w:rPr>
        <w:t xml:space="preserve"> Inżynierów.</w:t>
      </w:r>
    </w:p>
    <w:sectPr w:rsidR="00A87EC9" w:rsidRPr="0026305C" w:rsidSect="009E7CA0">
      <w:footerReference w:type="even" r:id="rId7"/>
      <w:footerReference w:type="default" r:id="rId8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C9" w:rsidRDefault="00A87EC9">
      <w:r>
        <w:separator/>
      </w:r>
    </w:p>
  </w:endnote>
  <w:endnote w:type="continuationSeparator" w:id="0">
    <w:p w:rsidR="00A87EC9" w:rsidRDefault="00A8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C9" w:rsidRDefault="00A87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EC9" w:rsidRDefault="00A87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C9" w:rsidRDefault="00A87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7EC9" w:rsidRDefault="00A87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C9" w:rsidRDefault="00A87EC9">
      <w:r>
        <w:separator/>
      </w:r>
    </w:p>
  </w:footnote>
  <w:footnote w:type="continuationSeparator" w:id="0">
    <w:p w:rsidR="00A87EC9" w:rsidRDefault="00A87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B9D"/>
    <w:multiLevelType w:val="hybridMultilevel"/>
    <w:tmpl w:val="3B9A14E0"/>
    <w:lvl w:ilvl="0" w:tplc="17C42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2ADB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E163AC"/>
    <w:multiLevelType w:val="hybridMultilevel"/>
    <w:tmpl w:val="AC4C80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37B9D"/>
    <w:multiLevelType w:val="singleLevel"/>
    <w:tmpl w:val="ADB20CB0"/>
    <w:lvl w:ilvl="0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Haettenschweiler" w:hAnsi="Haettenschweiler" w:hint="default"/>
      </w:rPr>
    </w:lvl>
  </w:abstractNum>
  <w:abstractNum w:abstractNumId="3">
    <w:nsid w:val="209E09DC"/>
    <w:multiLevelType w:val="hybridMultilevel"/>
    <w:tmpl w:val="A1FCE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7761EB"/>
    <w:multiLevelType w:val="hybridMultilevel"/>
    <w:tmpl w:val="6A745C0A"/>
    <w:lvl w:ilvl="0" w:tplc="12104D8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3DB22C9"/>
    <w:multiLevelType w:val="hybridMultilevel"/>
    <w:tmpl w:val="93A21F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5716EAB"/>
    <w:multiLevelType w:val="hybridMultilevel"/>
    <w:tmpl w:val="148C8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E914B2"/>
    <w:multiLevelType w:val="hybridMultilevel"/>
    <w:tmpl w:val="67DE30BE"/>
    <w:lvl w:ilvl="0" w:tplc="B48E1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83694"/>
    <w:multiLevelType w:val="hybridMultilevel"/>
    <w:tmpl w:val="F86C053C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52E264E1"/>
    <w:multiLevelType w:val="hybridMultilevel"/>
    <w:tmpl w:val="509E4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835F9E"/>
    <w:multiLevelType w:val="hybridMultilevel"/>
    <w:tmpl w:val="F45E5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6C1535"/>
    <w:multiLevelType w:val="hybridMultilevel"/>
    <w:tmpl w:val="98185F10"/>
    <w:lvl w:ilvl="0" w:tplc="53C29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FD1431"/>
    <w:multiLevelType w:val="hybridMultilevel"/>
    <w:tmpl w:val="9490BC2E"/>
    <w:lvl w:ilvl="0" w:tplc="A3963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>
    <w:nsid w:val="69EE1535"/>
    <w:multiLevelType w:val="hybridMultilevel"/>
    <w:tmpl w:val="D6EEF3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FAE"/>
    <w:rsid w:val="00027D71"/>
    <w:rsid w:val="00031112"/>
    <w:rsid w:val="0006152F"/>
    <w:rsid w:val="00083623"/>
    <w:rsid w:val="000D6F3A"/>
    <w:rsid w:val="00113946"/>
    <w:rsid w:val="00123417"/>
    <w:rsid w:val="00133AFD"/>
    <w:rsid w:val="00157E77"/>
    <w:rsid w:val="001A2BEF"/>
    <w:rsid w:val="001C1472"/>
    <w:rsid w:val="001E4E5E"/>
    <w:rsid w:val="001F0F9A"/>
    <w:rsid w:val="00207FA7"/>
    <w:rsid w:val="002561F2"/>
    <w:rsid w:val="0026305C"/>
    <w:rsid w:val="00272A1C"/>
    <w:rsid w:val="002F6855"/>
    <w:rsid w:val="003248EE"/>
    <w:rsid w:val="00333F5E"/>
    <w:rsid w:val="00370654"/>
    <w:rsid w:val="00375306"/>
    <w:rsid w:val="00394D8E"/>
    <w:rsid w:val="003B0BEB"/>
    <w:rsid w:val="003D74B5"/>
    <w:rsid w:val="003F25A4"/>
    <w:rsid w:val="00402B8E"/>
    <w:rsid w:val="00432929"/>
    <w:rsid w:val="004464AA"/>
    <w:rsid w:val="005246A6"/>
    <w:rsid w:val="00526F59"/>
    <w:rsid w:val="005A252F"/>
    <w:rsid w:val="005C47DC"/>
    <w:rsid w:val="005F3C47"/>
    <w:rsid w:val="00612681"/>
    <w:rsid w:val="00627EB8"/>
    <w:rsid w:val="006C36F6"/>
    <w:rsid w:val="006C45A8"/>
    <w:rsid w:val="006F6A6A"/>
    <w:rsid w:val="0073645B"/>
    <w:rsid w:val="007E46C8"/>
    <w:rsid w:val="008033F7"/>
    <w:rsid w:val="00812679"/>
    <w:rsid w:val="00881E5C"/>
    <w:rsid w:val="008E3F95"/>
    <w:rsid w:val="00952249"/>
    <w:rsid w:val="009865A5"/>
    <w:rsid w:val="00996D13"/>
    <w:rsid w:val="009E7CA0"/>
    <w:rsid w:val="009F614B"/>
    <w:rsid w:val="00A41FAE"/>
    <w:rsid w:val="00A87EC9"/>
    <w:rsid w:val="00A91A68"/>
    <w:rsid w:val="00B1080D"/>
    <w:rsid w:val="00B2327F"/>
    <w:rsid w:val="00B400DF"/>
    <w:rsid w:val="00B46E15"/>
    <w:rsid w:val="00B84FFF"/>
    <w:rsid w:val="00BD218F"/>
    <w:rsid w:val="00C03C9E"/>
    <w:rsid w:val="00C1014F"/>
    <w:rsid w:val="00C83467"/>
    <w:rsid w:val="00C922CC"/>
    <w:rsid w:val="00CC517A"/>
    <w:rsid w:val="00CD385F"/>
    <w:rsid w:val="00CE6803"/>
    <w:rsid w:val="00CE766A"/>
    <w:rsid w:val="00D10D8D"/>
    <w:rsid w:val="00D64224"/>
    <w:rsid w:val="00DC09B4"/>
    <w:rsid w:val="00DC2202"/>
    <w:rsid w:val="00DF5A1F"/>
    <w:rsid w:val="00E55511"/>
    <w:rsid w:val="00F01474"/>
    <w:rsid w:val="00F049BE"/>
    <w:rsid w:val="00F12EE0"/>
    <w:rsid w:val="00F21D25"/>
    <w:rsid w:val="00F360E1"/>
    <w:rsid w:val="00F52342"/>
    <w:rsid w:val="00F70245"/>
    <w:rsid w:val="00FB676C"/>
    <w:rsid w:val="00FD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3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73D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3D1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2327F"/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73D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C147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327F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rsid w:val="003248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48E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1137</Words>
  <Characters>6824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wykonanie robót budowlanych </dc:title>
  <dc:subject/>
  <dc:creator>olszak</dc:creator>
  <cp:keywords/>
  <dc:description/>
  <cp:lastModifiedBy>Teresa Olszak</cp:lastModifiedBy>
  <cp:revision>33</cp:revision>
  <cp:lastPrinted>2012-10-09T10:13:00Z</cp:lastPrinted>
  <dcterms:created xsi:type="dcterms:W3CDTF">2009-05-06T04:40:00Z</dcterms:created>
  <dcterms:modified xsi:type="dcterms:W3CDTF">2016-03-02T10:23:00Z</dcterms:modified>
</cp:coreProperties>
</file>