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3" w:rsidRDefault="000141C3" w:rsidP="00BE5599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PZAZ.XI.272.1.2.2015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Załącznik nr 1</w:t>
      </w:r>
    </w:p>
    <w:p w:rsidR="000141C3" w:rsidRDefault="000141C3" w:rsidP="00D21115">
      <w:pPr>
        <w:pStyle w:val="BodyText"/>
        <w:jc w:val="center"/>
        <w:rPr>
          <w:b/>
          <w:bCs/>
          <w:sz w:val="24"/>
        </w:rPr>
      </w:pPr>
    </w:p>
    <w:p w:rsidR="000141C3" w:rsidRDefault="000141C3" w:rsidP="00D21115">
      <w:pPr>
        <w:pStyle w:val="BodyText"/>
        <w:jc w:val="center"/>
        <w:rPr>
          <w:b/>
          <w:bCs/>
          <w:sz w:val="24"/>
        </w:rPr>
      </w:pPr>
    </w:p>
    <w:p w:rsidR="000141C3" w:rsidRDefault="000141C3" w:rsidP="00D21115">
      <w:pPr>
        <w:pStyle w:val="BodyText"/>
        <w:jc w:val="center"/>
        <w:rPr>
          <w:b/>
          <w:bCs/>
          <w:sz w:val="24"/>
        </w:rPr>
      </w:pPr>
    </w:p>
    <w:p w:rsidR="000141C3" w:rsidRDefault="000141C3" w:rsidP="00D21115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0141C3" w:rsidRDefault="000141C3" w:rsidP="005E5C7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zaprojektowanie i wykonanie zabudowy meblowej kuchennej wraz z dostawą </w:t>
      </w:r>
      <w:r>
        <w:rPr>
          <w:rFonts w:ascii="Times New Roman" w:hAnsi="Times New Roman"/>
          <w:sz w:val="24"/>
          <w:szCs w:val="24"/>
        </w:rPr>
        <w:br/>
        <w:t>i modernizacją barku dla Powiatowego Zakładu Aktywności Zawodowej w Łęcznej.</w:t>
      </w:r>
    </w:p>
    <w:p w:rsidR="000141C3" w:rsidRDefault="000141C3" w:rsidP="00D211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41C3" w:rsidRDefault="000141C3" w:rsidP="00D211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41C3" w:rsidRDefault="000141C3" w:rsidP="00D2111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Siedziba…………………………………………..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NIP………………………………………………………….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e-mail………………..</w:t>
      </w:r>
    </w:p>
    <w:p w:rsidR="000141C3" w:rsidRDefault="000141C3" w:rsidP="00D21115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141C3" w:rsidRDefault="000141C3" w:rsidP="00D211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Dane dotyczące zamawiającego: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0141C3" w:rsidRDefault="000141C3" w:rsidP="00D21115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0141C3" w:rsidRDefault="000141C3" w:rsidP="00D21115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0141C3" w:rsidRDefault="000141C3" w:rsidP="00D21115">
      <w:pPr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0141C3" w:rsidRDefault="000141C3" w:rsidP="00D211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0141C3" w:rsidRDefault="000141C3" w:rsidP="00D211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dostarczyć przedmiot zamówienia zgodny z poniższą tabelą.</w:t>
      </w:r>
    </w:p>
    <w:p w:rsidR="000141C3" w:rsidRDefault="000141C3" w:rsidP="00D21115">
      <w:pPr>
        <w:pStyle w:val="BodyText"/>
        <w:rPr>
          <w:b/>
          <w:bCs/>
          <w:sz w:val="24"/>
        </w:rPr>
      </w:pPr>
      <w:r>
        <w:rPr>
          <w:b/>
          <w:bCs/>
          <w:sz w:val="24"/>
          <w:u w:val="single"/>
        </w:rPr>
        <w:t>Ogółem cena ofertowa za dostawę  niżej wymienionych produktów wynosi: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1) cena netto ……………………………………….…………………………...zł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607"/>
        <w:gridCol w:w="1148"/>
        <w:gridCol w:w="580"/>
        <w:gridCol w:w="977"/>
        <w:gridCol w:w="1012"/>
        <w:gridCol w:w="1070"/>
        <w:gridCol w:w="1084"/>
        <w:gridCol w:w="1026"/>
      </w:tblGrid>
      <w:tr w:rsidR="000141C3" w:rsidTr="00872409">
        <w:trPr>
          <w:trHeight w:val="2693"/>
        </w:trPr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oferowanego towaru (cm)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podane w treści nazwy pochodzenia art. nie są bezwzględnie obowiązujące, dopuszcza się art. równoważne jakością lub lepsze)</w:t>
            </w:r>
          </w:p>
        </w:tc>
        <w:tc>
          <w:tcPr>
            <w:tcW w:w="0" w:type="auto"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 miary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026" w:type="dxa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0141C3" w:rsidTr="00872409"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0" w:type="auto"/>
          </w:tcPr>
          <w:p w:rsidR="000141C3" w:rsidRDefault="000141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  <w:tc>
          <w:tcPr>
            <w:tcW w:w="1026" w:type="dxa"/>
            <w:hideMark/>
          </w:tcPr>
          <w:p w:rsidR="000141C3" w:rsidRDefault="000141C3" w:rsidP="00D211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-9-</w:t>
            </w: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5C304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</w:t>
            </w:r>
            <w:r w:rsidRPr="001F0ECF">
              <w:rPr>
                <w:rFonts w:ascii="Times New Roman" w:hAnsi="Times New Roman"/>
              </w:rPr>
              <w:t>afka dolna</w:t>
            </w:r>
            <w:r>
              <w:rPr>
                <w:rFonts w:ascii="Times New Roman" w:hAnsi="Times New Roman"/>
              </w:rPr>
              <w:t xml:space="preserve"> (szer., głębokość, wysokość)</w:t>
            </w:r>
            <w:r w:rsidRPr="001F0ECF">
              <w:rPr>
                <w:rFonts w:ascii="Times New Roman" w:hAnsi="Times New Roman"/>
              </w:rPr>
              <w:t xml:space="preserve"> 60/56/81 </w:t>
            </w:r>
            <w:r>
              <w:rPr>
                <w:rFonts w:ascii="Times New Roman" w:hAnsi="Times New Roman"/>
              </w:rPr>
              <w:br/>
            </w:r>
            <w:r w:rsidRPr="001F0ECF">
              <w:rPr>
                <w:rFonts w:ascii="Times New Roman" w:hAnsi="Times New Roman"/>
              </w:rPr>
              <w:t>3 szuflady</w:t>
            </w:r>
            <w:r>
              <w:rPr>
                <w:rFonts w:ascii="Times New Roman" w:hAnsi="Times New Roman"/>
              </w:rPr>
              <w:t xml:space="preserve"> –  zamykane w systemie blum Tandembox wysokość szuflad w uzgodnieniu </w:t>
            </w:r>
            <w:r>
              <w:rPr>
                <w:rFonts w:ascii="Times New Roman" w:hAnsi="Times New Roman"/>
              </w:rPr>
              <w:br/>
              <w:t>z Zamawiającym, przybliżona wysokość szuflad: 14,28,28 – do dokładnego obmiaru</w:t>
            </w:r>
          </w:p>
        </w:tc>
        <w:tc>
          <w:tcPr>
            <w:tcW w:w="0" w:type="auto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A11032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 xml:space="preserve">Szafka dolna 1 drzwiowa </w:t>
            </w:r>
            <w:r>
              <w:rPr>
                <w:rFonts w:ascii="Times New Roman" w:hAnsi="Times New Roman"/>
              </w:rPr>
              <w:t xml:space="preserve"> - narożna, front o wymiarach od </w:t>
            </w:r>
            <w:r w:rsidRPr="001F0EC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do </w:t>
            </w:r>
            <w:r w:rsidRPr="001F0ECF">
              <w:rPr>
                <w:rFonts w:ascii="Times New Roman" w:hAnsi="Times New Roman"/>
              </w:rPr>
              <w:t>90/</w:t>
            </w:r>
            <w:r>
              <w:rPr>
                <w:rFonts w:ascii="Times New Roman" w:hAnsi="Times New Roman"/>
              </w:rPr>
              <w:t xml:space="preserve"> cała głębokość </w:t>
            </w:r>
            <w:r w:rsidRPr="001F0ECF">
              <w:rPr>
                <w:rFonts w:ascii="Times New Roman" w:hAnsi="Times New Roman"/>
              </w:rPr>
              <w:t>56/</w:t>
            </w:r>
            <w:r w:rsidRPr="00B8380A">
              <w:rPr>
                <w:rFonts w:ascii="Times New Roman" w:hAnsi="Times New Roman"/>
                <w:i/>
              </w:rPr>
              <w:t xml:space="preserve">wysokość </w:t>
            </w:r>
            <w:r w:rsidRPr="001F0ECF">
              <w:rPr>
                <w:rFonts w:ascii="Times New Roman" w:hAnsi="Times New Roman"/>
              </w:rPr>
              <w:t xml:space="preserve">81 </w:t>
            </w:r>
            <w:r>
              <w:rPr>
                <w:rFonts w:ascii="Times New Roman" w:hAnsi="Times New Roman"/>
              </w:rPr>
              <w:br/>
            </w:r>
            <w:r w:rsidRPr="001F0ECF">
              <w:rPr>
                <w:rFonts w:ascii="Times New Roman" w:hAnsi="Times New Roman"/>
              </w:rPr>
              <w:t>1 bok ślepy</w:t>
            </w:r>
            <w:r>
              <w:rPr>
                <w:rFonts w:ascii="Times New Roman" w:hAnsi="Times New Roman"/>
              </w:rPr>
              <w:t>,  1 półkowa</w:t>
            </w:r>
          </w:p>
        </w:tc>
        <w:tc>
          <w:tcPr>
            <w:tcW w:w="0" w:type="auto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67026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3D3200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Szafka dolna pod zlew 30/</w:t>
            </w:r>
            <w:r>
              <w:rPr>
                <w:rFonts w:ascii="Times New Roman" w:hAnsi="Times New Roman"/>
              </w:rPr>
              <w:t>56</w:t>
            </w:r>
            <w:r w:rsidRPr="001F0ECF">
              <w:rPr>
                <w:rFonts w:ascii="Times New Roman" w:hAnsi="Times New Roman"/>
              </w:rPr>
              <w:t>/81</w:t>
            </w:r>
          </w:p>
        </w:tc>
        <w:tc>
          <w:tcPr>
            <w:tcW w:w="0" w:type="auto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1,00</w:t>
            </w: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 w:rsidRPr="001F0EC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5C304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Szafka dolna 90/56/81 </w:t>
            </w:r>
            <w:r>
              <w:rPr>
                <w:rFonts w:ascii="Times New Roman" w:hAnsi="Times New Roman"/>
              </w:rPr>
              <w:br/>
              <w:t xml:space="preserve">3 szuflady- zamykane </w:t>
            </w:r>
            <w:r>
              <w:rPr>
                <w:rFonts w:ascii="Times New Roman" w:hAnsi="Times New Roman"/>
              </w:rPr>
              <w:br/>
              <w:t xml:space="preserve">w systemie blum Tandembox, wysokość szuflad w uzgodnieniu </w:t>
            </w:r>
            <w:r>
              <w:rPr>
                <w:rFonts w:ascii="Times New Roman" w:hAnsi="Times New Roman"/>
              </w:rPr>
              <w:br/>
              <w:t>z Zamawiającym, przybliżone wymiary: 14, 28, 28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Szafka dolna 85/56/81 </w:t>
            </w:r>
            <w:r>
              <w:rPr>
                <w:rFonts w:ascii="Times New Roman" w:hAnsi="Times New Roman"/>
              </w:rPr>
              <w:br/>
              <w:t>3 szuflady - zamykane w systemie blum Tandembox, wysokość szuflad w uzgodnieniu z Zamawiającym, przybliżone wymiary 10, 28, 28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AD71E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blat stolika wysuwany z górnej szuflady szafki 85 -  w systemie blum Tandembox  (postforming), kolor i grubość blatu dostosowana do blatu głównego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wisząca 3 klapy na aventos, osobno otwierane 90/120/32,  w systemie blum Tandembox za drzwiami 1 półka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wisząca 3 klapy na aventos, osobno otwierane 85/120/32,  w systemie blum Tandembox za drzwiami jedna półka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wisząca 2 klapy na aventos, osobno otwierane 85/120/32, w systemie blum Tandembox za drzwiami jedna półka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AD71E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Kredens z 3 szufladami  - zamykane w systemie blum Tandembox,  wysokość szuflad w uzgodnieniu z Zamawiającym, szerokość 120,głębokość 60, wysokość h=120-130 cm z 2 półkami szklanymi wspartymi na rurkach chromowanych z przeznaczeniem na sztućce</w:t>
            </w:r>
            <w:r>
              <w:rPr>
                <w:rFonts w:ascii="Times New Roman" w:hAnsi="Times New Roman"/>
              </w:rPr>
              <w:br/>
              <w:t>i soki, blat kredensu 38mm, postforming ( w załączeniu zdjęcie podglądowe), kolorystyka jak blatu głównego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AD71E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Cokół z listwą uszczelniającą zarówno elementy barku jak i kredensu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A110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Blaty kuchenne postforming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grubości 38mm, szerokość 60 i 80 cm, łączony pod kątem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wyciętymi otworami pod zlew i płytę grzewczą oraz baterię zlewową,</w:t>
            </w:r>
          </w:p>
          <w:p w:rsidR="000141C3" w:rsidRDefault="000141C3" w:rsidP="00A11032">
            <w:pPr>
              <w:tabs>
                <w:tab w:val="left" w:pos="0"/>
                <w:tab w:val="left" w:pos="72"/>
                <w:tab w:val="left" w:pos="1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Zamocowanie blatu wymaga usunięcia istniejących parapetów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wpuszczenie go pod okna,</w:t>
            </w: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A11032">
            <w:pPr>
              <w:pStyle w:val="NoSpacing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szer. 80cm, długość około 250cm , zacięty pod oknem ,</w:t>
            </w:r>
          </w:p>
          <w:p w:rsidR="000141C3" w:rsidRDefault="000141C3" w:rsidP="00A11032">
            <w:pPr>
              <w:pStyle w:val="NoSpacing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szer. 60cm długości około 270cm – do obmiaru ostatecznego</w:t>
            </w:r>
          </w:p>
          <w:p w:rsidR="000141C3" w:rsidRDefault="000141C3" w:rsidP="00BC7739">
            <w:pPr>
              <w:pStyle w:val="NoSpacing"/>
              <w:ind w:left="360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Niewidoczne łączenia blatów. Kolor w uzgodnieniu z Zamawiającym.</w:t>
            </w:r>
          </w:p>
        </w:tc>
        <w:tc>
          <w:tcPr>
            <w:tcW w:w="0" w:type="auto"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BC77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463FD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ruchomy z kamienia, zaimpregnowany, przystosowany do użytkowania w kuchni</w:t>
            </w:r>
            <w:r>
              <w:rPr>
                <w:rFonts w:ascii="Times New Roman" w:hAnsi="Times New Roman"/>
              </w:rPr>
              <w:br/>
              <w:t xml:space="preserve"> i stawiania gorących garnków, do samodzielnego nałożenia na blat kuchenny,  kolorem dopasowany do  blatu kuchennego nakładany  za płytą grzewczą, długości około 1 mb, głębokości od 60 do 80 cm, grubości min. 2cm</w:t>
            </w:r>
          </w:p>
        </w:tc>
        <w:tc>
          <w:tcPr>
            <w:tcW w:w="0" w:type="auto"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136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Zlew podwieszany, granitowy, Franke KBG 110- 16 KUBUS kamienny kolorem dopasowany do mebli i blatu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0D271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Bateria stojąca Franke, kamienna, kolorem dopasowana do mebli i blatu – wykończenie korpusu fragrant, barwa w kolorze blatu</w:t>
            </w:r>
          </w:p>
        </w:tc>
        <w:tc>
          <w:tcPr>
            <w:tcW w:w="0" w:type="auto"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0D271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Okap kominowy Amica typu OKC 951  S z zamontowanym  wkładem węglowym i odprowadzeniem na zewnątrz</w:t>
            </w:r>
          </w:p>
        </w:tc>
        <w:tc>
          <w:tcPr>
            <w:tcW w:w="0" w:type="auto"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Pr="001F0ECF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ceramiczna Amica typu PH6121FTS</w:t>
            </w:r>
          </w:p>
        </w:tc>
        <w:tc>
          <w:tcPr>
            <w:tcW w:w="0" w:type="auto"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przyłącza elektrycznego do okapu</w:t>
            </w:r>
          </w:p>
        </w:tc>
        <w:tc>
          <w:tcPr>
            <w:tcW w:w="0" w:type="auto"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6949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odprowadzenia powietrza z okapu na zewnątrz budynku wraz z materiałami niezbędnymi do wykonania</w:t>
            </w:r>
          </w:p>
        </w:tc>
        <w:tc>
          <w:tcPr>
            <w:tcW w:w="0" w:type="auto"/>
          </w:tcPr>
          <w:p w:rsidR="000141C3" w:rsidRDefault="000141C3" w:rsidP="00EC106E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EC106E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EC106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8578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3D3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sztućcy roboczych, noży i drobnego urządzenia ORGA –LINE do szuflady o wymiarach: szerokość 800mm, długość 550mm</w:t>
            </w:r>
          </w:p>
        </w:tc>
        <w:tc>
          <w:tcPr>
            <w:tcW w:w="0" w:type="auto"/>
          </w:tcPr>
          <w:p w:rsidR="000141C3" w:rsidRDefault="000141C3" w:rsidP="00EC106E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EC106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1F0E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31645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sztućcy roboczych, noży i drobnego urządzenia ORGA –LINE do szuflady o wymiarach: szerokość 900mm, długość 550mm</w:t>
            </w:r>
          </w:p>
        </w:tc>
        <w:tc>
          <w:tcPr>
            <w:tcW w:w="0" w:type="auto"/>
          </w:tcPr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garnków, pokrywek, patelni i sztućców ORGA – LINE, listwa poprzeczna biała lub szara stalowa do szuflady  o wymiarach: szerokość korpusu 800mm</w:t>
            </w:r>
          </w:p>
        </w:tc>
        <w:tc>
          <w:tcPr>
            <w:tcW w:w="0" w:type="auto"/>
          </w:tcPr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</w:p>
          <w:p w:rsidR="000141C3" w:rsidRPr="00E24AC5" w:rsidRDefault="000141C3" w:rsidP="00E24AC5">
            <w: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92656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E24AC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garnków, pokrywek, patelni i sztućców ORGA – LINE, listwa poprzeczna biała lub szara stalowa do szuflady  o wymiarach: szerokość korpusu 900mm</w:t>
            </w:r>
          </w:p>
        </w:tc>
        <w:tc>
          <w:tcPr>
            <w:tcW w:w="0" w:type="auto"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7B5FF0"/>
          <w:p w:rsidR="000141C3" w:rsidRPr="00E24AC5" w:rsidRDefault="000141C3" w:rsidP="007B5FF0">
            <w: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E24AC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na dodatki do pieczenia  ORGA – LINE, listwa poprzeczna biała lub szara stalowa do szuflady o wymiarach: szerokość  korpusu 800mm</w:t>
            </w:r>
          </w:p>
        </w:tc>
        <w:tc>
          <w:tcPr>
            <w:tcW w:w="0" w:type="auto"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</w:p>
          <w:p w:rsidR="000141C3" w:rsidRPr="00E24AC5" w:rsidRDefault="000141C3" w:rsidP="00E24AC5">
            <w: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vAlign w:val="center"/>
            <w:hideMark/>
          </w:tcPr>
          <w:p w:rsidR="000141C3" w:rsidRDefault="000141C3" w:rsidP="004146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E24AC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wewnętrznego przechowywania na dodatki do pieczenia  ORGA – LINE, listwa poprzeczna biała lub szara stalowa do szuflady o wymiarach: szerokość  korpusu 900mm</w:t>
            </w:r>
          </w:p>
        </w:tc>
        <w:tc>
          <w:tcPr>
            <w:tcW w:w="0" w:type="auto"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</w:p>
          <w:p w:rsidR="000141C3" w:rsidRDefault="000141C3" w:rsidP="00E24AC5"/>
          <w:p w:rsidR="000141C3" w:rsidRPr="00E24AC5" w:rsidRDefault="000141C3" w:rsidP="00E24AC5">
            <w:r>
              <w:t>szt.</w:t>
            </w:r>
          </w:p>
        </w:tc>
        <w:tc>
          <w:tcPr>
            <w:tcW w:w="0" w:type="auto"/>
            <w:vAlign w:val="center"/>
            <w:hideMark/>
          </w:tcPr>
          <w:p w:rsidR="000141C3" w:rsidRDefault="000141C3" w:rsidP="007B5FF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0141C3" w:rsidRPr="001F0ECF" w:rsidRDefault="000141C3" w:rsidP="001F0EC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141C3" w:rsidTr="00872409">
        <w:trPr>
          <w:trHeight w:val="510"/>
        </w:trPr>
        <w:tc>
          <w:tcPr>
            <w:tcW w:w="0" w:type="auto"/>
            <w:gridSpan w:val="5"/>
          </w:tcPr>
          <w:p w:rsidR="000141C3" w:rsidRDefault="000141C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0" w:type="auto"/>
            <w:vAlign w:val="center"/>
          </w:tcPr>
          <w:p w:rsidR="000141C3" w:rsidRDefault="000141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1C3" w:rsidRDefault="000141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1C3" w:rsidRDefault="000141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141C3" w:rsidRDefault="000141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b/>
          <w:sz w:val="24"/>
        </w:rPr>
      </w:pPr>
    </w:p>
    <w:p w:rsidR="000141C3" w:rsidRDefault="000141C3" w:rsidP="00D21115">
      <w:pPr>
        <w:pStyle w:val="BodyText"/>
        <w:rPr>
          <w:b/>
          <w:sz w:val="24"/>
        </w:rPr>
      </w:pPr>
    </w:p>
    <w:p w:rsidR="000141C3" w:rsidRDefault="000141C3" w:rsidP="00D21115">
      <w:pPr>
        <w:pStyle w:val="BodyText"/>
        <w:rPr>
          <w:b/>
          <w:sz w:val="24"/>
        </w:rPr>
      </w:pPr>
    </w:p>
    <w:p w:rsidR="000141C3" w:rsidRDefault="000141C3" w:rsidP="00D21115">
      <w:pPr>
        <w:pStyle w:val="BodyText"/>
        <w:rPr>
          <w:b/>
          <w:sz w:val="24"/>
        </w:rPr>
      </w:pPr>
      <w:r>
        <w:rPr>
          <w:b/>
          <w:sz w:val="24"/>
        </w:rPr>
        <w:t>Opis obliczania tabeli:</w:t>
      </w:r>
    </w:p>
    <w:p w:rsidR="000141C3" w:rsidRDefault="000141C3" w:rsidP="00D21115">
      <w:pPr>
        <w:pStyle w:val="BodyText"/>
        <w:rPr>
          <w:b/>
          <w:sz w:val="24"/>
        </w:rPr>
      </w:pPr>
      <w:r>
        <w:rPr>
          <w:b/>
          <w:sz w:val="24"/>
        </w:rPr>
        <w:t>Poz. 6 = mnożenie poz. 4 x poz.5</w:t>
      </w:r>
    </w:p>
    <w:p w:rsidR="000141C3" w:rsidRDefault="000141C3" w:rsidP="00D21115">
      <w:pPr>
        <w:pStyle w:val="BodyText"/>
        <w:rPr>
          <w:b/>
          <w:sz w:val="24"/>
        </w:rPr>
      </w:pPr>
      <w:r>
        <w:rPr>
          <w:b/>
          <w:sz w:val="24"/>
        </w:rPr>
        <w:t>Poz. 7 – należy wpisać % stawki podatku VAT</w:t>
      </w:r>
    </w:p>
    <w:p w:rsidR="000141C3" w:rsidRDefault="000141C3" w:rsidP="00D21115">
      <w:pPr>
        <w:pStyle w:val="BodyText"/>
        <w:rPr>
          <w:b/>
          <w:sz w:val="24"/>
        </w:rPr>
      </w:pPr>
      <w:r>
        <w:rPr>
          <w:b/>
          <w:sz w:val="24"/>
        </w:rPr>
        <w:t>Poz. 8 = mnożenie pozycji 6 x poz.7</w:t>
      </w:r>
    </w:p>
    <w:p w:rsidR="000141C3" w:rsidRDefault="000141C3" w:rsidP="00D21115">
      <w:pPr>
        <w:pStyle w:val="BodyText"/>
        <w:rPr>
          <w:b/>
          <w:sz w:val="24"/>
        </w:rPr>
      </w:pPr>
      <w:r>
        <w:rPr>
          <w:b/>
          <w:sz w:val="24"/>
        </w:rPr>
        <w:t xml:space="preserve">Poz. 9 = poz.6 + poz. 8 </w:t>
      </w:r>
    </w:p>
    <w:p w:rsidR="000141C3" w:rsidRDefault="000141C3" w:rsidP="00D21115">
      <w:pPr>
        <w:ind w:left="-900"/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Proponowany przez zamawiającego wzór umowy (proszę wpisać dane firmy </w:t>
      </w: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zaakceptowanego wzoru umowy).</w:t>
      </w: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Jestem uprawniony do występowania w obrocie prawnym zgodnie z wymaganiami ustawowymi;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Posiadam niezbędną wiedzę i doświadczenie oraz dysponuję potencjałem technicznym </w:t>
      </w:r>
      <w:r>
        <w:rPr>
          <w:rFonts w:ascii="Times New Roman" w:hAnsi="Times New Roman"/>
          <w:sz w:val="24"/>
          <w:szCs w:val="24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3.Znajduję się w sytuacji finansowej zapewniającej wykonanie zamówienia;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4.Nie podlegam wykluczeniu z postępowania na podstawie art. 24 ust. 1 i 2 ustawy z 29 stycznia 2004 roku Prawo zamówień publicznych (Dz.U. Z 2010r. Nr 113. Poz.759 z późn. zm.).</w:t>
      </w: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0141C3" w:rsidRDefault="000141C3" w:rsidP="00D21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0141C3" w:rsidRDefault="000141C3" w:rsidP="005E5C7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0141C3" w:rsidRDefault="000141C3" w:rsidP="00D21115">
      <w:pPr>
        <w:pStyle w:val="BodyText"/>
        <w:rPr>
          <w:sz w:val="24"/>
        </w:rPr>
      </w:pPr>
    </w:p>
    <w:p w:rsidR="000141C3" w:rsidRDefault="000141C3" w:rsidP="00D21115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rPr>
          <w:rFonts w:ascii="Times New Roman" w:hAnsi="Times New Roman"/>
          <w:sz w:val="24"/>
          <w:szCs w:val="24"/>
        </w:rPr>
      </w:pPr>
    </w:p>
    <w:p w:rsidR="000141C3" w:rsidRDefault="000141C3" w:rsidP="00D21115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………………………………                                  (podpis i pieczęć wykonawcy)</w:t>
      </w:r>
    </w:p>
    <w:p w:rsidR="000141C3" w:rsidRDefault="000141C3" w:rsidP="00D21115"/>
    <w:p w:rsidR="000141C3" w:rsidRDefault="000141C3"/>
    <w:sectPr w:rsidR="000141C3" w:rsidSect="00872409">
      <w:pgSz w:w="11906" w:h="16838"/>
      <w:pgMar w:top="720" w:right="720" w:bottom="720" w:left="992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D0D"/>
    <w:multiLevelType w:val="hybridMultilevel"/>
    <w:tmpl w:val="AC8E3D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4C64B1"/>
    <w:multiLevelType w:val="hybridMultilevel"/>
    <w:tmpl w:val="73C25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E62FC6"/>
    <w:multiLevelType w:val="hybridMultilevel"/>
    <w:tmpl w:val="EF88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AF"/>
    <w:rsid w:val="000141C3"/>
    <w:rsid w:val="000D271F"/>
    <w:rsid w:val="001136F4"/>
    <w:rsid w:val="001F0ECF"/>
    <w:rsid w:val="002A2780"/>
    <w:rsid w:val="00316456"/>
    <w:rsid w:val="003D3200"/>
    <w:rsid w:val="003F70A6"/>
    <w:rsid w:val="00414653"/>
    <w:rsid w:val="00453C60"/>
    <w:rsid w:val="004611B3"/>
    <w:rsid w:val="00463FDF"/>
    <w:rsid w:val="00523B30"/>
    <w:rsid w:val="005C3046"/>
    <w:rsid w:val="005E5C79"/>
    <w:rsid w:val="00670263"/>
    <w:rsid w:val="00694996"/>
    <w:rsid w:val="007B5FF0"/>
    <w:rsid w:val="008578FA"/>
    <w:rsid w:val="00872409"/>
    <w:rsid w:val="008D78AF"/>
    <w:rsid w:val="00926564"/>
    <w:rsid w:val="00952670"/>
    <w:rsid w:val="009D70B8"/>
    <w:rsid w:val="00A11032"/>
    <w:rsid w:val="00A9399A"/>
    <w:rsid w:val="00AD71E0"/>
    <w:rsid w:val="00B8380A"/>
    <w:rsid w:val="00BC7739"/>
    <w:rsid w:val="00BE5599"/>
    <w:rsid w:val="00C7288C"/>
    <w:rsid w:val="00CA7923"/>
    <w:rsid w:val="00D0494F"/>
    <w:rsid w:val="00D21115"/>
    <w:rsid w:val="00E15A1B"/>
    <w:rsid w:val="00E24AC5"/>
    <w:rsid w:val="00EA353D"/>
    <w:rsid w:val="00EC106E"/>
    <w:rsid w:val="00F97580"/>
    <w:rsid w:val="00F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21115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11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115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11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11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211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5</Pages>
  <Words>1108</Words>
  <Characters>6650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2015-03-20T09:16:00Z</cp:lastPrinted>
  <dcterms:created xsi:type="dcterms:W3CDTF">2015-02-20T09:49:00Z</dcterms:created>
  <dcterms:modified xsi:type="dcterms:W3CDTF">2015-03-20T09:43:00Z</dcterms:modified>
</cp:coreProperties>
</file>