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4F" w:rsidRPr="00CF15FA" w:rsidRDefault="0047374F" w:rsidP="00C323CF">
      <w:pPr>
        <w:ind w:left="2520"/>
        <w:jc w:val="center"/>
        <w:rPr>
          <w:rFonts w:ascii="Arial" w:hAnsi="Arial" w:cs="Arial"/>
          <w:sz w:val="20"/>
        </w:rPr>
      </w:pPr>
    </w:p>
    <w:p w:rsidR="0047374F" w:rsidRPr="00CF15FA" w:rsidRDefault="0047374F" w:rsidP="00F008C5">
      <w:pPr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ZP.</w:t>
      </w:r>
      <w:r>
        <w:rPr>
          <w:rFonts w:ascii="Arial" w:hAnsi="Arial" w:cs="Arial"/>
          <w:sz w:val="20"/>
        </w:rPr>
        <w:t>SP.O.272.1.15.2015</w:t>
      </w:r>
    </w:p>
    <w:p w:rsidR="0047374F" w:rsidRPr="00CF15FA" w:rsidRDefault="0047374F" w:rsidP="00F008C5">
      <w:pPr>
        <w:rPr>
          <w:rFonts w:ascii="Arial" w:hAnsi="Arial" w:cs="Arial"/>
          <w:sz w:val="20"/>
        </w:rPr>
      </w:pPr>
    </w:p>
    <w:p w:rsidR="0047374F" w:rsidRPr="00CF15FA" w:rsidRDefault="0047374F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47374F" w:rsidRPr="00CF15FA" w:rsidRDefault="0047374F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</w:p>
    <w:p w:rsidR="0047374F" w:rsidRPr="00CF15FA" w:rsidRDefault="0047374F" w:rsidP="00F008C5">
      <w:pPr>
        <w:spacing w:line="280" w:lineRule="atLeast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Dane dotyczące zamawiającego:</w:t>
      </w:r>
    </w:p>
    <w:p w:rsidR="0047374F" w:rsidRPr="00CF15FA" w:rsidRDefault="0047374F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47374F" w:rsidRPr="00CF15FA" w:rsidRDefault="0047374F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47374F" w:rsidRPr="00CF15FA" w:rsidRDefault="0047374F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E-mail: </w:t>
      </w:r>
      <w:hyperlink r:id="rId7" w:history="1">
        <w:r w:rsidRPr="00CF15FA">
          <w:rPr>
            <w:rStyle w:val="Hyperlink"/>
            <w:rFonts w:ascii="Arial" w:hAnsi="Arial" w:cs="Arial"/>
            <w:sz w:val="20"/>
          </w:rPr>
          <w:t>t.olszak@powiatleczynski.pl</w:t>
        </w:r>
      </w:hyperlink>
      <w:r w:rsidRPr="00CF15FA">
        <w:rPr>
          <w:rFonts w:ascii="Arial" w:hAnsi="Arial" w:cs="Arial"/>
          <w:sz w:val="20"/>
        </w:rPr>
        <w:t xml:space="preserve">      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- 16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47374F" w:rsidRPr="00CF15FA" w:rsidRDefault="0047374F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752-64-01,  fax /081/  752-64-64</w:t>
      </w:r>
    </w:p>
    <w:p w:rsidR="0047374F" w:rsidRDefault="0047374F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…….</w:t>
      </w:r>
      <w:r w:rsidRPr="00CF15FA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</w:rPr>
        <w:t xml:space="preserve">r. dotyczące ceny na wykonanie </w:t>
      </w:r>
      <w:r w:rsidRPr="00CF15FA">
        <w:rPr>
          <w:rFonts w:ascii="Arial" w:hAnsi="Arial" w:cs="Arial"/>
          <w:sz w:val="20"/>
        </w:rPr>
        <w:br/>
        <w:t>i dostaw</w:t>
      </w:r>
      <w:r>
        <w:rPr>
          <w:rFonts w:ascii="Arial" w:hAnsi="Arial" w:cs="Arial"/>
          <w:sz w:val="20"/>
        </w:rPr>
        <w:t>y</w:t>
      </w:r>
      <w:r w:rsidRPr="00CF15FA">
        <w:rPr>
          <w:rFonts w:ascii="Arial" w:hAnsi="Arial" w:cs="Arial"/>
          <w:sz w:val="20"/>
        </w:rPr>
        <w:t xml:space="preserve"> mebli biurowych dla Starostwa Powiatowego w Łęcznej oferuję </w:t>
      </w:r>
      <w:r>
        <w:rPr>
          <w:rFonts w:ascii="Arial" w:hAnsi="Arial" w:cs="Arial"/>
          <w:sz w:val="20"/>
        </w:rPr>
        <w:t xml:space="preserve">zgodnie z załączonym schematem </w:t>
      </w:r>
      <w:r w:rsidRPr="00CF15FA">
        <w:rPr>
          <w:rFonts w:ascii="Arial" w:hAnsi="Arial" w:cs="Arial"/>
          <w:sz w:val="20"/>
        </w:rPr>
        <w:t xml:space="preserve">następujące ceny: </w:t>
      </w:r>
    </w:p>
    <w:p w:rsidR="0047374F" w:rsidRDefault="0047374F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47374F" w:rsidRPr="00BB6F33" w:rsidRDefault="0047374F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</w:rPr>
      </w:pPr>
      <w:r w:rsidRPr="00BB6F33">
        <w:rPr>
          <w:b/>
          <w:bCs/>
          <w:sz w:val="24"/>
          <w:szCs w:val="24"/>
          <w:lang w:eastAsia="ar-SA"/>
        </w:rPr>
        <w:t xml:space="preserve">Cena ofertowa /brutto/ : </w:t>
      </w:r>
      <w:r w:rsidRPr="00BB6F33">
        <w:rPr>
          <w:bCs/>
          <w:sz w:val="24"/>
          <w:szCs w:val="24"/>
          <w:lang w:eastAsia="ar-SA"/>
        </w:rPr>
        <w:tab/>
        <w:t>…. zł</w:t>
      </w:r>
    </w:p>
    <w:p w:rsidR="0047374F" w:rsidRPr="00BB6F33" w:rsidRDefault="0047374F" w:rsidP="00BB6F33">
      <w:pPr>
        <w:tabs>
          <w:tab w:val="left" w:leader="dot" w:pos="850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BB6F33">
        <w:rPr>
          <w:sz w:val="24"/>
          <w:szCs w:val="24"/>
          <w:lang w:eastAsia="ar-SA"/>
        </w:rPr>
        <w:t>(słownie zł:</w:t>
      </w:r>
      <w:r w:rsidRPr="00BB6F33">
        <w:rPr>
          <w:sz w:val="24"/>
          <w:szCs w:val="24"/>
          <w:lang w:eastAsia="ar-SA"/>
        </w:rPr>
        <w:tab/>
        <w:t>…)</w:t>
      </w:r>
    </w:p>
    <w:p w:rsidR="0047374F" w:rsidRPr="00BB6F33" w:rsidRDefault="0047374F" w:rsidP="00BB6F33">
      <w:pPr>
        <w:tabs>
          <w:tab w:val="left" w:leader="dot" w:pos="8505"/>
        </w:tabs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 xml:space="preserve">w tym: </w:t>
      </w:r>
    </w:p>
    <w:p w:rsidR="0047374F" w:rsidRPr="00BB6F33" w:rsidRDefault="0047374F" w:rsidP="00BB6F33">
      <w:pPr>
        <w:tabs>
          <w:tab w:val="left" w:leader="dot" w:pos="8505"/>
        </w:tabs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>Stawka podatku VAT: ......%</w:t>
      </w:r>
      <w:r>
        <w:rPr>
          <w:b/>
          <w:sz w:val="24"/>
          <w:szCs w:val="24"/>
          <w:lang w:eastAsia="ar-SA"/>
        </w:rPr>
        <w:t>, kwota podatku VAT: …………………….. zł</w:t>
      </w:r>
    </w:p>
    <w:p w:rsidR="0047374F" w:rsidRPr="00BB6F33" w:rsidRDefault="0047374F" w:rsidP="00BB6F33">
      <w:pPr>
        <w:tabs>
          <w:tab w:val="left" w:leader="dot" w:pos="850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>Cena ofertowa /netto/:</w:t>
      </w:r>
      <w:r w:rsidRPr="00BB6F33">
        <w:rPr>
          <w:sz w:val="24"/>
          <w:szCs w:val="24"/>
          <w:lang w:eastAsia="ar-SA"/>
        </w:rPr>
        <w:t xml:space="preserve"> ………………………….zł</w:t>
      </w:r>
    </w:p>
    <w:p w:rsidR="0047374F" w:rsidRPr="00BB6F33" w:rsidRDefault="0047374F" w:rsidP="00BB6F33">
      <w:pPr>
        <w:tabs>
          <w:tab w:val="left" w:leader="dot" w:pos="8505"/>
        </w:tabs>
        <w:suppressAutoHyphens/>
        <w:jc w:val="both"/>
        <w:rPr>
          <w:sz w:val="24"/>
          <w:szCs w:val="24"/>
          <w:lang w:eastAsia="ar-SA"/>
        </w:rPr>
      </w:pPr>
      <w:r w:rsidRPr="00BB6F33">
        <w:rPr>
          <w:sz w:val="24"/>
          <w:szCs w:val="24"/>
          <w:lang w:eastAsia="ar-SA"/>
        </w:rPr>
        <w:t>która stanowi całkowite wynagrodzenie pieniężne Wykonawcy i obejmuje wszystkie koszty dostawy przedmiotu umowy</w:t>
      </w:r>
      <w:r>
        <w:rPr>
          <w:sz w:val="24"/>
          <w:szCs w:val="24"/>
          <w:lang w:eastAsia="ar-SA"/>
        </w:rPr>
        <w:t>, w tym:</w:t>
      </w:r>
    </w:p>
    <w:p w:rsidR="0047374F" w:rsidRDefault="0047374F" w:rsidP="00F008C5">
      <w:pPr>
        <w:spacing w:line="280" w:lineRule="atLeast"/>
        <w:rPr>
          <w:rFonts w:ascii="Arial" w:hAnsi="Arial" w:cs="Arial"/>
          <w:sz w:val="20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4678"/>
        <w:gridCol w:w="708"/>
        <w:gridCol w:w="1418"/>
        <w:gridCol w:w="4925"/>
        <w:gridCol w:w="1312"/>
        <w:gridCol w:w="1312"/>
      </w:tblGrid>
      <w:tr w:rsidR="0047374F" w:rsidRPr="00A274B6" w:rsidTr="001A1AF4">
        <w:trPr>
          <w:trHeight w:val="651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Nazwa towar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Ilo</w:t>
            </w: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 xml:space="preserve">Cena netto 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color w:val="000000"/>
                <w:sz w:val="24"/>
                <w:szCs w:val="24"/>
              </w:rPr>
              <w:t>(z</w:t>
            </w:r>
            <w:r w:rsidRPr="00A274B6">
              <w:rPr>
                <w:rFonts w:ascii="Thorndale" w:cs="Arial Unicode MS"/>
                <w:color w:val="000000"/>
                <w:sz w:val="24"/>
                <w:szCs w:val="24"/>
              </w:rPr>
              <w:t>ł</w:t>
            </w:r>
            <w:r w:rsidRPr="00A274B6">
              <w:rPr>
                <w:rFonts w:ascii="Thorndale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FOTO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Cena brutto z</w:t>
            </w: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ł</w:t>
            </w:r>
          </w:p>
        </w:tc>
      </w:tr>
      <w:tr w:rsidR="0047374F" w:rsidRPr="00A274B6" w:rsidTr="001A1AF4">
        <w:trPr>
          <w:trHeight w:val="28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/>
                <w:color w:val="000000"/>
                <w:sz w:val="24"/>
                <w:szCs w:val="24"/>
              </w:rPr>
            </w:pPr>
            <w:r w:rsidRPr="00A274B6">
              <w:rPr>
                <w:rFonts w:ascii="Thorndale"/>
                <w:color w:val="000000"/>
                <w:sz w:val="24"/>
                <w:szCs w:val="24"/>
              </w:rPr>
              <w:t>Biurko k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ą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towe na nogach p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ł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ytowych wykonane z p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ł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yty o gr.18mm.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/>
                <w:color w:val="000000"/>
                <w:sz w:val="24"/>
                <w:szCs w:val="24"/>
              </w:rPr>
            </w:pPr>
            <w:r w:rsidRPr="00A274B6">
              <w:rPr>
                <w:rFonts w:ascii="Thorndale"/>
                <w:color w:val="000000"/>
                <w:sz w:val="24"/>
                <w:szCs w:val="24"/>
              </w:rPr>
              <w:t>Kontener 3-szufladowy +wolna przestrze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ń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 xml:space="preserve"> zamek centralny blokuj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ą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cy wszystkie szuflady jednocze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ś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nie.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/>
                <w:color w:val="000000"/>
                <w:sz w:val="24"/>
                <w:szCs w:val="24"/>
              </w:rPr>
            </w:pPr>
            <w:r w:rsidRPr="00A274B6">
              <w:rPr>
                <w:rFonts w:ascii="Thorndale"/>
                <w:color w:val="000000"/>
                <w:sz w:val="24"/>
                <w:szCs w:val="24"/>
              </w:rPr>
              <w:t>Wszystkie blaty wykonane</w:t>
            </w:r>
            <w:r>
              <w:rPr>
                <w:rFonts w:ascii="Thorndale"/>
                <w:color w:val="000000"/>
                <w:sz w:val="24"/>
                <w:szCs w:val="24"/>
              </w:rPr>
              <w:t xml:space="preserve"> 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z p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ł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yty pokrytej melamin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ą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 xml:space="preserve"> pcv gr.2mm. Wymiary 140x180x75h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30"/>
                <w:szCs w:val="30"/>
              </w:rPr>
            </w:pPr>
            <w:r w:rsidRPr="00A274B6">
              <w:rPr>
                <w:rFonts w:ascii="Thorndale"/>
                <w:color w:val="000000"/>
                <w:sz w:val="24"/>
                <w:szCs w:val="24"/>
              </w:rPr>
              <w:t>Kolor d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ą</w:t>
            </w:r>
            <w:r w:rsidRPr="00A274B6">
              <w:rPr>
                <w:rFonts w:ascii="Thorndale"/>
                <w:color w:val="000000"/>
                <w:sz w:val="24"/>
                <w:szCs w:val="24"/>
              </w:rPr>
              <w:t>b sonoma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DC2300"/>
                <w:sz w:val="30"/>
                <w:szCs w:val="30"/>
              </w:rPr>
            </w:pPr>
            <w:r w:rsidRPr="00A274B6">
              <w:rPr>
                <w:rFonts w:ascii="Palatino Linotype" w:hAnsi="Palatino Linotype" w:cs="Palatino Linotype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hd w:val="clear" w:color="auto" w:fill="FFFFFF"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DC2300"/>
                <w:sz w:val="30"/>
                <w:szCs w:val="30"/>
              </w:rPr>
            </w:pP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b/>
                <w:bCs/>
                <w:color w:val="DC2300"/>
                <w:sz w:val="30"/>
                <w:szCs w:val="30"/>
              </w:rPr>
            </w:pP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b/>
                <w:bCs/>
                <w:color w:val="DC2300"/>
                <w:sz w:val="30"/>
                <w:szCs w:val="30"/>
              </w:rPr>
            </w:pP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style="position:absolute;margin-left:57.7pt;margin-top:-3.5pt;width:166.65pt;height:125pt;z-index:251658240;visibility:visible;mso-wrap-distance-left:0;mso-wrap-distance-right:0;mso-position-horizontal-relative:text;mso-position-vertical-relative:text" filled="t">
                  <v:imagedata r:id="rId8" o:title=""/>
                  <w10:wrap type="square" side="largest"/>
                </v:shape>
              </w:pic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272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Kontener 4-szufladowy z zamkiem centralnym blokujący wszystkie szuflady jednocześnie. Szuflady do kontenerów mają być  na prowadnicach kulkowych . Wymiary 40x 50x75h 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kolor: dąb sonoma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Obraz 2" o:spid="_x0000_s1027" type="#_x0000_t75" style="position:absolute;margin-left:41.3pt;margin-top:7pt;width:196.8pt;height:147.6pt;z-index:251659264;visibility:visible;mso-wrap-distance-left:0;mso-wrap-distance-right:0;mso-position-horizontal-relative:text;mso-position-vertical-relative:text" filled="t">
                  <v:imagedata r:id="rId9" o:title=""/>
                  <w10:wrap type="square" side="largest"/>
                </v:shape>
              </w:pict>
            </w:r>
            <w:r w:rsidRPr="00A274B6">
              <w:rPr>
                <w:rFonts w:ascii="Thorndale" w:eastAsia="Thorndale" w:cs="Thorndale"/>
                <w:color w:val="000000"/>
                <w:sz w:val="24"/>
                <w:szCs w:val="24"/>
              </w:rPr>
              <w:t xml:space="preserve"> </w:t>
            </w:r>
            <w:bookmarkStart w:id="0" w:name="irc_mi"/>
            <w:bookmarkEnd w:id="0"/>
            <w:r w:rsidRPr="00A274B6">
              <w:rPr>
                <w:rFonts w:ascii="Thorndale" w:eastAsia="Thorndale" w:cs="Thorndal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 w:eastAsia="Thorndale" w:cs="Thorndale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 w:eastAsia="Thorndale" w:cs="Thorndale"/>
                <w:color w:val="000000"/>
                <w:sz w:val="24"/>
                <w:szCs w:val="24"/>
              </w:rPr>
            </w:pPr>
          </w:p>
        </w:tc>
      </w:tr>
      <w:tr w:rsidR="0047374F" w:rsidRPr="00A274B6" w:rsidTr="001A1AF4">
        <w:trPr>
          <w:trHeight w:val="330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Szafa ubraniowa z drzwiami otwieranymi wykonan</w:t>
            </w: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a</w:t>
            </w: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 z płyty meblowej gr.18mm wymiary 55x38x217h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kolor: dąb sonoma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Obraz 3" o:spid="_x0000_s1028" type="#_x0000_t75" style="position:absolute;margin-left:0;margin-top:0;width:252.35pt;height:189.25pt;z-index:251660288;visibility:visible;mso-wrap-distance-left:0;mso-wrap-distance-right:0;mso-position-horizontal:center;mso-position-horizontal-relative:text;mso-position-vertical-relative:text" filled="t">
                  <v:imagedata r:id="rId10" o:title=""/>
                  <w10:wrap type="square" side="largest"/>
                </v:shape>
              </w:pic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359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Biblioteczka aktowa  na segregatory dzielona wykonana z płyty gr. 18mm wymiary 65x38x217h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kolor: dąb sonoma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Obraz 4" o:spid="_x0000_s1029" type="#_x0000_t75" style="position:absolute;margin-left:0;margin-top:0;width:252.35pt;height:189.25pt;z-index:251661312;visibility:visible;mso-wrap-distance-left:0;mso-wrap-distance-right:0;mso-position-horizontal:center;mso-position-horizontal-relative:text;mso-position-vertical-relative:text" filled="t">
                  <v:imagedata r:id="rId11" o:title=""/>
                  <w10:wrap type="square" side="largest"/>
                </v:shape>
              </w:pic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345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Szafa  aktowa  na segregatory dzielona wykonana z płyty gr. 18mm wymiary 65x38x217h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kolor: dąb sonoma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/>
                <w:color w:val="000000"/>
                <w:sz w:val="24"/>
                <w:szCs w:val="24"/>
              </w:rPr>
            </w:pPr>
            <w:r w:rsidRPr="009B36E9">
              <w:rPr>
                <w:noProof/>
              </w:rPr>
              <w:pict>
                <v:shape id="Obraz 1" o:spid="_x0000_i1025" type="#_x0000_t75" alt="http://www.biurostyl.com.pl/files/cache/194e72854ca7b0a1a48e6a6916dc0a78_f1421.jpg" style="width:186pt;height:180pt;visibility:visible">
                  <v:imagedata r:id="rId12" o:title=""/>
                </v:shape>
              </w:pic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30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Stolik okolicznościowy na metalowej podstawie blat gr.18mm wym.fi 90x75h</w:t>
            </w: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, kolor blatu: </w:t>
            </w: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dąb sonoma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Obraz 6" o:spid="_x0000_s1030" type="#_x0000_t75" style="position:absolute;margin-left:10.9pt;margin-top:5pt;width:230.55pt;height:172.9pt;z-index:251662336;visibility:visible;mso-wrap-distance-left:0;mso-wrap-distance-right:0;mso-position-horizontal-relative:text;mso-position-vertical-relative:text" filled="t">
                  <v:imagedata r:id="rId13" o:title=""/>
                  <w10:wrap type="square" side="largest"/>
                </v:shape>
              </w:pic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116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Półka wiszą</w:t>
            </w: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ca</w:t>
            </w: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 wykonan</w:t>
            </w: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a</w:t>
            </w: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 z płyty gr.18mm wym. 180x30x25h</w:t>
            </w: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, kolor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dąb sonoma</w:t>
            </w: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Obraz 7" o:spid="_x0000_s1031" type="#_x0000_t75" style="position:absolute;margin-left:0;margin-top:0;width:134.95pt;height:73.8pt;z-index:251663360;visibility:visible;mso-wrap-distance-left:0;mso-wrap-distance-right:0;mso-position-horizontal:center;mso-position-horizontal-relative:text;mso-position-vertical-relative:text" filled="t">
                  <v:imagedata r:id="rId14" o:title=""/>
                  <w10:wrap type="square" side="largest"/>
                </v:shape>
              </w:pic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Stolik na drukarkę wykonany z płyty gr.18mm wym. 50x40x40h</w:t>
            </w:r>
          </w:p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Kolor: </w:t>
            </w: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dąb sonoma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rPr>
                <w:rFonts w:ascii="Thorndale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Obraz 8" o:spid="_x0000_s1032" type="#_x0000_t75" style="position:absolute;margin-left:0;margin-top:0;width:137.65pt;height:80.15pt;z-index:251664384;visibility:visible;mso-wrap-distance-left:0;mso-wrap-distance-right:0;mso-position-horizontal:center;mso-position-horizontal-relative:text;mso-position-vertical-relative:text" filled="t">
                  <v:imagedata r:id="rId15" o:title=""/>
                  <w10:wrap type="square" side="largest"/>
                </v:shape>
              </w:pic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229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t xml:space="preserve">Fotel gabinetowy Menager wykonany ze skóry naturalnej </w:t>
            </w:r>
            <w:r>
              <w:br/>
              <w:t>w kolorze brązowym.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  <w:r>
              <w:rPr>
                <w:noProof/>
              </w:rPr>
              <w:pict>
                <v:shape id="_x0000_s1033" type="#_x0000_t75" style="position:absolute;margin-left:0;margin-top:21.2pt;width:79.85pt;height:95.95pt;z-index:251665408;mso-wrap-distance-left:0;mso-wrap-distance-right:0;mso-position-horizontal:center;mso-position-horizontal-relative:text;mso-position-vertical-relative:text" filled="t">
                  <v:fill color2="black"/>
                  <v:imagedata r:id="rId16" o:title=""/>
                  <w10:wrap type="square" side="largest"/>
                </v:shape>
              </w:pic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24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  <w:lang/>
              </w:rPr>
              <w:t>Krzesło IBIS arm w kolorze brązowym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74F" w:rsidRDefault="0047374F" w:rsidP="00E96DB5">
            <w:pPr>
              <w:widowControl w:val="0"/>
              <w:suppressLineNumbers/>
              <w:suppressAutoHyphens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73.85pt;margin-top:0;width:102.3pt;height:137.15pt;z-index:251666432;mso-wrap-distance-left:0;mso-wrap-distance-right:0;mso-position-horizontal-relative:text;mso-position-vertical-relative:text" filled="t">
                  <v:fill color2="black"/>
                  <v:imagedata r:id="rId17" o:title=""/>
                  <w10:wrap type="square" side="largest"/>
                </v:shape>
              </w:pic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B03B5A" w:rsidRDefault="0047374F" w:rsidP="00B03B5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03B5A">
              <w:rPr>
                <w:rFonts w:ascii="Palatino Linotype" w:hAnsi="Palatino Linotype" w:cs="Arial"/>
                <w:sz w:val="24"/>
                <w:szCs w:val="24"/>
              </w:rPr>
              <w:t>Zamykana szafka dł.90 x wys.30x gł.30pod zlew w WC zawierająca 2 półki, oraz szafka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B03B5A">
              <w:rPr>
                <w:rFonts w:ascii="Palatino Linotype" w:hAnsi="Palatino Linotype" w:cs="Arial"/>
                <w:sz w:val="24"/>
                <w:szCs w:val="24"/>
              </w:rPr>
              <w:t xml:space="preserve"> wisząca narożna, półokrągła </w:t>
            </w:r>
            <w:r>
              <w:rPr>
                <w:rFonts w:ascii="Palatino Linotype" w:hAnsi="Palatino Linotype" w:cs="Arial"/>
                <w:sz w:val="24"/>
                <w:szCs w:val="24"/>
              </w:rPr>
              <w:br/>
            </w:r>
            <w:r w:rsidRPr="00B03B5A">
              <w:rPr>
                <w:rFonts w:ascii="Palatino Linotype" w:hAnsi="Palatino Linotype" w:cs="Arial"/>
                <w:sz w:val="24"/>
                <w:szCs w:val="24"/>
              </w:rPr>
              <w:t>o wymiarach: dł. 40 x wys.72 x gł. 30 – kolor biały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 - kpl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E96DB5">
            <w:pPr>
              <w:widowControl w:val="0"/>
              <w:suppressLineNumbers/>
              <w:suppressAutoHyphens/>
              <w:snapToGrid w:val="0"/>
              <w:jc w:val="center"/>
              <w:rPr>
                <w:noProof/>
              </w:rPr>
            </w:pPr>
            <w:r w:rsidRPr="00C542AC">
              <w:rPr>
                <w:noProof/>
              </w:rPr>
              <w:pict>
                <v:shape id="Obraz 3" o:spid="_x0000_i1026" type="#_x0000_t75" alt="http://www.ikea.com/PIAimages/0121069_PE277861_S3.JPG" style="width:152.25pt;height:77.25pt;visibility:visible">
                  <v:imagedata r:id="rId18" o:title=""/>
                </v:shape>
              </w:pict>
            </w:r>
          </w:p>
          <w:p w:rsidR="0047374F" w:rsidRPr="00C542AC" w:rsidRDefault="0047374F" w:rsidP="001A1AF4">
            <w:pPr>
              <w:widowControl w:val="0"/>
              <w:suppressLineNumbers/>
              <w:suppressAutoHyphens/>
              <w:snapToGrid w:val="0"/>
              <w:jc w:val="center"/>
              <w:rPr>
                <w:noProof/>
              </w:rPr>
            </w:pPr>
            <w:r w:rsidRPr="00C542AC">
              <w:rPr>
                <w:noProof/>
              </w:rPr>
              <w:pict>
                <v:shape id="Obraz 4" o:spid="_x0000_i1027" type="#_x0000_t75" alt="https://encrypted-tbn3.gstatic.com/images?q=tbn:ANd9GcRk1_8sBsPZ0Jy_wBnYbZRHEJ8b6h1iWt_FhK6nYmGblx6CTo8d5w" style="width:108pt;height:108pt;visibility:visible">
                  <v:imagedata r:id="rId19" o:title=""/>
                </v:shape>
              </w:pic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47374F" w:rsidRPr="00A274B6" w:rsidTr="001A1AF4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Default="0047374F" w:rsidP="00B03B5A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584709" w:rsidRDefault="0047374F">
            <w:pPr>
              <w:rPr>
                <w:b/>
              </w:rPr>
            </w:pPr>
            <w:r>
              <w:rPr>
                <w:b/>
              </w:rPr>
              <w:t>Klimatyzator  wewnętrzny grzewczo-chłodzący</w:t>
            </w:r>
          </w:p>
          <w:tbl>
            <w:tblPr>
              <w:tblW w:w="90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67"/>
              <w:gridCol w:w="7105"/>
            </w:tblGrid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Kolor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Biały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Okres gwarancji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24 miesiące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Rodzaj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Przenośny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Tryby pracy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2E2D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Auto, chłodzenie, suszenie,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>wentylacja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Sterowanie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 xml:space="preserve">Zdalne - pilot z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>wyświetlaczem LCD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Moc chłodnicza [W]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2622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Wydajność [m3/h]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386/327/305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Czynnik chłodzący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R410A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Filtr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 xml:space="preserve">Oczyszczający powietrza,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>przeciwkurzowy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Nocny tryb pracy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Tak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Inne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Wyświetlacz LED</w:t>
                  </w:r>
                  <w:r w:rsidRPr="00584709">
                    <w:rPr>
                      <w:sz w:val="24"/>
                      <w:szCs w:val="24"/>
                    </w:rPr>
                    <w:br/>
                    <w:t xml:space="preserve">Wymiary: (WxSxG):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>764 x 465 x 397 mm</w:t>
                  </w:r>
                  <w:r w:rsidRPr="00584709">
                    <w:rPr>
                      <w:sz w:val="24"/>
                      <w:szCs w:val="24"/>
                    </w:rPr>
                    <w:br/>
                    <w:t>Wydajność chłodzenia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 xml:space="preserve"> [BTU/h]: 9000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Inne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3A219A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Zegar (24 h) umożliwia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 xml:space="preserve"> zaprogramowanie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 xml:space="preserve">urządzenia zgodnie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>z indywidualnymi potrzeba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>mi użytkownika</w:t>
                  </w:r>
                  <w:r w:rsidRPr="00584709">
                    <w:rPr>
                      <w:sz w:val="24"/>
                      <w:szCs w:val="24"/>
                    </w:rPr>
                    <w:br/>
                    <w:t xml:space="preserve">Tryb automatyczny: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 xml:space="preserve">ustaw domyślną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84709">
                    <w:rPr>
                      <w:sz w:val="24"/>
                      <w:szCs w:val="24"/>
                    </w:rPr>
                    <w:t>temperaturę chłodzenia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br/>
                    <w:t>grzania</w:t>
                  </w:r>
                  <w:r w:rsidRPr="00584709">
                    <w:rPr>
                      <w:sz w:val="24"/>
                      <w:szCs w:val="24"/>
                    </w:rPr>
                    <w:t xml:space="preserve"> pomieszczenia</w:t>
                  </w:r>
                  <w:r w:rsidRPr="00584709">
                    <w:rPr>
                      <w:sz w:val="24"/>
                      <w:szCs w:val="24"/>
                    </w:rPr>
                    <w:br/>
                    <w:t>Funkcja usuwania wilgoci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Zakres prędkości nawiewu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Auto|wysoka|niska|średnia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Zdolność osuszania [l/h]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5847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1.2</w:t>
                  </w:r>
                </w:p>
              </w:tc>
            </w:tr>
            <w:tr w:rsidR="0047374F" w:rsidRPr="00584709" w:rsidTr="00584709">
              <w:trPr>
                <w:tblCellSpacing w:w="0" w:type="dxa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2E2D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Funkcja chłodzenia</w:t>
                  </w:r>
                </w:p>
              </w:tc>
              <w:tc>
                <w:tcPr>
                  <w:tcW w:w="7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74F" w:rsidRPr="00584709" w:rsidRDefault="0047374F" w:rsidP="002E2D09">
                  <w:pPr>
                    <w:rPr>
                      <w:sz w:val="24"/>
                      <w:szCs w:val="24"/>
                    </w:rPr>
                  </w:pPr>
                  <w:r w:rsidRPr="00584709">
                    <w:rPr>
                      <w:sz w:val="24"/>
                      <w:szCs w:val="24"/>
                    </w:rPr>
                    <w:t>Tak</w:t>
                  </w:r>
                </w:p>
              </w:tc>
            </w:tr>
          </w:tbl>
          <w:p w:rsidR="0047374F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374F" w:rsidRPr="00A274B6" w:rsidRDefault="0047374F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E96DB5">
            <w:pPr>
              <w:widowControl w:val="0"/>
              <w:suppressLineNumbers/>
              <w:suppressAutoHyphens/>
              <w:snapToGrid w:val="0"/>
              <w:jc w:val="center"/>
              <w:rPr>
                <w:noProof/>
              </w:rPr>
            </w:pPr>
            <w:r w:rsidRPr="00C542AC">
              <w:rPr>
                <w:noProof/>
              </w:rPr>
              <w:pict>
                <v:shape id="_x0000_i1028" type="#_x0000_t75" alt="https://www.klimatop.pl/files/150/klimatyzator-przenosny-Blaupunkt-MOBYBLUE-0909.jpg" style="width:126.75pt;height:177.75pt;visibility:visible">
                  <v:imagedata r:id="rId20" o:title=""/>
                </v:shape>
              </w:pic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4F" w:rsidRDefault="0047374F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</w:tbl>
    <w:p w:rsidR="0047374F" w:rsidRDefault="0047374F" w:rsidP="00F008C5">
      <w:pPr>
        <w:spacing w:line="280" w:lineRule="atLeast"/>
        <w:rPr>
          <w:rFonts w:ascii="Arial" w:hAnsi="Arial" w:cs="Arial"/>
          <w:sz w:val="20"/>
        </w:rPr>
      </w:pPr>
    </w:p>
    <w:p w:rsidR="0047374F" w:rsidRDefault="0047374F" w:rsidP="00F008C5">
      <w:pPr>
        <w:spacing w:line="280" w:lineRule="atLeast"/>
        <w:rPr>
          <w:rFonts w:ascii="Arial" w:hAnsi="Arial" w:cs="Arial"/>
          <w:sz w:val="20"/>
        </w:rPr>
      </w:pPr>
    </w:p>
    <w:p w:rsidR="0047374F" w:rsidRPr="00CF15FA" w:rsidRDefault="0047374F" w:rsidP="00C323CF">
      <w:pPr>
        <w:ind w:left="2520"/>
        <w:jc w:val="center"/>
        <w:rPr>
          <w:rFonts w:ascii="Arial" w:hAnsi="Arial" w:cs="Arial"/>
          <w:sz w:val="20"/>
        </w:rPr>
      </w:pPr>
    </w:p>
    <w:p w:rsidR="0047374F" w:rsidRDefault="0047374F"/>
    <w:p w:rsidR="0047374F" w:rsidRDefault="0047374F" w:rsidP="00F008C5">
      <w:pPr>
        <w:pBdr>
          <w:bottom w:val="single" w:sz="12" w:space="1" w:color="auto"/>
        </w:pBdr>
        <w:ind w:left="3780"/>
        <w:jc w:val="center"/>
      </w:pPr>
    </w:p>
    <w:p w:rsidR="0047374F" w:rsidRDefault="0047374F" w:rsidP="00F008C5">
      <w:pPr>
        <w:pBdr>
          <w:bottom w:val="single" w:sz="12" w:space="1" w:color="auto"/>
        </w:pBdr>
        <w:ind w:left="3780"/>
        <w:jc w:val="center"/>
      </w:pPr>
    </w:p>
    <w:p w:rsidR="0047374F" w:rsidRPr="0033552E" w:rsidRDefault="0047374F" w:rsidP="000F16B4">
      <w:pPr>
        <w:ind w:left="3780"/>
        <w:jc w:val="center"/>
        <w:rPr>
          <w:b/>
          <w:sz w:val="24"/>
          <w:szCs w:val="24"/>
        </w:rPr>
      </w:pPr>
      <w:r w:rsidRPr="00F008C5">
        <w:rPr>
          <w:sz w:val="18"/>
          <w:szCs w:val="18"/>
        </w:rPr>
        <w:t>(imię i nazwisko) podpis uprawnionego przedstawiciela wykonawcy</w:t>
      </w:r>
    </w:p>
    <w:p w:rsidR="0047374F" w:rsidRDefault="0047374F" w:rsidP="00C323CF">
      <w:pPr>
        <w:ind w:left="2520"/>
        <w:jc w:val="center"/>
      </w:pPr>
    </w:p>
    <w:sectPr w:rsidR="0047374F" w:rsidSect="001D0838">
      <w:footerReference w:type="even" r:id="rId21"/>
      <w:footerReference w:type="default" r:id="rId22"/>
      <w:pgSz w:w="16838" w:h="11906" w:orient="landscape"/>
      <w:pgMar w:top="851" w:right="567" w:bottom="1418" w:left="73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4F" w:rsidRDefault="0047374F">
      <w:r>
        <w:separator/>
      </w:r>
    </w:p>
  </w:endnote>
  <w:endnote w:type="continuationSeparator" w:id="0">
    <w:p w:rsidR="0047374F" w:rsidRDefault="0047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4F" w:rsidRDefault="004737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374F" w:rsidRDefault="004737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4F" w:rsidRDefault="004737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7374F" w:rsidRDefault="00473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4F" w:rsidRDefault="0047374F">
      <w:r>
        <w:separator/>
      </w:r>
    </w:p>
  </w:footnote>
  <w:footnote w:type="continuationSeparator" w:id="0">
    <w:p w:rsidR="0047374F" w:rsidRDefault="0047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05EDF"/>
    <w:rsid w:val="000156F5"/>
    <w:rsid w:val="00030658"/>
    <w:rsid w:val="0003666D"/>
    <w:rsid w:val="000B49FB"/>
    <w:rsid w:val="000F16B4"/>
    <w:rsid w:val="000F462B"/>
    <w:rsid w:val="0012271F"/>
    <w:rsid w:val="001865FC"/>
    <w:rsid w:val="001A1AF4"/>
    <w:rsid w:val="001B37A9"/>
    <w:rsid w:val="001D0838"/>
    <w:rsid w:val="001F0E1D"/>
    <w:rsid w:val="00206C15"/>
    <w:rsid w:val="0022649A"/>
    <w:rsid w:val="002564A3"/>
    <w:rsid w:val="002E2D09"/>
    <w:rsid w:val="002F3698"/>
    <w:rsid w:val="002F6839"/>
    <w:rsid w:val="00313F01"/>
    <w:rsid w:val="00320B18"/>
    <w:rsid w:val="0033552E"/>
    <w:rsid w:val="00386F1E"/>
    <w:rsid w:val="003A219A"/>
    <w:rsid w:val="004062B9"/>
    <w:rsid w:val="00413F47"/>
    <w:rsid w:val="00446CB0"/>
    <w:rsid w:val="0045192B"/>
    <w:rsid w:val="004611BF"/>
    <w:rsid w:val="0047374F"/>
    <w:rsid w:val="00474E4C"/>
    <w:rsid w:val="004F22E0"/>
    <w:rsid w:val="00542DBD"/>
    <w:rsid w:val="00550BA0"/>
    <w:rsid w:val="00556AE1"/>
    <w:rsid w:val="00584709"/>
    <w:rsid w:val="00594C77"/>
    <w:rsid w:val="005A4CB7"/>
    <w:rsid w:val="005B6AB8"/>
    <w:rsid w:val="005D2448"/>
    <w:rsid w:val="0064431F"/>
    <w:rsid w:val="006B6F60"/>
    <w:rsid w:val="007433E6"/>
    <w:rsid w:val="00771EFE"/>
    <w:rsid w:val="007A157B"/>
    <w:rsid w:val="007B52C4"/>
    <w:rsid w:val="007D7FAF"/>
    <w:rsid w:val="008140B8"/>
    <w:rsid w:val="008554F9"/>
    <w:rsid w:val="00874354"/>
    <w:rsid w:val="00887725"/>
    <w:rsid w:val="008F5692"/>
    <w:rsid w:val="00924D25"/>
    <w:rsid w:val="0094050C"/>
    <w:rsid w:val="00944CC4"/>
    <w:rsid w:val="00975D12"/>
    <w:rsid w:val="00982C5B"/>
    <w:rsid w:val="009A4DA4"/>
    <w:rsid w:val="009B36E9"/>
    <w:rsid w:val="009F2360"/>
    <w:rsid w:val="00A140A6"/>
    <w:rsid w:val="00A274B6"/>
    <w:rsid w:val="00A53D81"/>
    <w:rsid w:val="00A551E9"/>
    <w:rsid w:val="00A86B45"/>
    <w:rsid w:val="00A96D8C"/>
    <w:rsid w:val="00AB1A31"/>
    <w:rsid w:val="00AE0804"/>
    <w:rsid w:val="00B03B5A"/>
    <w:rsid w:val="00B856C6"/>
    <w:rsid w:val="00BB2835"/>
    <w:rsid w:val="00BB6F33"/>
    <w:rsid w:val="00BC3A4C"/>
    <w:rsid w:val="00C323CF"/>
    <w:rsid w:val="00C542AC"/>
    <w:rsid w:val="00C766A1"/>
    <w:rsid w:val="00C85F39"/>
    <w:rsid w:val="00CF15FA"/>
    <w:rsid w:val="00D46AA9"/>
    <w:rsid w:val="00D57881"/>
    <w:rsid w:val="00D60B63"/>
    <w:rsid w:val="00D87AE1"/>
    <w:rsid w:val="00DC3AE0"/>
    <w:rsid w:val="00E20F31"/>
    <w:rsid w:val="00E54591"/>
    <w:rsid w:val="00E96DB5"/>
    <w:rsid w:val="00EB1310"/>
    <w:rsid w:val="00EF6AA1"/>
    <w:rsid w:val="00F008C5"/>
    <w:rsid w:val="00F44404"/>
    <w:rsid w:val="00F645EB"/>
    <w:rsid w:val="00F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8FC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38FC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8FC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FC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uiPriority w:val="99"/>
    <w:rsid w:val="00BB6F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F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t.olszak@powiatleczynski.p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7</Pages>
  <Words>565</Words>
  <Characters>3390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11</cp:revision>
  <cp:lastPrinted>2015-11-06T05:31:00Z</cp:lastPrinted>
  <dcterms:created xsi:type="dcterms:W3CDTF">2015-11-05T11:05:00Z</dcterms:created>
  <dcterms:modified xsi:type="dcterms:W3CDTF">2015-11-06T06:45:00Z</dcterms:modified>
</cp:coreProperties>
</file>