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C7" w:rsidRDefault="00EF51C7" w:rsidP="00454C04">
      <w:pPr>
        <w:rPr>
          <w:rFonts w:ascii="Times New Roman" w:hAnsi="Times New Roman"/>
          <w:spacing w:val="26"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PZAZ.XI.272.1.9.2015                                                                                    Załącznik nr 1</w:t>
      </w:r>
    </w:p>
    <w:p w:rsidR="00EF51C7" w:rsidRDefault="00EF51C7" w:rsidP="000D4E4F">
      <w:pPr>
        <w:pStyle w:val="BodyText"/>
        <w:jc w:val="center"/>
        <w:rPr>
          <w:b/>
          <w:bCs/>
          <w:sz w:val="24"/>
        </w:rPr>
      </w:pPr>
    </w:p>
    <w:p w:rsidR="00EF51C7" w:rsidRDefault="00EF51C7" w:rsidP="000D4E4F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EF51C7" w:rsidRDefault="00EF51C7" w:rsidP="000D4E4F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miesięczną opiekę techniczną sprzętu i oprogramowania dla Powiatowego Zakładu Aktywności Zawodowej w Łęcznej.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</w:p>
    <w:p w:rsidR="00EF51C7" w:rsidRDefault="00EF51C7" w:rsidP="000D4E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wykonawcy: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</w:rPr>
      </w:pP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telefonu/faksu………………………………………………………………..….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EF51C7" w:rsidRDefault="00EF51C7" w:rsidP="000D4E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zamawiającego:</w:t>
      </w:r>
    </w:p>
    <w:p w:rsidR="00EF51C7" w:rsidRDefault="00EF51C7" w:rsidP="000D4E4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081-7522920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EF51C7" w:rsidRDefault="00EF51C7" w:rsidP="000D4E4F">
      <w:pPr>
        <w:pStyle w:val="NoSpacing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yperlink"/>
            <w:kern w:val="36"/>
            <w:sz w:val="24"/>
            <w:lang w:val="de-DE"/>
          </w:rPr>
          <w:t>http://zaz.powiatleczynski.pl</w:t>
        </w:r>
      </w:hyperlink>
      <w:r>
        <w:rPr>
          <w:rFonts w:ascii="Times New Roman" w:hAnsi="Times New Roman"/>
          <w:kern w:val="36"/>
          <w:sz w:val="24"/>
          <w:szCs w:val="24"/>
          <w:lang w:val="de-DE"/>
        </w:rPr>
        <w:t>, http://zaz.leczna.pl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</w:p>
    <w:p w:rsidR="00EF51C7" w:rsidRDefault="00EF51C7" w:rsidP="000D4E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Zobowiązania wykonawcy:</w:t>
      </w:r>
    </w:p>
    <w:p w:rsidR="00EF51C7" w:rsidRDefault="00EF51C7" w:rsidP="000D4E4F">
      <w:pPr>
        <w:pStyle w:val="BodyText"/>
        <w:jc w:val="both"/>
        <w:rPr>
          <w:sz w:val="24"/>
        </w:rPr>
      </w:pPr>
      <w:r>
        <w:rPr>
          <w:sz w:val="24"/>
        </w:rPr>
        <w:t>Zobowiązuję się świadczyć przedmiot zamówienia zgodnie z zakresem zadań objętych opieką informatyczną:</w:t>
      </w:r>
    </w:p>
    <w:p w:rsidR="00EF51C7" w:rsidRDefault="00EF51C7" w:rsidP="000D4E4F">
      <w:pPr>
        <w:pStyle w:val="BodyText"/>
        <w:jc w:val="both"/>
        <w:rPr>
          <w:sz w:val="24"/>
        </w:rPr>
      </w:pPr>
    </w:p>
    <w:p w:rsidR="00EF51C7" w:rsidRDefault="00EF51C7" w:rsidP="00C328AF">
      <w:pPr>
        <w:numPr>
          <w:ilvl w:val="0"/>
          <w:numId w:val="9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konsultacji telefonicznych, za pośrednictwem Internetu oraz pomocy technicznej z użyciem dostępu zdalnego, jeżeli połączenie internetowe Zamawiającego na to pozwala;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Administracja serwerami, sieciami komputerowymi, stacjami roboczymi                             i urządzeniami peryferyjnymi, nadzór nad ich bezawaryjną pracą;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serwerem – Windows Server 2012,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Centralne zarządzanie użytkownikami i uprawnieniami – Active Directory,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Aktualizacja danych związanych z polityką bezpieczeństwa w zakresie ochrony danych osobowych i informacji (ASI), zgodnie z ustawą z dnia 29 sierpnia 1997r. </w:t>
      </w:r>
      <w:r>
        <w:rPr>
          <w:rFonts w:ascii="Times New Roman" w:hAnsi="Times New Roman"/>
          <w:sz w:val="24"/>
          <w:szCs w:val="24"/>
        </w:rPr>
        <w:br/>
        <w:t>o ochronie danych osobowych ( Dz. U. z 2014r. poz. 1182),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Zarządzanie sieciowym systemem tworzenia kopii zapasowych 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awarii sprzętu, oprogramowania, w przypadku stwierdzenia błędu systematycznego w funkcjonowaniu sprzętu lub oprogramowania;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awarii sprzętu, oprogramowania powstałego z winy Zamawiającego lub wskutek wypadków losowych;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Instalowanie nowych wersji wyszczególnionego oprogramowania;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Doradztwo w zakresie rozbudowy infrastruktury informatycznej, reinstalację oprogramowania, dokonywanie dodatkowych instalacji oprogramowania;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Doradztwo i udzielanie konsultacji w zakresie podejmowania przez Zamawiającego przedsięwzięć informatycznych;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optymalizowanie konfiguracji oprogramowania i sprzętu komputerowego, uwzględniające potrzeby Zamawiającego;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Okresowe konserwacje komputerów i urządzeń peryferyjnych, przynajmniej jeden raz na 2 miesiące;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Awaryjne odtwarzanie na wniosek Zamawiającego stanu oprogramowania                    i zgromadzonych danych archiwalnych, poprawnie zabezpieczonych;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Weryfikowanie stosowanych zabezpieczeń, usuwanie wirusów komputerowych                         oraz zapobieganie infekcjom;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Bieżąca inwentaryzacja sprzętu i oprogramowania.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Gwarantowany czas reakcji na wezwanie w sytuacjach awaryjnych wynosi do 6 godzin od chwili wezwania telefonicznego i będą one uwzględnione do rozliczenia miesięcznego,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usług informatycznych będzie wynosić 10 na miesiąc. Wykonawca  w uzgodnieniu z Zamawiającym ustali godziny i dni dyżurów w siedzibie Zamawiającego,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Opieka informatyczna będzie odbywać się w soboty oraz w niedziele i święta                      w sytuacji awarii sprzętu,</w:t>
      </w:r>
    </w:p>
    <w:p w:rsidR="00EF51C7" w:rsidRDefault="00EF51C7" w:rsidP="00C328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naprawy, konserwacje czy zabezpieczenia sprzętu zlecone przez Zamawiającego,</w:t>
      </w:r>
    </w:p>
    <w:p w:rsidR="00EF51C7" w:rsidRDefault="00EF51C7" w:rsidP="00C328AF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EF51C7" w:rsidRDefault="00EF51C7" w:rsidP="000D4E4F">
      <w:pPr>
        <w:pStyle w:val="BodyText"/>
        <w:jc w:val="both"/>
        <w:rPr>
          <w:sz w:val="24"/>
        </w:rPr>
      </w:pPr>
    </w:p>
    <w:p w:rsidR="00EF51C7" w:rsidRDefault="00EF51C7" w:rsidP="000D4E4F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 Ogółem cena ofertowa za </w:t>
      </w:r>
      <w:r>
        <w:rPr>
          <w:b/>
          <w:sz w:val="24"/>
        </w:rPr>
        <w:t>miesięczną opiekę techniczną sprzętu i oprogramowania</w:t>
      </w:r>
      <w:r>
        <w:rPr>
          <w:b/>
          <w:bCs/>
          <w:sz w:val="24"/>
        </w:rPr>
        <w:t xml:space="preserve"> wynosi:</w:t>
      </w:r>
    </w:p>
    <w:p w:rsidR="00EF51C7" w:rsidRDefault="00EF51C7" w:rsidP="000D4E4F">
      <w:pPr>
        <w:pStyle w:val="BodyText"/>
        <w:jc w:val="both"/>
        <w:rPr>
          <w:b/>
          <w:bCs/>
          <w:sz w:val="24"/>
        </w:rPr>
      </w:pPr>
    </w:p>
    <w:p w:rsidR="00EF51C7" w:rsidRDefault="00EF51C7" w:rsidP="000D4E4F">
      <w:pPr>
        <w:pStyle w:val="BodyText"/>
        <w:jc w:val="both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EF51C7" w:rsidRDefault="00EF51C7" w:rsidP="000D4E4F">
      <w:pPr>
        <w:pStyle w:val="BodyText"/>
        <w:jc w:val="both"/>
        <w:rPr>
          <w:sz w:val="24"/>
        </w:rPr>
      </w:pPr>
    </w:p>
    <w:p w:rsidR="00EF51C7" w:rsidRDefault="00EF51C7" w:rsidP="000D4E4F">
      <w:pPr>
        <w:pStyle w:val="BodyText"/>
        <w:jc w:val="both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EF51C7" w:rsidRDefault="00EF51C7" w:rsidP="000D4E4F">
      <w:pPr>
        <w:pStyle w:val="BodyText"/>
        <w:jc w:val="both"/>
        <w:rPr>
          <w:sz w:val="24"/>
        </w:rPr>
      </w:pPr>
    </w:p>
    <w:p w:rsidR="00EF51C7" w:rsidRDefault="00EF51C7" w:rsidP="000D4E4F">
      <w:pPr>
        <w:pStyle w:val="BodyText"/>
        <w:jc w:val="both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EF51C7" w:rsidRDefault="00EF51C7" w:rsidP="000D4E4F">
      <w:pPr>
        <w:pStyle w:val="BodyText"/>
        <w:jc w:val="both"/>
        <w:rPr>
          <w:sz w:val="24"/>
        </w:rPr>
      </w:pPr>
    </w:p>
    <w:p w:rsidR="00EF51C7" w:rsidRDefault="00EF51C7" w:rsidP="000D4E4F">
      <w:pPr>
        <w:pStyle w:val="BodyText"/>
        <w:jc w:val="both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EF51C7" w:rsidRDefault="00EF51C7" w:rsidP="000D4E4F">
      <w:pPr>
        <w:pStyle w:val="BodyText"/>
        <w:jc w:val="both"/>
        <w:rPr>
          <w:sz w:val="24"/>
        </w:rPr>
      </w:pPr>
    </w:p>
    <w:p w:rsidR="00EF51C7" w:rsidRDefault="00EF51C7" w:rsidP="000D4E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Ilość posiadanego doświadczenia zawodowego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 ostatnich 3 lat w zakresie rzetelnego wykonywania usług informatycznych na kwotę min. 6 000 netto w ciągu roku                            wraz z określeniem zakresu świadczonych usług poprzez dołączenie do oferty referencji potwierdzających wykonanie usług (kserokopie potwierdzone za zgodność                                  z oryginałem)….……………………………………………………………………………...</w:t>
      </w:r>
    </w:p>
    <w:p w:rsidR="00EF51C7" w:rsidRDefault="00EF51C7" w:rsidP="000D4E4F">
      <w:pPr>
        <w:ind w:left="-900"/>
        <w:jc w:val="both"/>
        <w:rPr>
          <w:rFonts w:ascii="Times New Roman" w:hAnsi="Times New Roman"/>
          <w:b/>
          <w:sz w:val="24"/>
          <w:szCs w:val="24"/>
        </w:rPr>
      </w:pPr>
    </w:p>
    <w:p w:rsidR="00EF51C7" w:rsidRDefault="00EF51C7" w:rsidP="000D4E4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EF51C7" w:rsidRDefault="00EF51C7" w:rsidP="000D4E4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EF51C7" w:rsidRDefault="00EF51C7" w:rsidP="000D4E4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1C7" w:rsidRDefault="00EF51C7" w:rsidP="000D4E4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                       i osobami zdolnymi do wykonania zamówienia lub przedstawię pisemne zobowiązanie innych podmiotów do udostępnienia potencjału technicznego i osób zdolnych do wykonania zamówienia;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Znajduję się w sytuacji finansowej zapewniającej wykonanie zamówienia;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 podlegam wykluczeniu z postępowania o udzielenie zamówienia na podstawie art. 24  ust. 1 i 2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29 stycznia 2004 roku</w:t>
        </w:r>
      </w:smartTag>
      <w:r>
        <w:rPr>
          <w:rFonts w:ascii="Times New Roman" w:hAnsi="Times New Roman"/>
          <w:sz w:val="24"/>
          <w:szCs w:val="24"/>
        </w:rPr>
        <w:t xml:space="preserve"> Prawo zamówień publicznych (Dz. U. z 2013 r.                poz. 907 z późn. zm.).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</w:p>
    <w:p w:rsidR="00EF51C7" w:rsidRDefault="00EF51C7" w:rsidP="000D4E4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EF51C7" w:rsidRDefault="00EF51C7" w:rsidP="000D4E4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 Małgorzatą Paprota – Dyrektor PZAZ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EF51C7" w:rsidRDefault="00EF51C7" w:rsidP="000D4E4F">
      <w:pPr>
        <w:pStyle w:val="BodyText"/>
        <w:jc w:val="both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EF51C7" w:rsidRDefault="00EF51C7" w:rsidP="000D4E4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EF51C7" w:rsidRDefault="00EF51C7" w:rsidP="000D4E4F">
      <w:pPr>
        <w:pStyle w:val="BodyText"/>
        <w:jc w:val="both"/>
        <w:rPr>
          <w:sz w:val="24"/>
        </w:rPr>
      </w:pPr>
    </w:p>
    <w:p w:rsidR="00EF51C7" w:rsidRDefault="00EF51C7" w:rsidP="000D4E4F">
      <w:pPr>
        <w:pStyle w:val="BodyText"/>
        <w:jc w:val="both"/>
        <w:rPr>
          <w:sz w:val="24"/>
        </w:rPr>
      </w:pPr>
      <w:r>
        <w:rPr>
          <w:sz w:val="24"/>
        </w:rPr>
        <w:t xml:space="preserve">Inne informacje wykonawcy: 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</w:p>
    <w:p w:rsidR="00EF51C7" w:rsidRDefault="00EF51C7" w:rsidP="000D4E4F">
      <w:pPr>
        <w:jc w:val="both"/>
        <w:rPr>
          <w:rFonts w:ascii="Times New Roman" w:hAnsi="Times New Roman"/>
          <w:sz w:val="24"/>
          <w:szCs w:val="24"/>
        </w:rPr>
      </w:pPr>
    </w:p>
    <w:p w:rsidR="00EF51C7" w:rsidRDefault="00EF51C7" w:rsidP="000D4E4F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………………………………….                                                </w:t>
      </w:r>
    </w:p>
    <w:p w:rsidR="00EF51C7" w:rsidRDefault="00EF51C7" w:rsidP="000D4E4F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  (podpis i pieczęć wykonawcy)</w:t>
      </w:r>
    </w:p>
    <w:p w:rsidR="00EF51C7" w:rsidRDefault="00EF51C7" w:rsidP="000D4E4F">
      <w:pPr>
        <w:rPr>
          <w:rFonts w:ascii="Times New Roman" w:hAnsi="Times New Roman"/>
          <w:sz w:val="24"/>
          <w:szCs w:val="24"/>
        </w:rPr>
      </w:pPr>
    </w:p>
    <w:sectPr w:rsidR="00EF51C7" w:rsidSect="00E6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3306BCD"/>
    <w:multiLevelType w:val="hybridMultilevel"/>
    <w:tmpl w:val="02943C0E"/>
    <w:lvl w:ilvl="0" w:tplc="65389470">
      <w:start w:val="7"/>
      <w:numFmt w:val="upperRoman"/>
      <w:lvlText w:val="%1."/>
      <w:lvlJc w:val="left"/>
      <w:pPr>
        <w:ind w:left="1004" w:hanging="72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FA69CF"/>
    <w:multiLevelType w:val="hybridMultilevel"/>
    <w:tmpl w:val="5158F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B305F8"/>
    <w:multiLevelType w:val="hybridMultilevel"/>
    <w:tmpl w:val="2124DF0A"/>
    <w:lvl w:ilvl="0" w:tplc="B9DCD22A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F92D82"/>
    <w:multiLevelType w:val="hybridMultilevel"/>
    <w:tmpl w:val="2A3E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22396E"/>
    <w:multiLevelType w:val="hybridMultilevel"/>
    <w:tmpl w:val="0D7CC46A"/>
    <w:lvl w:ilvl="0" w:tplc="D3760AF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5A2E8C"/>
    <w:multiLevelType w:val="hybridMultilevel"/>
    <w:tmpl w:val="095ED4B8"/>
    <w:lvl w:ilvl="0" w:tplc="AD2AAD76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966"/>
    <w:rsid w:val="00017966"/>
    <w:rsid w:val="000D4E4F"/>
    <w:rsid w:val="00454C04"/>
    <w:rsid w:val="00883EF6"/>
    <w:rsid w:val="00C328AF"/>
    <w:rsid w:val="00E62434"/>
    <w:rsid w:val="00EC59ED"/>
    <w:rsid w:val="00E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C0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54C0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4C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E4F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4E4F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E4F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4E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z.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812</Words>
  <Characters>4873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dgrzechnik</cp:lastModifiedBy>
  <cp:revision>11</cp:revision>
  <cp:lastPrinted>2015-12-21T08:59:00Z</cp:lastPrinted>
  <dcterms:created xsi:type="dcterms:W3CDTF">2015-12-21T06:33:00Z</dcterms:created>
  <dcterms:modified xsi:type="dcterms:W3CDTF">2015-12-21T09:02:00Z</dcterms:modified>
</cp:coreProperties>
</file>