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D9" w:rsidRDefault="00D51ED9">
      <w:r>
        <w:t xml:space="preserve"> IPR.272.1.60.2016</w:t>
      </w:r>
    </w:p>
    <w:p w:rsidR="00D51ED9" w:rsidRDefault="00D51ED9">
      <w:pPr>
        <w:jc w:val="center"/>
      </w:pPr>
      <w:r>
        <w:t xml:space="preserve">FORMULARZ OFERTOWY </w:t>
      </w:r>
    </w:p>
    <w:p w:rsidR="00D51ED9" w:rsidRPr="00EA13B8" w:rsidRDefault="00D51ED9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D51ED9" w:rsidRDefault="00D51ED9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D51ED9" w:rsidRDefault="00D51ED9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D51ED9" w:rsidRDefault="00D51E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D51ED9" w:rsidRDefault="00D51E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A6312">
          <w:rPr>
            <w:rStyle w:val="Hyperlink"/>
            <w:rFonts w:ascii="Arial" w:hAnsi="Arial"/>
            <w:sz w:val="20"/>
          </w:rPr>
          <w:t>e.szostakiewicz@powiatleczynski.pl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D51ED9" w:rsidRPr="009A3C31" w:rsidRDefault="00D51ED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53 15 204,  fax /081/  752-64-64</w:t>
      </w:r>
    </w:p>
    <w:p w:rsidR="00D51ED9" w:rsidRDefault="00D51ED9" w:rsidP="00DB213A">
      <w:pPr>
        <w:pStyle w:val="BodyTextIndent"/>
        <w:spacing w:after="120"/>
        <w:ind w:left="284"/>
        <w:jc w:val="left"/>
        <w:rPr>
          <w:rFonts w:ascii="Arial" w:hAnsi="Arial" w:cs="Arial"/>
          <w:b/>
          <w:sz w:val="20"/>
        </w:rPr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 xml:space="preserve">-  </w:t>
      </w:r>
      <w:r>
        <w:rPr>
          <w:rFonts w:ascii="Arial" w:hAnsi="Arial" w:cs="Arial"/>
          <w:b/>
          <w:sz w:val="20"/>
        </w:rPr>
        <w:t xml:space="preserve">usługę </w:t>
      </w:r>
      <w:r w:rsidRPr="00DB213A">
        <w:rPr>
          <w:rFonts w:ascii="Arial" w:hAnsi="Arial" w:cs="Arial"/>
          <w:b/>
          <w:sz w:val="20"/>
        </w:rPr>
        <w:t>obsług</w:t>
      </w:r>
      <w:r>
        <w:rPr>
          <w:rFonts w:ascii="Arial" w:hAnsi="Arial" w:cs="Arial"/>
          <w:b/>
          <w:sz w:val="20"/>
        </w:rPr>
        <w:t>i</w:t>
      </w:r>
      <w:r w:rsidRPr="00DB213A">
        <w:rPr>
          <w:rFonts w:ascii="Arial" w:hAnsi="Arial" w:cs="Arial"/>
          <w:b/>
          <w:sz w:val="20"/>
        </w:rPr>
        <w:t xml:space="preserve"> parkingu</w:t>
      </w:r>
      <w:r>
        <w:rPr>
          <w:rFonts w:ascii="Arial" w:hAnsi="Arial" w:cs="Arial"/>
          <w:b/>
          <w:sz w:val="20"/>
        </w:rPr>
        <w:t xml:space="preserve"> </w:t>
      </w:r>
      <w:r w:rsidRPr="00DB213A">
        <w:rPr>
          <w:rFonts w:ascii="Arial" w:hAnsi="Arial" w:cs="Arial"/>
          <w:b/>
          <w:sz w:val="20"/>
        </w:rPr>
        <w:t xml:space="preserve">strzeżonego pojazdów usuniętych </w:t>
      </w:r>
      <w:r>
        <w:rPr>
          <w:rFonts w:ascii="Arial" w:hAnsi="Arial" w:cs="Arial"/>
          <w:b/>
          <w:sz w:val="20"/>
        </w:rPr>
        <w:br/>
      </w:r>
      <w:r w:rsidRPr="00DB213A">
        <w:rPr>
          <w:rFonts w:ascii="Arial" w:hAnsi="Arial" w:cs="Arial"/>
          <w:b/>
          <w:sz w:val="20"/>
        </w:rPr>
        <w:t xml:space="preserve">z drogi w obrębie powiatu łęczyńskiego w przypadkach, o których mowa w art. 130a ust.1 </w:t>
      </w:r>
      <w:r>
        <w:rPr>
          <w:rFonts w:ascii="Arial" w:hAnsi="Arial" w:cs="Arial"/>
          <w:b/>
          <w:sz w:val="20"/>
        </w:rPr>
        <w:t>-</w:t>
      </w:r>
      <w:r w:rsidRPr="00DB213A">
        <w:rPr>
          <w:rFonts w:ascii="Arial" w:hAnsi="Arial" w:cs="Arial"/>
          <w:b/>
          <w:sz w:val="20"/>
        </w:rPr>
        <w:t>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DB213A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DB213A">
        <w:rPr>
          <w:rFonts w:ascii="Arial" w:hAnsi="Arial" w:cs="Arial"/>
          <w:b/>
          <w:sz w:val="20"/>
        </w:rPr>
        <w:t xml:space="preserve"> z późn. zm.) usytuowanego przy ul. Przemysłowej 16 w Łęcznej. </w:t>
      </w:r>
      <w:r>
        <w:rPr>
          <w:rFonts w:ascii="Arial" w:hAnsi="Arial" w:cs="Arial"/>
          <w:b/>
          <w:sz w:val="20"/>
        </w:rPr>
        <w:t xml:space="preserve"> </w:t>
      </w:r>
    </w:p>
    <w:p w:rsidR="00D51ED9" w:rsidRPr="00BE1FF7" w:rsidRDefault="00D51ED9" w:rsidP="00DB213A">
      <w:pPr>
        <w:pStyle w:val="BodyTextIndent"/>
        <w:spacing w:after="120"/>
        <w:ind w:left="284"/>
        <w:jc w:val="left"/>
      </w:pPr>
      <w:r>
        <w:rPr>
          <w:rFonts w:ascii="Arial" w:hAnsi="Arial" w:cs="Arial"/>
          <w:sz w:val="20"/>
        </w:rPr>
        <w:t>T</w:t>
      </w:r>
      <w:r w:rsidRPr="002321EA">
        <w:rPr>
          <w:rFonts w:ascii="Arial" w:hAnsi="Arial" w:cs="Arial"/>
          <w:sz w:val="20"/>
        </w:rPr>
        <w:t xml:space="preserve">ermin wykonania od </w:t>
      </w:r>
      <w:r>
        <w:rPr>
          <w:rFonts w:ascii="Arial" w:hAnsi="Arial" w:cs="Arial"/>
          <w:sz w:val="20"/>
        </w:rPr>
        <w:t>01.01.2017 r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 xml:space="preserve">7 </w:t>
      </w:r>
      <w:r w:rsidRPr="002321EA">
        <w:rPr>
          <w:rFonts w:ascii="Arial" w:hAnsi="Arial" w:cs="Arial"/>
          <w:sz w:val="20"/>
        </w:rPr>
        <w:t>r.</w:t>
      </w:r>
    </w:p>
    <w:p w:rsidR="00D51ED9" w:rsidRPr="00BE1FF7" w:rsidRDefault="00D51ED9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netto</w:t>
      </w:r>
    </w:p>
    <w:p w:rsidR="00D51ED9" w:rsidRPr="00BE1FF7" w:rsidRDefault="00D51ED9" w:rsidP="00F6022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 zł , plus podatek VAT ………. %, kwota VAT ……………… zł, cena brutto zł: ……………………………………., słownie brutto: …………………………………. zł.</w:t>
      </w:r>
    </w:p>
    <w:p w:rsidR="00D51ED9" w:rsidRPr="00BE1FF7" w:rsidRDefault="00D51ED9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D51ED9" w:rsidRPr="00BE1FF7" w:rsidRDefault="00D51ED9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D51ED9" w:rsidRPr="00BE1FF7" w:rsidRDefault="00D51ED9" w:rsidP="00BE1FF7">
      <w:pPr>
        <w:rPr>
          <w:b/>
          <w:bCs/>
          <w:color w:val="FF0000"/>
        </w:rPr>
      </w:pPr>
    </w:p>
    <w:p w:rsidR="00D51ED9" w:rsidRPr="00BE1FF7" w:rsidRDefault="00D51ED9" w:rsidP="00F60220">
      <w:pPr>
        <w:numPr>
          <w:ilvl w:val="0"/>
          <w:numId w:val="20"/>
        </w:numPr>
        <w:tabs>
          <w:tab w:val="left" w:pos="426"/>
        </w:tabs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D51ED9" w:rsidRPr="00BE1FF7" w:rsidRDefault="00D51ED9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b/>
          <w:color w:val="FF0000"/>
          <w:u w:val="single"/>
        </w:rPr>
      </w:pPr>
      <w:r>
        <w:rPr>
          <w:color w:val="000000"/>
        </w:rPr>
        <w:t>p</w:t>
      </w:r>
      <w:r w:rsidRPr="00BE1FF7">
        <w:rPr>
          <w:color w:val="000000"/>
        </w:rPr>
        <w:t xml:space="preserve">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D51ED9" w:rsidRPr="00BE1FF7" w:rsidRDefault="00D51ED9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>
        <w:t>z</w:t>
      </w:r>
      <w:r w:rsidRPr="00BE1FF7">
        <w:t xml:space="preserve">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D51ED9" w:rsidRPr="00BE1FF7" w:rsidRDefault="00D51ED9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D51ED9" w:rsidRPr="00BE1FF7" w:rsidRDefault="00D51ED9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D51ED9" w:rsidRPr="00BE1FF7" w:rsidRDefault="00D51ED9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>uważamy się za związanych niniejszą ofertą przez 30 dni od dnia upływu terminu składania ofert,</w:t>
      </w:r>
    </w:p>
    <w:p w:rsidR="00D51ED9" w:rsidRDefault="00D51ED9" w:rsidP="00F60220">
      <w:pPr>
        <w:numPr>
          <w:ilvl w:val="0"/>
          <w:numId w:val="20"/>
        </w:numPr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D51ED9" w:rsidRPr="00BE1FF7" w:rsidRDefault="00D51ED9" w:rsidP="00F60220">
      <w:pPr>
        <w:numPr>
          <w:ilvl w:val="0"/>
          <w:numId w:val="20"/>
        </w:numPr>
        <w:ind w:left="426" w:hanging="426"/>
        <w:jc w:val="both"/>
      </w:pPr>
      <w:r>
        <w:t>Do oferty załączamy odpowiedni wypis z rejestru działalności gospodarczej.</w:t>
      </w:r>
    </w:p>
    <w:p w:rsidR="00D51ED9" w:rsidRPr="00BE1FF7" w:rsidRDefault="00D51ED9" w:rsidP="00F60220">
      <w:pPr>
        <w:ind w:left="1260"/>
        <w:jc w:val="both"/>
        <w:rPr>
          <w:szCs w:val="20"/>
        </w:rPr>
      </w:pPr>
    </w:p>
    <w:p w:rsidR="00D51ED9" w:rsidRPr="00BE1FF7" w:rsidRDefault="00D51ED9" w:rsidP="00BE1FF7">
      <w:pPr>
        <w:ind w:right="-993"/>
        <w:jc w:val="both"/>
      </w:pPr>
    </w:p>
    <w:p w:rsidR="00D51ED9" w:rsidRPr="00BE1FF7" w:rsidRDefault="00D51ED9" w:rsidP="00BE1FF7">
      <w:pPr>
        <w:ind w:right="-993"/>
        <w:jc w:val="both"/>
      </w:pPr>
    </w:p>
    <w:p w:rsidR="00D51ED9" w:rsidRPr="00BE1FF7" w:rsidRDefault="00D51ED9" w:rsidP="00BE1FF7">
      <w:pPr>
        <w:ind w:right="-993"/>
        <w:jc w:val="both"/>
      </w:pPr>
      <w:r w:rsidRPr="00BE1FF7">
        <w:t>............................, dn. _ _ . _ _ . 201</w:t>
      </w:r>
      <w:r>
        <w:t xml:space="preserve">6 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D51ED9" w:rsidRDefault="00D51ED9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D51ED9" w:rsidRDefault="00D51ED9" w:rsidP="00BE1FF7">
      <w:pPr>
        <w:ind w:left="5400" w:right="70"/>
        <w:jc w:val="center"/>
        <w:rPr>
          <w:i/>
          <w:sz w:val="20"/>
          <w:szCs w:val="20"/>
        </w:rPr>
      </w:pPr>
    </w:p>
    <w:p w:rsidR="00D51ED9" w:rsidRPr="00BE1FF7" w:rsidRDefault="00D51ED9" w:rsidP="00BE1FF7">
      <w:pPr>
        <w:ind w:left="5400" w:right="70"/>
        <w:jc w:val="center"/>
        <w:rPr>
          <w:i/>
          <w:sz w:val="20"/>
          <w:szCs w:val="20"/>
        </w:rPr>
      </w:pPr>
    </w:p>
    <w:sectPr w:rsidR="00D51ED9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D9" w:rsidRDefault="00D51ED9">
      <w:r>
        <w:separator/>
      </w:r>
    </w:p>
  </w:endnote>
  <w:endnote w:type="continuationSeparator" w:id="0">
    <w:p w:rsidR="00D51ED9" w:rsidRDefault="00D5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D9" w:rsidRDefault="00D51E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1ED9" w:rsidRDefault="00D51E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D9" w:rsidRDefault="00D51E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1ED9" w:rsidRDefault="00D51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D9" w:rsidRDefault="00D51ED9">
      <w:r>
        <w:separator/>
      </w:r>
    </w:p>
  </w:footnote>
  <w:footnote w:type="continuationSeparator" w:id="0">
    <w:p w:rsidR="00D51ED9" w:rsidRDefault="00D51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690699E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51977"/>
    <w:rsid w:val="00071CBB"/>
    <w:rsid w:val="000B49FB"/>
    <w:rsid w:val="0012271F"/>
    <w:rsid w:val="00125762"/>
    <w:rsid w:val="001604D6"/>
    <w:rsid w:val="00165D7F"/>
    <w:rsid w:val="00171DCB"/>
    <w:rsid w:val="001B37A9"/>
    <w:rsid w:val="001B5A22"/>
    <w:rsid w:val="001C2E7C"/>
    <w:rsid w:val="002321EA"/>
    <w:rsid w:val="002564A3"/>
    <w:rsid w:val="0025685D"/>
    <w:rsid w:val="002B23E8"/>
    <w:rsid w:val="002E01E0"/>
    <w:rsid w:val="0033575C"/>
    <w:rsid w:val="00383BA3"/>
    <w:rsid w:val="00386F1E"/>
    <w:rsid w:val="003909D6"/>
    <w:rsid w:val="003A6312"/>
    <w:rsid w:val="003E39EE"/>
    <w:rsid w:val="003F4DE5"/>
    <w:rsid w:val="004062B9"/>
    <w:rsid w:val="00413F47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40A23"/>
    <w:rsid w:val="00542DBD"/>
    <w:rsid w:val="00556AE1"/>
    <w:rsid w:val="0057285D"/>
    <w:rsid w:val="00572C49"/>
    <w:rsid w:val="00592343"/>
    <w:rsid w:val="00594C77"/>
    <w:rsid w:val="005D2448"/>
    <w:rsid w:val="005F599F"/>
    <w:rsid w:val="00655746"/>
    <w:rsid w:val="0069264F"/>
    <w:rsid w:val="006B2190"/>
    <w:rsid w:val="006B6F60"/>
    <w:rsid w:val="006C474C"/>
    <w:rsid w:val="006D7222"/>
    <w:rsid w:val="007177CC"/>
    <w:rsid w:val="007433E6"/>
    <w:rsid w:val="00753A67"/>
    <w:rsid w:val="00771EFE"/>
    <w:rsid w:val="007A157B"/>
    <w:rsid w:val="007D7FAF"/>
    <w:rsid w:val="008213F0"/>
    <w:rsid w:val="008342FD"/>
    <w:rsid w:val="00887725"/>
    <w:rsid w:val="008F5692"/>
    <w:rsid w:val="008F5F3D"/>
    <w:rsid w:val="009056F5"/>
    <w:rsid w:val="00913CDA"/>
    <w:rsid w:val="00915DA4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6B45"/>
    <w:rsid w:val="00AF068D"/>
    <w:rsid w:val="00B40F94"/>
    <w:rsid w:val="00B623DE"/>
    <w:rsid w:val="00B66618"/>
    <w:rsid w:val="00B856C6"/>
    <w:rsid w:val="00BA01C3"/>
    <w:rsid w:val="00BB0432"/>
    <w:rsid w:val="00BB2835"/>
    <w:rsid w:val="00BC3A4C"/>
    <w:rsid w:val="00BE1FF7"/>
    <w:rsid w:val="00C14939"/>
    <w:rsid w:val="00C2189C"/>
    <w:rsid w:val="00C323CF"/>
    <w:rsid w:val="00C85F39"/>
    <w:rsid w:val="00CF4F82"/>
    <w:rsid w:val="00D02916"/>
    <w:rsid w:val="00D51ED9"/>
    <w:rsid w:val="00D60F52"/>
    <w:rsid w:val="00D87AE1"/>
    <w:rsid w:val="00DA06F8"/>
    <w:rsid w:val="00DA7853"/>
    <w:rsid w:val="00DB213A"/>
    <w:rsid w:val="00DC3AE0"/>
    <w:rsid w:val="00DD1CE8"/>
    <w:rsid w:val="00DE5624"/>
    <w:rsid w:val="00E35A0A"/>
    <w:rsid w:val="00E75810"/>
    <w:rsid w:val="00EA13B8"/>
    <w:rsid w:val="00EE1E43"/>
    <w:rsid w:val="00EF373D"/>
    <w:rsid w:val="00F02D37"/>
    <w:rsid w:val="00F34258"/>
    <w:rsid w:val="00F44404"/>
    <w:rsid w:val="00F60220"/>
    <w:rsid w:val="00F645EB"/>
    <w:rsid w:val="00F75FD3"/>
    <w:rsid w:val="00F77824"/>
    <w:rsid w:val="00F92978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A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A8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7A8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szostakiewicz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410</Words>
  <Characters>2466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15</cp:revision>
  <cp:lastPrinted>2016-12-07T09:57:00Z</cp:lastPrinted>
  <dcterms:created xsi:type="dcterms:W3CDTF">2011-08-19T11:35:00Z</dcterms:created>
  <dcterms:modified xsi:type="dcterms:W3CDTF">2016-12-07T10:42:00Z</dcterms:modified>
</cp:coreProperties>
</file>