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37" w:rsidRPr="00BC156A" w:rsidRDefault="00F77237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firmy</w:t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5C2355" w:rsidRPr="00BC156A" w:rsidRDefault="005C2355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5C2355" w:rsidRPr="00BC156A" w:rsidRDefault="005C2355" w:rsidP="005C2355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5C2355" w:rsidRPr="00BC156A" w:rsidRDefault="003A6806" w:rsidP="005C2355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 w:rsidR="00CE4B32"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5C2355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F77237" w:rsidRPr="00BC156A" w:rsidRDefault="00FF7537" w:rsidP="00F77237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</w:t>
      </w:r>
      <w:r w:rsidR="00C81D11"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BC156A">
        <w:rPr>
          <w:rFonts w:asciiTheme="majorBidi" w:hAnsiTheme="majorBidi" w:cstheme="majorBidi"/>
          <w:noProof/>
          <w:sz w:val="24"/>
          <w:szCs w:val="24"/>
        </w:rPr>
        <w:t>-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 SZACOWANIE WARTOŚCI ZAMÓWIENIA</w:t>
      </w:r>
    </w:p>
    <w:p w:rsidR="003A6806" w:rsidRPr="005E488F" w:rsidRDefault="003A6806" w:rsidP="00CE4B32">
      <w:pPr>
        <w:tabs>
          <w:tab w:val="left" w:pos="426"/>
        </w:tabs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  <w:lang w:val="cs-CZ" w:eastAsia="ar-SA"/>
        </w:rPr>
      </w:pPr>
      <w:r w:rsidRPr="005E488F">
        <w:rPr>
          <w:rFonts w:asciiTheme="majorBidi" w:hAnsiTheme="majorBidi" w:cstheme="majorBidi"/>
          <w:color w:val="000000"/>
          <w:sz w:val="24"/>
          <w:szCs w:val="24"/>
        </w:rPr>
        <w:t xml:space="preserve">Usługa </w:t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>zaprojektowani</w:t>
      </w:r>
      <w:r w:rsidR="00CE4B32">
        <w:rPr>
          <w:rFonts w:asciiTheme="majorBidi" w:hAnsiTheme="majorBidi" w:cstheme="majorBidi"/>
          <w:bCs/>
          <w:sz w:val="24"/>
          <w:szCs w:val="24"/>
        </w:rPr>
        <w:t>a</w:t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>, wykonani</w:t>
      </w:r>
      <w:r w:rsidR="00CE4B32">
        <w:rPr>
          <w:rFonts w:asciiTheme="majorBidi" w:hAnsiTheme="majorBidi" w:cstheme="majorBidi"/>
          <w:bCs/>
          <w:sz w:val="24"/>
          <w:szCs w:val="24"/>
        </w:rPr>
        <w:t>a</w:t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>, dostaw</w:t>
      </w:r>
      <w:r w:rsidR="00CE4B32">
        <w:rPr>
          <w:rFonts w:asciiTheme="majorBidi" w:hAnsiTheme="majorBidi" w:cstheme="majorBidi"/>
          <w:bCs/>
          <w:sz w:val="24"/>
          <w:szCs w:val="24"/>
        </w:rPr>
        <w:t>y</w:t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 xml:space="preserve"> i montaż</w:t>
      </w:r>
      <w:r w:rsidR="00CE4B32">
        <w:rPr>
          <w:rFonts w:asciiTheme="majorBidi" w:hAnsiTheme="majorBidi" w:cstheme="majorBidi"/>
          <w:bCs/>
          <w:sz w:val="24"/>
          <w:szCs w:val="24"/>
        </w:rPr>
        <w:t>u</w:t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 xml:space="preserve"> tablic informacyjnych </w:t>
      </w:r>
      <w:r w:rsidR="00CE4B32">
        <w:rPr>
          <w:rFonts w:asciiTheme="majorBidi" w:hAnsiTheme="majorBidi" w:cstheme="majorBidi"/>
          <w:bCs/>
          <w:sz w:val="24"/>
          <w:szCs w:val="24"/>
        </w:rPr>
        <w:br/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 xml:space="preserve">i pamiątkowych w ramach projektu „Modernizacja Infrastruktury Szkół Zawodowych </w:t>
      </w:r>
      <w:r w:rsidR="00CE4B32">
        <w:rPr>
          <w:rFonts w:asciiTheme="majorBidi" w:hAnsiTheme="majorBidi" w:cstheme="majorBidi"/>
          <w:bCs/>
          <w:sz w:val="24"/>
          <w:szCs w:val="24"/>
        </w:rPr>
        <w:br/>
      </w:r>
      <w:r w:rsidR="005E488F" w:rsidRPr="005E488F">
        <w:rPr>
          <w:rFonts w:asciiTheme="majorBidi" w:hAnsiTheme="majorBidi" w:cstheme="majorBidi"/>
          <w:bCs/>
          <w:sz w:val="24"/>
          <w:szCs w:val="24"/>
        </w:rPr>
        <w:t>w Powiecie Łęczyńskim“</w:t>
      </w:r>
      <w:r w:rsidRPr="005E488F">
        <w:rPr>
          <w:rFonts w:asciiTheme="majorBidi" w:hAnsiTheme="majorBidi" w:cstheme="majorBidi"/>
          <w:bCs/>
          <w:sz w:val="24"/>
          <w:szCs w:val="24"/>
          <w:lang w:val="cs-CZ" w:eastAsia="ar-SA"/>
        </w:rPr>
        <w:t>, umowa nr RPLU.13.06.00-06-0020/16 w ramach RPO WL na lata 2014-2020</w:t>
      </w:r>
      <w:r w:rsidR="005E488F" w:rsidRPr="005E488F">
        <w:rPr>
          <w:rFonts w:asciiTheme="majorBidi" w:hAnsiTheme="majorBidi" w:cstheme="majorBidi"/>
          <w:bCs/>
          <w:sz w:val="24"/>
          <w:szCs w:val="24"/>
          <w:lang w:val="cs-CZ" w:eastAsia="ar-SA"/>
        </w:rPr>
        <w:t>.</w:t>
      </w:r>
    </w:p>
    <w:p w:rsidR="005E488F" w:rsidRPr="005E488F" w:rsidRDefault="003A6806" w:rsidP="005E488F">
      <w:pPr>
        <w:pStyle w:val="Akapitzlist"/>
        <w:widowControl w:val="0"/>
        <w:tabs>
          <w:tab w:val="left" w:pos="709"/>
        </w:tabs>
        <w:autoSpaceDE w:val="0"/>
        <w:autoSpaceDN w:val="0"/>
        <w:adjustRightInd w:val="0"/>
        <w:spacing w:before="60"/>
        <w:ind w:left="0" w:right="-426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>Przedmiot zamówienia</w:t>
      </w:r>
      <w:r w:rsidRPr="005E488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5E488F">
        <w:rPr>
          <w:rFonts w:asciiTheme="majorBidi" w:hAnsiTheme="majorBidi" w:cstheme="majorBidi"/>
          <w:sz w:val="24"/>
          <w:szCs w:val="24"/>
        </w:rPr>
        <w:t xml:space="preserve">obejmuje </w:t>
      </w:r>
    </w:p>
    <w:p w:rsidR="005E488F" w:rsidRPr="005E488F" w:rsidRDefault="005E488F" w:rsidP="005E488F">
      <w:pPr>
        <w:pStyle w:val="Akapitzlist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adjustRightInd w:val="0"/>
        <w:spacing w:before="60"/>
        <w:ind w:right="-426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>zaprojektowanie, wykonanie, dostawę i montaż tablic informacyjnych – 2 sztuki,</w:t>
      </w:r>
    </w:p>
    <w:p w:rsidR="005E488F" w:rsidRPr="005E488F" w:rsidRDefault="005E488F" w:rsidP="005E488F">
      <w:pPr>
        <w:pStyle w:val="Akapitzlist"/>
        <w:numPr>
          <w:ilvl w:val="0"/>
          <w:numId w:val="34"/>
        </w:numPr>
        <w:tabs>
          <w:tab w:val="left" w:pos="851"/>
        </w:tabs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>zaprojektowanie, wykonanie, dostawę i montaż tablic pamiątkowych – 2 sztuki,</w:t>
      </w:r>
    </w:p>
    <w:p w:rsidR="005E488F" w:rsidRPr="005E488F" w:rsidRDefault="005E488F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5E488F">
        <w:rPr>
          <w:rFonts w:asciiTheme="majorBidi" w:hAnsiTheme="majorBidi" w:cstheme="majorBidi"/>
          <w:sz w:val="24"/>
          <w:szCs w:val="24"/>
          <w:u w:val="single"/>
        </w:rPr>
        <w:t>Szczegółowy opis przedmiotu zamówienia</w:t>
      </w:r>
    </w:p>
    <w:p w:rsidR="005E488F" w:rsidRPr="005E488F" w:rsidRDefault="005E488F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 xml:space="preserve">Tablice informacyjne: zamówienie obejmuje zaprojektowanie, wykonanie, dostawę i montaż 2 szt. tablic informacyjnych, wolnostojących, jednostronnych o wymiarach wys. 80 cm x szerokość 120 cm (wymiary </w:t>
      </w:r>
      <w:proofErr w:type="spellStart"/>
      <w:r w:rsidRPr="005E488F">
        <w:rPr>
          <w:rFonts w:asciiTheme="majorBidi" w:hAnsiTheme="majorBidi" w:cstheme="majorBidi"/>
          <w:sz w:val="24"/>
          <w:szCs w:val="24"/>
        </w:rPr>
        <w:t>europlety</w:t>
      </w:r>
      <w:proofErr w:type="spellEnd"/>
      <w:r w:rsidRPr="005E488F">
        <w:rPr>
          <w:rFonts w:asciiTheme="majorBidi" w:hAnsiTheme="majorBidi" w:cstheme="majorBidi"/>
          <w:sz w:val="24"/>
          <w:szCs w:val="24"/>
        </w:rPr>
        <w:t xml:space="preserve">), wraz z konstrukcją na słupkach stalowych mocujących (zabezpieczonych i pomalowanych) przeznaczonych do umieszczenia w gruncie. Nadruk w pełnym kolorze na blasze ocynkowanej, laminat, kolor tła tablicy – biały, rodzaj czcionki napisów Arial. Wymiar ostateczny należy dostosować do zawartej treści, jaka ma być umieszczona na tablicy. </w:t>
      </w:r>
    </w:p>
    <w:p w:rsidR="005E488F" w:rsidRPr="005E488F" w:rsidRDefault="005E488F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 xml:space="preserve">Tablice pamiątkowe: zamówienie obejmuje zaprojektowanie, wykonanie, dostawę i montaż 2 szt. tablic pamiątkowych, wolnostojących, jednostronnych o wymiarach wys. 80 cm x szerokość 120 cm (wymiary </w:t>
      </w:r>
      <w:proofErr w:type="spellStart"/>
      <w:r w:rsidRPr="005E488F">
        <w:rPr>
          <w:rFonts w:asciiTheme="majorBidi" w:hAnsiTheme="majorBidi" w:cstheme="majorBidi"/>
          <w:sz w:val="24"/>
          <w:szCs w:val="24"/>
        </w:rPr>
        <w:t>europlety</w:t>
      </w:r>
      <w:proofErr w:type="spellEnd"/>
      <w:r w:rsidRPr="005E488F">
        <w:rPr>
          <w:rFonts w:asciiTheme="majorBidi" w:hAnsiTheme="majorBidi" w:cstheme="majorBidi"/>
          <w:sz w:val="24"/>
          <w:szCs w:val="24"/>
        </w:rPr>
        <w:t xml:space="preserve">), wraz z konstrukcją na słupkach stalowych mocujących (zabezpieczonych i pomalowanych) przeznaczonych do umieszczenia w gruncie. Nadruk w pełnym kolorze na blasze cynkowanej, laminat, kolor tła tablicy – biały, rodzaj czcionki napisów Arial, Wymiar ostateczny należy dostosować do zawartej treści, jaka ma być umieszczona na tablicy. </w:t>
      </w:r>
    </w:p>
    <w:p w:rsidR="005E488F" w:rsidRPr="005E488F" w:rsidRDefault="005E488F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 xml:space="preserve">Tablica musi być wykonana z materiału trwałego, odpornego na działanie warunków atmosferycznych gwarantujących trwałość tablicy, zapewniając jednocześnie czytelność </w:t>
      </w:r>
      <w:r w:rsidRPr="005E488F">
        <w:rPr>
          <w:rFonts w:asciiTheme="majorBidi" w:hAnsiTheme="majorBidi" w:cstheme="majorBidi"/>
          <w:sz w:val="24"/>
          <w:szCs w:val="24"/>
        </w:rPr>
        <w:lastRenderedPageBreak/>
        <w:t>informacji oraz wysoki poziom estetyczny tablicy. Uszkodzoną lub nieczytelną tablicę należy wymienić lub odnowić.</w:t>
      </w:r>
    </w:p>
    <w:p w:rsidR="005E488F" w:rsidRPr="005E488F" w:rsidRDefault="005E488F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>Jeśli materiały zostaną odpowiednio dobrane tablica informacyjna może po jej aktualizacji pod względem treści służyć</w:t>
      </w:r>
      <w:r>
        <w:rPr>
          <w:rFonts w:asciiTheme="majorBidi" w:hAnsiTheme="majorBidi" w:cstheme="majorBidi"/>
          <w:sz w:val="24"/>
          <w:szCs w:val="24"/>
        </w:rPr>
        <w:t>,</w:t>
      </w:r>
      <w:r w:rsidRPr="005E488F">
        <w:rPr>
          <w:rFonts w:asciiTheme="majorBidi" w:hAnsiTheme="majorBidi" w:cstheme="majorBidi"/>
          <w:sz w:val="24"/>
          <w:szCs w:val="24"/>
        </w:rPr>
        <w:t xml:space="preserve"> jako tablica pamiątkowa. </w:t>
      </w:r>
    </w:p>
    <w:tbl>
      <w:tblPr>
        <w:tblStyle w:val="Tabela-Siatka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2126"/>
        <w:gridCol w:w="1417"/>
        <w:gridCol w:w="1560"/>
      </w:tblGrid>
      <w:tr w:rsidR="005E488F" w:rsidRPr="00BC156A" w:rsidTr="005E488F">
        <w:trPr>
          <w:trHeight w:val="461"/>
        </w:trPr>
        <w:tc>
          <w:tcPr>
            <w:tcW w:w="3119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2552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126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>
              <w:rPr>
                <w:rFonts w:asciiTheme="majorBidi" w:hAnsiTheme="majorBidi" w:cstheme="majorBidi"/>
                <w:b/>
                <w:noProof/>
              </w:rPr>
              <w:t>CENA NETTO</w:t>
            </w: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5E488F" w:rsidRPr="00BC156A" w:rsidTr="005E488F">
        <w:trPr>
          <w:trHeight w:val="1104"/>
        </w:trPr>
        <w:tc>
          <w:tcPr>
            <w:tcW w:w="3119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Zaprojektowanie, wykonanie i montaż 2 tablic informacyjnych </w:t>
            </w:r>
          </w:p>
        </w:tc>
        <w:tc>
          <w:tcPr>
            <w:tcW w:w="2552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u</w:t>
            </w:r>
            <w:r w:rsidRPr="00BC156A">
              <w:rPr>
                <w:rFonts w:asciiTheme="majorBidi" w:hAnsiTheme="majorBidi" w:cstheme="majorBidi"/>
                <w:noProof/>
              </w:rPr>
              <w:t>l. Przemysłowa 16, Łęczna</w:t>
            </w:r>
            <w:r>
              <w:rPr>
                <w:rFonts w:asciiTheme="majorBidi" w:hAnsiTheme="majorBidi" w:cstheme="majorBidi"/>
                <w:noProof/>
              </w:rPr>
              <w:t>/ Kijany 19, gm. Spiczyn,</w:t>
            </w:r>
          </w:p>
        </w:tc>
        <w:tc>
          <w:tcPr>
            <w:tcW w:w="2126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noProof/>
              </w:rPr>
              <w:t xml:space="preserve">Do </w:t>
            </w:r>
            <w:r>
              <w:rPr>
                <w:rFonts w:asciiTheme="majorBidi" w:hAnsiTheme="majorBidi" w:cstheme="majorBidi"/>
                <w:noProof/>
              </w:rPr>
              <w:t>10.03</w:t>
            </w:r>
            <w:r w:rsidRPr="00BC156A">
              <w:rPr>
                <w:rFonts w:asciiTheme="majorBidi" w:hAnsiTheme="majorBidi" w:cstheme="majorBidi"/>
                <w:noProof/>
              </w:rPr>
              <w:t>.2018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5E488F" w:rsidRPr="00BC156A" w:rsidTr="005E488F">
        <w:trPr>
          <w:trHeight w:val="1104"/>
        </w:trPr>
        <w:tc>
          <w:tcPr>
            <w:tcW w:w="3119" w:type="dxa"/>
          </w:tcPr>
          <w:p w:rsidR="005E488F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Zaprojektowanie, wykonanie i montaż 2 tablic pamiątkowych</w:t>
            </w:r>
          </w:p>
        </w:tc>
        <w:tc>
          <w:tcPr>
            <w:tcW w:w="2552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u</w:t>
            </w:r>
            <w:r w:rsidRPr="00BC156A">
              <w:rPr>
                <w:rFonts w:asciiTheme="majorBidi" w:hAnsiTheme="majorBidi" w:cstheme="majorBidi"/>
                <w:noProof/>
              </w:rPr>
              <w:t>l. Przemysłowa 16, Łęczna</w:t>
            </w:r>
            <w:r>
              <w:rPr>
                <w:rFonts w:asciiTheme="majorBidi" w:hAnsiTheme="majorBidi" w:cstheme="majorBidi"/>
                <w:noProof/>
              </w:rPr>
              <w:t>/ Kijany 19, gm. Spiczyn,</w:t>
            </w:r>
          </w:p>
        </w:tc>
        <w:tc>
          <w:tcPr>
            <w:tcW w:w="2126" w:type="dxa"/>
          </w:tcPr>
          <w:p w:rsidR="005E488F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d</w:t>
            </w:r>
            <w:r w:rsidRPr="00BC156A">
              <w:rPr>
                <w:rFonts w:asciiTheme="majorBidi" w:hAnsiTheme="majorBidi" w:cstheme="majorBidi"/>
                <w:noProof/>
              </w:rPr>
              <w:t xml:space="preserve">o </w:t>
            </w:r>
            <w:r>
              <w:rPr>
                <w:rFonts w:asciiTheme="majorBidi" w:hAnsiTheme="majorBidi" w:cstheme="majorBidi"/>
                <w:noProof/>
              </w:rPr>
              <w:t>31.10.</w:t>
            </w:r>
            <w:r w:rsidRPr="00BC156A">
              <w:rPr>
                <w:rFonts w:asciiTheme="majorBidi" w:hAnsiTheme="majorBidi" w:cstheme="majorBidi"/>
                <w:noProof/>
              </w:rPr>
              <w:t>2018</w:t>
            </w:r>
            <w:r>
              <w:rPr>
                <w:rFonts w:asciiTheme="majorBidi" w:hAnsiTheme="majorBidi" w:cstheme="majorBidi"/>
                <w:noProof/>
              </w:rPr>
              <w:t xml:space="preserve"> – Łęczna,</w:t>
            </w:r>
          </w:p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do 30.06.2019 - Kijany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</w:tbl>
    <w:p w:rsidR="005E488F" w:rsidRPr="005E488F" w:rsidRDefault="005E488F" w:rsidP="00BC156A">
      <w:pPr>
        <w:pStyle w:val="Akapitzlist"/>
        <w:widowControl w:val="0"/>
        <w:tabs>
          <w:tab w:val="left" w:pos="709"/>
        </w:tabs>
        <w:autoSpaceDE w:val="0"/>
        <w:autoSpaceDN w:val="0"/>
        <w:adjustRightInd w:val="0"/>
        <w:spacing w:before="60"/>
        <w:ind w:left="0" w:right="-426"/>
        <w:jc w:val="both"/>
        <w:rPr>
          <w:rFonts w:asciiTheme="majorBidi" w:hAnsiTheme="majorBidi" w:cstheme="majorBidi"/>
          <w:bCs/>
          <w:color w:val="000000"/>
          <w:sz w:val="24"/>
          <w:szCs w:val="24"/>
          <w:lang w:eastAsia="zh-CN"/>
        </w:rPr>
      </w:pPr>
    </w:p>
    <w:p w:rsidR="00FF7537" w:rsidRPr="005E488F" w:rsidRDefault="00FF7537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77237" w:rsidRPr="005E488F" w:rsidRDefault="00F77237" w:rsidP="00BC156A">
      <w:pPr>
        <w:rPr>
          <w:rFonts w:asciiTheme="majorBidi" w:hAnsiTheme="majorBidi" w:cstheme="majorBidi"/>
          <w:noProof/>
          <w:sz w:val="24"/>
          <w:szCs w:val="24"/>
        </w:rPr>
      </w:pPr>
      <w:r w:rsidRPr="005E488F"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5E488F">
        <w:rPr>
          <w:rFonts w:asciiTheme="majorBidi" w:hAnsiTheme="majorBidi" w:cstheme="majorBidi"/>
          <w:noProof/>
          <w:sz w:val="24"/>
          <w:szCs w:val="24"/>
        </w:rPr>
        <w:t>ata</w:t>
      </w:r>
      <w:r w:rsidRPr="005E488F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5E488F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Pr="005E488F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:rsidR="005B59A7" w:rsidRPr="005E488F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5E488F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5E488F">
        <w:rPr>
          <w:rFonts w:asciiTheme="majorBidi" w:hAnsiTheme="majorBidi" w:cstheme="majorBidi"/>
          <w:noProof/>
          <w:sz w:val="24"/>
          <w:szCs w:val="24"/>
        </w:rPr>
        <w:t>(podpis osoby upoważnionej do reprezentacji Wykonawcy)</w:t>
      </w:r>
    </w:p>
    <w:sectPr w:rsidR="005B59A7" w:rsidRPr="005E488F" w:rsidSect="00BC156A">
      <w:headerReference w:type="default" r:id="rId9"/>
      <w:footerReference w:type="default" r:id="rId10"/>
      <w:pgSz w:w="11906" w:h="16838"/>
      <w:pgMar w:top="709" w:right="1417" w:bottom="851" w:left="1417" w:header="426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79E" w:rsidRDefault="0012779E" w:rsidP="00106028">
      <w:pPr>
        <w:spacing w:after="0" w:line="240" w:lineRule="auto"/>
      </w:pPr>
      <w:r>
        <w:separator/>
      </w:r>
    </w:p>
  </w:endnote>
  <w:endnote w:type="continuationSeparator" w:id="0">
    <w:p w:rsidR="0012779E" w:rsidRDefault="0012779E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83" w:rsidRPr="00BC156A" w:rsidRDefault="00323B83" w:rsidP="00BC156A">
    <w:pPr>
      <w:pStyle w:val="Stopka"/>
      <w:jc w:val="center"/>
      <w:rPr>
        <w:sz w:val="20"/>
        <w:szCs w:val="20"/>
      </w:rPr>
    </w:pPr>
    <w:r w:rsidRPr="00BC156A">
      <w:rPr>
        <w:rFonts w:asciiTheme="majorBidi" w:hAnsiTheme="majorBidi" w:cstheme="majorBidi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</w:t>
    </w:r>
    <w:r>
      <w:rPr>
        <w:rFonts w:asciiTheme="majorBidi" w:hAnsiTheme="majorBidi" w:cstheme="majorBidi"/>
        <w:sz w:val="20"/>
        <w:szCs w:val="20"/>
      </w:rPr>
      <w:t>onalnego Programu Operacyjnego W</w:t>
    </w:r>
    <w:r w:rsidRPr="00BC156A">
      <w:rPr>
        <w:rFonts w:asciiTheme="majorBidi" w:hAnsiTheme="majorBidi" w:cstheme="majorBidi"/>
        <w:sz w:val="20"/>
        <w:szCs w:val="20"/>
      </w:rPr>
      <w:t>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79E" w:rsidRDefault="0012779E" w:rsidP="00106028">
      <w:pPr>
        <w:spacing w:after="0" w:line="240" w:lineRule="auto"/>
      </w:pPr>
      <w:r>
        <w:separator/>
      </w:r>
    </w:p>
  </w:footnote>
  <w:footnote w:type="continuationSeparator" w:id="0">
    <w:p w:rsidR="0012779E" w:rsidRDefault="0012779E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83" w:rsidRDefault="005E488F">
    <w:pPr>
      <w:pStyle w:val="Nagwek"/>
    </w:pPr>
    <w:r>
      <w:rPr>
        <w:noProof/>
        <w:lang w:eastAsia="pl-PL"/>
      </w:rPr>
      <w:drawing>
        <wp:inline distT="0" distB="0" distL="0" distR="0" wp14:anchorId="3981A3ED" wp14:editId="3D7A8CFF">
          <wp:extent cx="5760720" cy="930275"/>
          <wp:effectExtent l="0" t="0" r="0" b="3175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C4F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A30095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D57B8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9C64220"/>
    <w:multiLevelType w:val="hybridMultilevel"/>
    <w:tmpl w:val="405425CE"/>
    <w:lvl w:ilvl="0" w:tplc="351618F2">
      <w:start w:val="1"/>
      <w:numFmt w:val="ordinal"/>
      <w:lvlText w:val="%1"/>
      <w:lvlJc w:val="left"/>
      <w:pPr>
        <w:ind w:left="727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9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8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BB13532"/>
    <w:multiLevelType w:val="hybridMultilevel"/>
    <w:tmpl w:val="8E909380"/>
    <w:lvl w:ilvl="0" w:tplc="2084E93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7"/>
    <w:lvlOverride w:ilvl="0">
      <w:startOverride w:val="1"/>
    </w:lvlOverride>
  </w:num>
  <w:num w:numId="9">
    <w:abstractNumId w:val="23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25"/>
  </w:num>
  <w:num w:numId="13">
    <w:abstractNumId w:val="26"/>
  </w:num>
  <w:num w:numId="14">
    <w:abstractNumId w:val="27"/>
  </w:num>
  <w:num w:numId="15">
    <w:abstractNumId w:val="19"/>
  </w:num>
  <w:num w:numId="16">
    <w:abstractNumId w:val="20"/>
  </w:num>
  <w:num w:numId="17">
    <w:abstractNumId w:val="15"/>
  </w:num>
  <w:num w:numId="18">
    <w:abstractNumId w:val="6"/>
  </w:num>
  <w:num w:numId="19">
    <w:abstractNumId w:val="13"/>
  </w:num>
  <w:num w:numId="20">
    <w:abstractNumId w:val="3"/>
  </w:num>
  <w:num w:numId="21">
    <w:abstractNumId w:val="14"/>
  </w:num>
  <w:num w:numId="22">
    <w:abstractNumId w:val="12"/>
  </w:num>
  <w:num w:numId="23">
    <w:abstractNumId w:val="2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4"/>
  </w:num>
  <w:num w:numId="30">
    <w:abstractNumId w:val="9"/>
  </w:num>
  <w:num w:numId="31">
    <w:abstractNumId w:val="5"/>
  </w:num>
  <w:num w:numId="32">
    <w:abstractNumId w:val="8"/>
  </w:num>
  <w:num w:numId="33">
    <w:abstractNumId w:val="2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7D73"/>
    <w:rsid w:val="00024E3D"/>
    <w:rsid w:val="00033DD5"/>
    <w:rsid w:val="00041419"/>
    <w:rsid w:val="0004656B"/>
    <w:rsid w:val="00061F62"/>
    <w:rsid w:val="000679A3"/>
    <w:rsid w:val="000A3B80"/>
    <w:rsid w:val="000B0AC7"/>
    <w:rsid w:val="000F455F"/>
    <w:rsid w:val="00104E7B"/>
    <w:rsid w:val="00106028"/>
    <w:rsid w:val="00127756"/>
    <w:rsid w:val="0012779E"/>
    <w:rsid w:val="0013746C"/>
    <w:rsid w:val="00170CF0"/>
    <w:rsid w:val="00172BBD"/>
    <w:rsid w:val="001850B2"/>
    <w:rsid w:val="001910D8"/>
    <w:rsid w:val="001C3FB8"/>
    <w:rsid w:val="001C5026"/>
    <w:rsid w:val="002337D2"/>
    <w:rsid w:val="002551CE"/>
    <w:rsid w:val="00280736"/>
    <w:rsid w:val="002A5346"/>
    <w:rsid w:val="002A5407"/>
    <w:rsid w:val="00314129"/>
    <w:rsid w:val="00323B83"/>
    <w:rsid w:val="0034074F"/>
    <w:rsid w:val="003443E7"/>
    <w:rsid w:val="00377A52"/>
    <w:rsid w:val="003A6806"/>
    <w:rsid w:val="003A7C5A"/>
    <w:rsid w:val="003C0202"/>
    <w:rsid w:val="003C2461"/>
    <w:rsid w:val="003E3597"/>
    <w:rsid w:val="003F00C9"/>
    <w:rsid w:val="0040703B"/>
    <w:rsid w:val="004231CA"/>
    <w:rsid w:val="00442143"/>
    <w:rsid w:val="00475D0D"/>
    <w:rsid w:val="00490E75"/>
    <w:rsid w:val="00490FEE"/>
    <w:rsid w:val="004946E3"/>
    <w:rsid w:val="004A010F"/>
    <w:rsid w:val="004F5214"/>
    <w:rsid w:val="005032B7"/>
    <w:rsid w:val="00527B0F"/>
    <w:rsid w:val="00532AE7"/>
    <w:rsid w:val="00536976"/>
    <w:rsid w:val="005719A9"/>
    <w:rsid w:val="00577B76"/>
    <w:rsid w:val="0058215F"/>
    <w:rsid w:val="00592FA9"/>
    <w:rsid w:val="005A060A"/>
    <w:rsid w:val="005B59A7"/>
    <w:rsid w:val="005C2355"/>
    <w:rsid w:val="005C765E"/>
    <w:rsid w:val="005E488F"/>
    <w:rsid w:val="005F1085"/>
    <w:rsid w:val="005F5EDC"/>
    <w:rsid w:val="00616F9E"/>
    <w:rsid w:val="00626B02"/>
    <w:rsid w:val="00637663"/>
    <w:rsid w:val="00647B09"/>
    <w:rsid w:val="006545D6"/>
    <w:rsid w:val="00654ADF"/>
    <w:rsid w:val="00674B90"/>
    <w:rsid w:val="006814B5"/>
    <w:rsid w:val="006979C9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E110E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56F2F"/>
    <w:rsid w:val="00975B3E"/>
    <w:rsid w:val="00993393"/>
    <w:rsid w:val="009C637B"/>
    <w:rsid w:val="009D49C0"/>
    <w:rsid w:val="009D61BD"/>
    <w:rsid w:val="009E20F9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E39D4"/>
    <w:rsid w:val="00C0529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C10ED"/>
    <w:rsid w:val="00CE4B32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58D"/>
    <w:rsid w:val="00ED19E1"/>
    <w:rsid w:val="00F0517F"/>
    <w:rsid w:val="00F35791"/>
    <w:rsid w:val="00F406DC"/>
    <w:rsid w:val="00F419F8"/>
    <w:rsid w:val="00F5353F"/>
    <w:rsid w:val="00F73E29"/>
    <w:rsid w:val="00F77237"/>
    <w:rsid w:val="00F87643"/>
    <w:rsid w:val="00F90715"/>
    <w:rsid w:val="00F953C5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6A2B-E1D5-472C-A9D1-3CF8C98C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2</cp:revision>
  <cp:lastPrinted>2018-01-02T09:23:00Z</cp:lastPrinted>
  <dcterms:created xsi:type="dcterms:W3CDTF">2018-02-20T10:30:00Z</dcterms:created>
  <dcterms:modified xsi:type="dcterms:W3CDTF">2018-02-20T10:30:00Z</dcterms:modified>
</cp:coreProperties>
</file>