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B" w:rsidRDefault="00B8489B" w:rsidP="0038641A">
      <w:pPr>
        <w:pStyle w:val="PlainText"/>
        <w:tabs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 w:rsidRPr="00B8248E">
        <w:rPr>
          <w:rFonts w:ascii="Times New Roman" w:hAnsi="Times New Roman"/>
          <w:b/>
          <w:sz w:val="28"/>
          <w:szCs w:val="28"/>
        </w:rPr>
        <w:t xml:space="preserve">U M O W A  Nr  </w:t>
      </w:r>
      <w:r>
        <w:rPr>
          <w:rFonts w:ascii="Times New Roman" w:hAnsi="Times New Roman"/>
          <w:sz w:val="28"/>
          <w:szCs w:val="28"/>
        </w:rPr>
        <w:t xml:space="preserve">  /Projekt/</w:t>
      </w:r>
    </w:p>
    <w:p w:rsidR="00B8489B" w:rsidRPr="008D636A" w:rsidRDefault="00B8489B" w:rsidP="000E5D7E">
      <w:pPr>
        <w:pStyle w:val="PlainText"/>
        <w:tabs>
          <w:tab w:val="center" w:pos="4819"/>
        </w:tabs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8489B" w:rsidRPr="00FA02F9" w:rsidRDefault="00B8489B" w:rsidP="00254FD1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dniu ………. r. </w:t>
      </w:r>
      <w:r w:rsidRPr="00A93116">
        <w:rPr>
          <w:rFonts w:ascii="Times New Roman" w:hAnsi="Times New Roman"/>
          <w:sz w:val="24"/>
          <w:szCs w:val="24"/>
        </w:rPr>
        <w:t>w Łęcznej pomiędzy: Powiatem Łęc</w:t>
      </w:r>
      <w:r>
        <w:rPr>
          <w:rFonts w:ascii="Times New Roman" w:hAnsi="Times New Roman"/>
          <w:sz w:val="24"/>
          <w:szCs w:val="24"/>
        </w:rPr>
        <w:t>zyńskim - Starostwem Powiatowym</w:t>
      </w:r>
      <w:r>
        <w:rPr>
          <w:rFonts w:ascii="Times New Roman" w:hAnsi="Times New Roman"/>
          <w:sz w:val="24"/>
          <w:szCs w:val="24"/>
        </w:rPr>
        <w:br/>
        <w:t>w Łęcznej z siedzibą przy</w:t>
      </w:r>
      <w:r w:rsidRPr="00A93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ul. </w:t>
      </w:r>
      <w:r w:rsidRPr="00A93116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eja</w:t>
      </w:r>
      <w:r w:rsidRPr="00A93116">
        <w:rPr>
          <w:rFonts w:ascii="Times New Roman" w:hAnsi="Times New Roman"/>
          <w:sz w:val="24"/>
          <w:szCs w:val="24"/>
        </w:rPr>
        <w:t xml:space="preserve"> Jana Pawła II 95A, 21- 010 Łęczna</w:t>
      </w:r>
      <w:r>
        <w:rPr>
          <w:rFonts w:ascii="Times New Roman" w:hAnsi="Times New Roman"/>
          <w:sz w:val="24"/>
          <w:szCs w:val="24"/>
        </w:rPr>
        <w:t xml:space="preserve">, NIP 505-001-77-32, </w:t>
      </w:r>
      <w:r w:rsidRPr="00A93116">
        <w:rPr>
          <w:rFonts w:ascii="Times New Roman" w:hAnsi="Times New Roman"/>
          <w:sz w:val="24"/>
          <w:szCs w:val="24"/>
        </w:rPr>
        <w:t>reprezentowanym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116">
        <w:rPr>
          <w:rFonts w:ascii="Times New Roman" w:hAnsi="Times New Roman"/>
          <w:b/>
          <w:sz w:val="24"/>
          <w:szCs w:val="24"/>
        </w:rPr>
        <w:t xml:space="preserve">Starostę – </w:t>
      </w:r>
      <w:r>
        <w:rPr>
          <w:rFonts w:ascii="Times New Roman" w:hAnsi="Times New Roman"/>
          <w:b/>
          <w:sz w:val="24"/>
          <w:szCs w:val="24"/>
        </w:rPr>
        <w:t>Krzysztofa Niewiadomskiego</w:t>
      </w:r>
      <w:r w:rsidRPr="00A93116">
        <w:rPr>
          <w:rFonts w:ascii="Times New Roman" w:hAnsi="Times New Roman"/>
          <w:sz w:val="24"/>
          <w:szCs w:val="24"/>
        </w:rPr>
        <w:t xml:space="preserve"> zwanym dalej „Zamaw</w:t>
      </w:r>
      <w:r>
        <w:rPr>
          <w:rFonts w:ascii="Times New Roman" w:hAnsi="Times New Roman"/>
          <w:sz w:val="24"/>
          <w:szCs w:val="24"/>
        </w:rPr>
        <w:t xml:space="preserve">iającym” </w:t>
      </w:r>
    </w:p>
    <w:p w:rsidR="00B8489B" w:rsidRPr="00133392" w:rsidRDefault="00B8489B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33392">
        <w:rPr>
          <w:rFonts w:ascii="Times New Roman" w:hAnsi="Times New Roman"/>
          <w:sz w:val="24"/>
          <w:szCs w:val="24"/>
        </w:rPr>
        <w:t xml:space="preserve"> a </w:t>
      </w:r>
    </w:p>
    <w:p w:rsidR="00B8489B" w:rsidRPr="006D1F7D" w:rsidRDefault="00B8489B">
      <w:pPr>
        <w:pStyle w:val="PlainText"/>
        <w:jc w:val="both"/>
        <w:rPr>
          <w:rFonts w:ascii="Arial Narrow" w:hAnsi="Arial Narrow"/>
          <w:sz w:val="24"/>
          <w:szCs w:val="24"/>
        </w:rPr>
      </w:pPr>
      <w:r w:rsidRPr="001333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zwanym dalej „Wykonawcą”</w:t>
      </w:r>
    </w:p>
    <w:p w:rsidR="00B8489B" w:rsidRPr="00A93116" w:rsidRDefault="00B8489B" w:rsidP="00A9311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D14E7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B8489B" w:rsidRPr="00A93116" w:rsidRDefault="00B8489B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93116">
        <w:rPr>
          <w:rFonts w:ascii="Times New Roman" w:hAnsi="Times New Roman"/>
          <w:b/>
          <w:sz w:val="24"/>
          <w:szCs w:val="24"/>
        </w:rPr>
        <w:t>§ 1</w:t>
      </w:r>
    </w:p>
    <w:p w:rsidR="00B8489B" w:rsidRPr="00C10FD1" w:rsidRDefault="00B8489B" w:rsidP="00133392">
      <w:pPr>
        <w:numPr>
          <w:ilvl w:val="0"/>
          <w:numId w:val="19"/>
        </w:numPr>
        <w:ind w:left="357" w:hanging="357"/>
        <w:jc w:val="both"/>
        <w:rPr>
          <w:b/>
          <w:sz w:val="24"/>
          <w:szCs w:val="24"/>
        </w:rPr>
      </w:pPr>
      <w:r w:rsidRPr="00B03D5A">
        <w:rPr>
          <w:sz w:val="24"/>
          <w:szCs w:val="24"/>
        </w:rPr>
        <w:t>Zamawiający zleca w trybie art. 4 pkt 8 ustawy z dnia 29 stycznia 2004 r.</w:t>
      </w:r>
      <w:r>
        <w:rPr>
          <w:sz w:val="24"/>
          <w:szCs w:val="24"/>
        </w:rPr>
        <w:t xml:space="preserve"> Prawo zamówień publicznych (Dz. U. z 2018 r. poz. 1986 z późn. zm.</w:t>
      </w:r>
      <w:r w:rsidRPr="00B03D5A">
        <w:rPr>
          <w:sz w:val="24"/>
          <w:szCs w:val="24"/>
        </w:rPr>
        <w:t xml:space="preserve">), a Wykonawca zobowiązuje </w:t>
      </w:r>
      <w:r w:rsidRPr="00325A88">
        <w:rPr>
          <w:sz w:val="24"/>
          <w:szCs w:val="24"/>
        </w:rPr>
        <w:t xml:space="preserve">się  dokonać </w:t>
      </w:r>
      <w:r>
        <w:rPr>
          <w:sz w:val="24"/>
          <w:szCs w:val="24"/>
        </w:rPr>
        <w:br/>
      </w:r>
      <w:r w:rsidRPr="006A54C0">
        <w:rPr>
          <w:b/>
          <w:sz w:val="24"/>
          <w:szCs w:val="24"/>
        </w:rPr>
        <w:t>weryfikacji  zbiorów danych lub innych materiałów stanowiących wyniki prac geodezyjnych i kartograficznych pod względem zgodności</w:t>
      </w:r>
      <w:r>
        <w:rPr>
          <w:b/>
          <w:sz w:val="24"/>
          <w:szCs w:val="24"/>
        </w:rPr>
        <w:t xml:space="preserve"> </w:t>
      </w:r>
      <w:r w:rsidRPr="006A54C0">
        <w:rPr>
          <w:b/>
          <w:sz w:val="24"/>
          <w:szCs w:val="24"/>
        </w:rPr>
        <w:t>z przepisami prawa</w:t>
      </w:r>
      <w:r>
        <w:rPr>
          <w:b/>
          <w:sz w:val="24"/>
          <w:szCs w:val="24"/>
        </w:rPr>
        <w:t>,</w:t>
      </w:r>
      <w:r w:rsidRPr="006A54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a w szczególności </w:t>
      </w:r>
      <w:r w:rsidRPr="006A54C0">
        <w:rPr>
          <w:b/>
          <w:sz w:val="24"/>
          <w:szCs w:val="24"/>
        </w:rPr>
        <w:t>dotyczącymi:</w:t>
      </w:r>
    </w:p>
    <w:p w:rsidR="00B8489B" w:rsidRPr="006A54C0" w:rsidRDefault="00B8489B" w:rsidP="005B6657">
      <w:pPr>
        <w:numPr>
          <w:ilvl w:val="0"/>
          <w:numId w:val="16"/>
        </w:numPr>
        <w:ind w:left="714" w:hanging="357"/>
        <w:jc w:val="both"/>
        <w:rPr>
          <w:b/>
          <w:sz w:val="24"/>
          <w:szCs w:val="24"/>
        </w:rPr>
      </w:pPr>
      <w:r w:rsidRPr="006A54C0">
        <w:rPr>
          <w:b/>
          <w:sz w:val="24"/>
          <w:szCs w:val="24"/>
        </w:rPr>
        <w:t>wykonywania pomiarów</w:t>
      </w:r>
      <w:r>
        <w:rPr>
          <w:b/>
          <w:sz w:val="24"/>
          <w:szCs w:val="24"/>
        </w:rPr>
        <w:t>,</w:t>
      </w:r>
      <w:r w:rsidRPr="00D84F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których mowa w art. 2 pkt 1, </w:t>
      </w:r>
      <w:r w:rsidRPr="006A54C0">
        <w:rPr>
          <w:b/>
          <w:sz w:val="24"/>
          <w:szCs w:val="24"/>
        </w:rPr>
        <w:t>lit. a ustawy z dn. 17.05.1989 r. Prawo geodezyjne i kartograficzne</w:t>
      </w:r>
      <w:r>
        <w:rPr>
          <w:b/>
          <w:sz w:val="24"/>
          <w:szCs w:val="24"/>
        </w:rPr>
        <w:t xml:space="preserve"> (Dz.U. z  2017 r.  poz. 2101 z późn. zm.)</w:t>
      </w:r>
      <w:r w:rsidRPr="006A54C0">
        <w:rPr>
          <w:b/>
          <w:sz w:val="24"/>
          <w:szCs w:val="24"/>
        </w:rPr>
        <w:t xml:space="preserve"> oraz opracowywania wyników tyc</w:t>
      </w:r>
      <w:r>
        <w:rPr>
          <w:b/>
          <w:sz w:val="24"/>
          <w:szCs w:val="24"/>
        </w:rPr>
        <w:t xml:space="preserve">h pomiarów, </w:t>
      </w:r>
    </w:p>
    <w:p w:rsidR="00B8489B" w:rsidRDefault="00B8489B" w:rsidP="005B6657">
      <w:pPr>
        <w:numPr>
          <w:ilvl w:val="0"/>
          <w:numId w:val="16"/>
        </w:numPr>
        <w:ind w:left="714" w:hanging="357"/>
        <w:jc w:val="both"/>
        <w:rPr>
          <w:b/>
          <w:sz w:val="24"/>
          <w:szCs w:val="24"/>
        </w:rPr>
      </w:pPr>
      <w:r w:rsidRPr="006A54C0">
        <w:rPr>
          <w:b/>
          <w:sz w:val="24"/>
          <w:szCs w:val="24"/>
        </w:rPr>
        <w:t>kompletności przekazywanych wyników wykonywanych prac geodezy</w:t>
      </w:r>
      <w:r>
        <w:rPr>
          <w:b/>
          <w:sz w:val="24"/>
          <w:szCs w:val="24"/>
        </w:rPr>
        <w:t>jnych lub prac kartograficznych.</w:t>
      </w:r>
    </w:p>
    <w:p w:rsidR="00B8489B" w:rsidRDefault="00B8489B" w:rsidP="00055C59">
      <w:pPr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133392">
        <w:rPr>
          <w:sz w:val="24"/>
          <w:szCs w:val="24"/>
        </w:rPr>
        <w:t xml:space="preserve">Wykonawca </w:t>
      </w:r>
      <w:r>
        <w:rPr>
          <w:sz w:val="24"/>
          <w:szCs w:val="24"/>
        </w:rPr>
        <w:t>oświadcza, że w związku z wykonywaniem umowy mają/nie mają zastosowanie przepisy ustawy z dnia 10 października 2002 r. o minimalnym wynagrodzeniu za pracę (t.j. Dz.U. z 2018 r.  poz. 2177).</w:t>
      </w:r>
    </w:p>
    <w:p w:rsidR="00B8489B" w:rsidRPr="00055C59" w:rsidRDefault="00B8489B" w:rsidP="00055C59">
      <w:pPr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55C59">
        <w:rPr>
          <w:sz w:val="24"/>
          <w:szCs w:val="24"/>
        </w:rPr>
        <w:t>otwierdz</w:t>
      </w:r>
      <w:r>
        <w:rPr>
          <w:sz w:val="24"/>
          <w:szCs w:val="24"/>
        </w:rPr>
        <w:t>eniem</w:t>
      </w:r>
      <w:r w:rsidRPr="00055C59">
        <w:rPr>
          <w:sz w:val="24"/>
          <w:szCs w:val="24"/>
        </w:rPr>
        <w:t xml:space="preserve"> liczb</w:t>
      </w:r>
      <w:r>
        <w:rPr>
          <w:sz w:val="24"/>
          <w:szCs w:val="24"/>
        </w:rPr>
        <w:t>y</w:t>
      </w:r>
      <w:r w:rsidRPr="00055C59">
        <w:rPr>
          <w:sz w:val="24"/>
          <w:szCs w:val="24"/>
        </w:rPr>
        <w:t xml:space="preserve"> godzin wykonania zlecenia </w:t>
      </w:r>
      <w:r>
        <w:rPr>
          <w:sz w:val="24"/>
          <w:szCs w:val="24"/>
        </w:rPr>
        <w:t xml:space="preserve">będzie wykaz, o którym mowa </w:t>
      </w:r>
      <w:r w:rsidRPr="00055C59">
        <w:rPr>
          <w:sz w:val="24"/>
          <w:szCs w:val="24"/>
        </w:rPr>
        <w:t>w</w:t>
      </w:r>
      <w:r>
        <w:rPr>
          <w:sz w:val="24"/>
          <w:szCs w:val="24"/>
        </w:rPr>
        <w:t xml:space="preserve"> §4 pkt 2 umowy.</w:t>
      </w:r>
    </w:p>
    <w:p w:rsidR="00B8489B" w:rsidRDefault="00B8489B" w:rsidP="000E5D7E">
      <w:pPr>
        <w:pStyle w:val="BodyText"/>
        <w:spacing w:before="120" w:after="120"/>
        <w:jc w:val="center"/>
        <w:rPr>
          <w:b/>
          <w:sz w:val="24"/>
          <w:szCs w:val="24"/>
        </w:rPr>
      </w:pPr>
      <w:r w:rsidRPr="00A93116">
        <w:rPr>
          <w:b/>
          <w:sz w:val="24"/>
          <w:szCs w:val="24"/>
        </w:rPr>
        <w:t>§ 2</w:t>
      </w:r>
    </w:p>
    <w:p w:rsidR="00B8489B" w:rsidRDefault="00B8489B" w:rsidP="000863A4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zawarta na czas określony od dnia 07.01.2019 r. do dnia 31.12.2019 r.</w:t>
      </w:r>
    </w:p>
    <w:p w:rsidR="00B8489B" w:rsidRPr="00697D95" w:rsidRDefault="00B8489B" w:rsidP="00DE361E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przedstawicielem Zamawiającego do dokonania czynności weryfikacyjnych              w granicach upoważnienia, stanowiącego załącznik do umowy, w okresie obowiązywania umowy.</w:t>
      </w:r>
    </w:p>
    <w:p w:rsidR="00B8489B" w:rsidRPr="00055C59" w:rsidRDefault="00B8489B" w:rsidP="00242E7C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42E7C">
        <w:rPr>
          <w:rFonts w:ascii="Times New Roman" w:hAnsi="Times New Roman"/>
          <w:sz w:val="24"/>
          <w:szCs w:val="24"/>
        </w:rPr>
        <w:t xml:space="preserve">Strony dopuszczają możliwość jej wcześniejszego rozwiązania za porozumieniem lub jednostronnie za miesięcznym okresem wypowiedzenia przez każdą ze stron z ważnych powodów lub przez Zamawiającego bez zachowania okresu wypowiedzenia w przypadku naruszenia przez Wykonawcę  </w:t>
      </w:r>
      <w:r w:rsidRPr="00055C59">
        <w:rPr>
          <w:rFonts w:ascii="Times New Roman" w:hAnsi="Times New Roman"/>
          <w:sz w:val="24"/>
          <w:szCs w:val="24"/>
        </w:rPr>
        <w:t>postanowień  § 2  ust. 4 i § 4.</w:t>
      </w:r>
    </w:p>
    <w:p w:rsidR="00B8489B" w:rsidRDefault="00B8489B" w:rsidP="00242E7C">
      <w:pPr>
        <w:pStyle w:val="PlainTex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będą wykonywane  w taki sposób, </w:t>
      </w:r>
      <w:r w:rsidRPr="00697D95">
        <w:rPr>
          <w:rFonts w:ascii="Times New Roman" w:hAnsi="Times New Roman"/>
          <w:sz w:val="24"/>
          <w:szCs w:val="24"/>
        </w:rPr>
        <w:t xml:space="preserve">aby okres </w:t>
      </w:r>
      <w:r>
        <w:rPr>
          <w:rFonts w:ascii="Times New Roman" w:hAnsi="Times New Roman"/>
          <w:sz w:val="24"/>
          <w:szCs w:val="24"/>
        </w:rPr>
        <w:t xml:space="preserve">od złożenia dokumentacji geodezyjnej </w:t>
      </w:r>
      <w:r>
        <w:rPr>
          <w:rFonts w:ascii="Times New Roman" w:hAnsi="Times New Roman"/>
          <w:sz w:val="24"/>
          <w:szCs w:val="24"/>
        </w:rPr>
        <w:br/>
      </w:r>
      <w:r w:rsidRPr="00242E7C">
        <w:rPr>
          <w:rFonts w:ascii="Times New Roman" w:hAnsi="Times New Roman"/>
          <w:sz w:val="24"/>
          <w:szCs w:val="24"/>
        </w:rPr>
        <w:t xml:space="preserve"> w  PODGiK w Łęcznej do zakończenia weryfikacji nie przekraczał 10 dni roboczych.</w:t>
      </w:r>
    </w:p>
    <w:p w:rsidR="00B8489B" w:rsidRPr="00A93116" w:rsidRDefault="00B8489B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B8489B" w:rsidRPr="005C4A04" w:rsidRDefault="00B8489B" w:rsidP="005C4A04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jednostkową za sporządzenie  jednego protokołu weryfikacji  operatu lub opracowania jednego projektu decyzji określa się na kwotę  ….. zł brutto (słownie: ……………zł brutto); w</w:t>
      </w:r>
      <w:r w:rsidRPr="005C4A04">
        <w:rPr>
          <w:rFonts w:ascii="Times New Roman" w:hAnsi="Times New Roman"/>
          <w:sz w:val="24"/>
          <w:szCs w:val="24"/>
        </w:rPr>
        <w:t>ynagrodzenie z tytułu realizacji przedmiotu umowy zostanie obliczone jako  iloczyn ilości protokołów weryfikacji  i opracowanych projektów decyzji oraz ceny jednostkowej, z zastrzeżeniem ust. 2.</w:t>
      </w:r>
    </w:p>
    <w:p w:rsidR="00B8489B" w:rsidRDefault="00B8489B" w:rsidP="005C4A04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4A04">
        <w:rPr>
          <w:rFonts w:ascii="Times New Roman" w:hAnsi="Times New Roman"/>
          <w:sz w:val="24"/>
          <w:szCs w:val="24"/>
        </w:rPr>
        <w:t>Ustala się, że wartość minimalnej stawki godzinowej wynosi nie mniej niż 1</w:t>
      </w:r>
      <w:r>
        <w:rPr>
          <w:rFonts w:ascii="Times New Roman" w:hAnsi="Times New Roman"/>
          <w:sz w:val="24"/>
          <w:szCs w:val="24"/>
        </w:rPr>
        <w:t>4</w:t>
      </w:r>
      <w:r w:rsidRPr="005C4A04">
        <w:rPr>
          <w:rFonts w:ascii="Times New Roman" w:hAnsi="Times New Roman"/>
          <w:sz w:val="24"/>
          <w:szCs w:val="24"/>
        </w:rPr>
        <w:t xml:space="preserve">,70 zł (słownie: </w:t>
      </w:r>
      <w:r>
        <w:rPr>
          <w:rFonts w:ascii="Times New Roman" w:hAnsi="Times New Roman"/>
          <w:sz w:val="24"/>
          <w:szCs w:val="24"/>
        </w:rPr>
        <w:t>czter</w:t>
      </w:r>
      <w:r w:rsidRPr="005C4A04">
        <w:rPr>
          <w:rFonts w:ascii="Times New Roman" w:hAnsi="Times New Roman"/>
          <w:sz w:val="24"/>
          <w:szCs w:val="24"/>
        </w:rPr>
        <w:t>naście złotych 70/100)</w:t>
      </w:r>
      <w:r w:rsidRPr="001D550C">
        <w:rPr>
          <w:rFonts w:ascii="Times New Roman" w:hAnsi="Times New Roman"/>
          <w:sz w:val="24"/>
          <w:szCs w:val="24"/>
        </w:rPr>
        <w:t xml:space="preserve">. </w:t>
      </w:r>
    </w:p>
    <w:p w:rsidR="00B8489B" w:rsidRPr="005520C2" w:rsidRDefault="00B8489B" w:rsidP="005520C2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550C">
        <w:rPr>
          <w:rFonts w:ascii="Times New Roman" w:hAnsi="Times New Roman"/>
          <w:sz w:val="24"/>
          <w:szCs w:val="24"/>
        </w:rPr>
        <w:t xml:space="preserve">Należność za wykonanie prac płatna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Pr="001D550C">
        <w:rPr>
          <w:rFonts w:ascii="Times New Roman" w:hAnsi="Times New Roman"/>
          <w:sz w:val="24"/>
          <w:szCs w:val="24"/>
        </w:rPr>
        <w:t xml:space="preserve">po przedłożeniu przez Wykonawcę </w:t>
      </w:r>
      <w:r>
        <w:rPr>
          <w:rFonts w:ascii="Times New Roman" w:hAnsi="Times New Roman"/>
          <w:sz w:val="24"/>
          <w:szCs w:val="24"/>
        </w:rPr>
        <w:t>faktury</w:t>
      </w:r>
      <w:r w:rsidRPr="001D5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D550C">
        <w:rPr>
          <w:rFonts w:ascii="Times New Roman" w:hAnsi="Times New Roman"/>
          <w:sz w:val="24"/>
          <w:szCs w:val="24"/>
        </w:rPr>
        <w:t>i potwierdzonego przez Naczelnika</w:t>
      </w:r>
      <w:r w:rsidRPr="00D84FC1">
        <w:rPr>
          <w:rFonts w:ascii="Times New Roman" w:hAnsi="Times New Roman"/>
          <w:sz w:val="24"/>
          <w:szCs w:val="24"/>
        </w:rPr>
        <w:t xml:space="preserve"> </w:t>
      </w:r>
      <w:r w:rsidRPr="001D550C">
        <w:rPr>
          <w:rFonts w:ascii="Times New Roman" w:hAnsi="Times New Roman"/>
          <w:sz w:val="24"/>
          <w:szCs w:val="24"/>
        </w:rPr>
        <w:t>Wydziału Geodezji, Kartografii, Katastru i Gospodarki Nieruchomościami</w:t>
      </w:r>
      <w:r>
        <w:rPr>
          <w:rFonts w:ascii="Times New Roman" w:hAnsi="Times New Roman"/>
          <w:sz w:val="24"/>
          <w:szCs w:val="24"/>
        </w:rPr>
        <w:t>,</w:t>
      </w:r>
      <w:r w:rsidRPr="001D5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jego Zastępcę lub Kierownika Powiatowego Ośrodka Dokumentacji Geodezyjnej i Kartograficznej protokołu zdawczo-odbiorczego</w:t>
      </w:r>
      <w:r w:rsidRPr="001D550C">
        <w:rPr>
          <w:rFonts w:ascii="Times New Roman" w:hAnsi="Times New Roman"/>
          <w:sz w:val="24"/>
          <w:szCs w:val="24"/>
        </w:rPr>
        <w:t xml:space="preserve"> wykonanych prac</w:t>
      </w:r>
      <w:r>
        <w:rPr>
          <w:rFonts w:ascii="Times New Roman" w:hAnsi="Times New Roman"/>
          <w:sz w:val="24"/>
          <w:szCs w:val="24"/>
        </w:rPr>
        <w:t>.</w:t>
      </w:r>
    </w:p>
    <w:p w:rsidR="00B8489B" w:rsidRDefault="00B8489B" w:rsidP="0079093D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wystawianych fakturach nazwę podmiotu dokonującego transakcji zakupu usługi należy wpisać w następujący sposób:</w:t>
      </w:r>
    </w:p>
    <w:p w:rsidR="00B8489B" w:rsidRDefault="00B8489B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Nabywca: </w:t>
      </w:r>
      <w:r>
        <w:rPr>
          <w:rFonts w:ascii="Times New Roman" w:hAnsi="Times New Roman"/>
          <w:sz w:val="24"/>
          <w:szCs w:val="24"/>
        </w:rPr>
        <w:tab/>
        <w:t>Powiat Łęczyński</w:t>
      </w:r>
    </w:p>
    <w:p w:rsidR="00B8489B" w:rsidRDefault="00B8489B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Aleja Jana Pawła II 95A</w:t>
      </w:r>
    </w:p>
    <w:p w:rsidR="00B8489B" w:rsidRDefault="00B8489B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21-010 Łęczna</w:t>
      </w:r>
    </w:p>
    <w:p w:rsidR="00B8489B" w:rsidRDefault="00B8489B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NIP: 505-001-77-32</w:t>
      </w:r>
    </w:p>
    <w:p w:rsidR="00B8489B" w:rsidRDefault="00B8489B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ab/>
        <w:t>Starostwo Powiatowe w Łęcznej</w:t>
      </w:r>
    </w:p>
    <w:p w:rsidR="00B8489B" w:rsidRDefault="00B8489B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Aleja Jana Pawła II 95A</w:t>
      </w:r>
    </w:p>
    <w:p w:rsidR="00B8489B" w:rsidRDefault="00B8489B" w:rsidP="006E2F1D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21-010 Łęczna</w:t>
      </w:r>
    </w:p>
    <w:p w:rsidR="00B8489B" w:rsidRDefault="00B8489B" w:rsidP="0079093D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3018">
        <w:rPr>
          <w:rFonts w:ascii="Times New Roman" w:hAnsi="Times New Roman"/>
          <w:sz w:val="24"/>
          <w:szCs w:val="24"/>
        </w:rPr>
        <w:t>Zapłata za wykonane zamówienie  zostanie przekazana przelewem na rachunek wskazany przez   Wykonawcę w ciągu 7 d</w:t>
      </w:r>
      <w:r>
        <w:rPr>
          <w:rFonts w:ascii="Times New Roman" w:hAnsi="Times New Roman"/>
          <w:sz w:val="24"/>
          <w:szCs w:val="24"/>
        </w:rPr>
        <w:t>ni od dnia doręczenia faktury Zamawiającemu.</w:t>
      </w:r>
      <w:r w:rsidRPr="00353018">
        <w:rPr>
          <w:rFonts w:ascii="Times New Roman" w:hAnsi="Times New Roman"/>
          <w:sz w:val="24"/>
          <w:szCs w:val="24"/>
        </w:rPr>
        <w:t xml:space="preserve">      </w:t>
      </w:r>
    </w:p>
    <w:p w:rsidR="00B8489B" w:rsidRPr="005520C2" w:rsidRDefault="00B8489B" w:rsidP="006E2F1D">
      <w:pPr>
        <w:pStyle w:val="PlainTex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sz w:val="24"/>
          <w:szCs w:val="24"/>
        </w:rPr>
        <w:t>W razie opóźnienia w zap</w:t>
      </w:r>
      <w:r>
        <w:rPr>
          <w:rFonts w:ascii="Times New Roman" w:hAnsi="Times New Roman"/>
          <w:sz w:val="24"/>
          <w:szCs w:val="24"/>
        </w:rPr>
        <w:t>łacie wynagrodzenia,</w:t>
      </w:r>
      <w:r w:rsidRPr="00A93116">
        <w:rPr>
          <w:rFonts w:ascii="Times New Roman" w:hAnsi="Times New Roman"/>
          <w:sz w:val="24"/>
          <w:szCs w:val="24"/>
        </w:rPr>
        <w:t xml:space="preserve"> Zamawiający zobowiązuje się do zapłaty u</w:t>
      </w:r>
      <w:r>
        <w:rPr>
          <w:rFonts w:ascii="Times New Roman" w:hAnsi="Times New Roman"/>
          <w:sz w:val="24"/>
          <w:szCs w:val="24"/>
        </w:rPr>
        <w:t>stawowych odsetek za opóźnienie z tytułu zwłoki w płatności.</w:t>
      </w:r>
    </w:p>
    <w:p w:rsidR="00B8489B" w:rsidRPr="002B3A58" w:rsidRDefault="00B8489B" w:rsidP="002B3A58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B8489B" w:rsidRPr="003C17B6" w:rsidRDefault="00B8489B" w:rsidP="009230C4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Pr="00A93116">
        <w:rPr>
          <w:rFonts w:ascii="Times New Roman" w:hAnsi="Times New Roman"/>
          <w:sz w:val="24"/>
          <w:szCs w:val="24"/>
        </w:rPr>
        <w:t>przedmiotu umowy wymienionego w §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116">
        <w:rPr>
          <w:rFonts w:ascii="Times New Roman" w:hAnsi="Times New Roman"/>
          <w:sz w:val="24"/>
          <w:szCs w:val="24"/>
        </w:rPr>
        <w:t xml:space="preserve"> umowy, Wykonawca zobowiązuje się przyjąć na siebie następujące obowiązki szczegółowe:</w:t>
      </w:r>
    </w:p>
    <w:p w:rsidR="00B8489B" w:rsidRDefault="00B8489B" w:rsidP="00A64C1C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wykonać przedmiot zamówienia z należytą starannością, zgodnie z zasadami współczesnej wiedzy technicznej i obowiązującymi przepisami prawa,</w:t>
      </w:r>
    </w:p>
    <w:p w:rsidR="00B8489B" w:rsidRDefault="00B8489B" w:rsidP="00A64C1C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E47C2B">
        <w:rPr>
          <w:rFonts w:ascii="Times New Roman" w:hAnsi="Times New Roman"/>
          <w:sz w:val="24"/>
          <w:szCs w:val="24"/>
        </w:rPr>
        <w:t>rowadzić</w:t>
      </w:r>
      <w:r>
        <w:rPr>
          <w:rFonts w:ascii="Times New Roman" w:hAnsi="Times New Roman"/>
          <w:sz w:val="24"/>
          <w:szCs w:val="24"/>
        </w:rPr>
        <w:t xml:space="preserve"> wykaz wykonanych prac,</w:t>
      </w:r>
      <w:r w:rsidRPr="00E47C2B">
        <w:rPr>
          <w:rFonts w:ascii="Times New Roman" w:hAnsi="Times New Roman"/>
          <w:sz w:val="24"/>
          <w:szCs w:val="24"/>
        </w:rPr>
        <w:t xml:space="preserve"> w którym będą wpisywane operaty przekazywane przez Zamawiającego  do </w:t>
      </w:r>
      <w:r>
        <w:rPr>
          <w:rFonts w:ascii="Times New Roman" w:hAnsi="Times New Roman"/>
          <w:sz w:val="24"/>
          <w:szCs w:val="24"/>
        </w:rPr>
        <w:t>weryfikacji</w:t>
      </w:r>
      <w:r w:rsidRPr="00E47C2B">
        <w:rPr>
          <w:rFonts w:ascii="Times New Roman" w:hAnsi="Times New Roman"/>
          <w:sz w:val="24"/>
          <w:szCs w:val="24"/>
        </w:rPr>
        <w:t xml:space="preserve"> w sposób umożliwiający ich identyfikację</w:t>
      </w:r>
      <w:r>
        <w:rPr>
          <w:rFonts w:ascii="Times New Roman" w:hAnsi="Times New Roman"/>
          <w:sz w:val="24"/>
          <w:szCs w:val="24"/>
        </w:rPr>
        <w:t>;</w:t>
      </w:r>
      <w:r w:rsidRPr="00E47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wykaz powinien</w:t>
      </w:r>
      <w:r w:rsidRPr="00E47C2B">
        <w:rPr>
          <w:rFonts w:ascii="Times New Roman" w:hAnsi="Times New Roman"/>
          <w:sz w:val="24"/>
          <w:szCs w:val="24"/>
        </w:rPr>
        <w:t xml:space="preserve"> zawierać datę przekazania operatu przez Zamawiającego, datę </w:t>
      </w:r>
      <w:r>
        <w:rPr>
          <w:rFonts w:ascii="Times New Roman" w:hAnsi="Times New Roman"/>
          <w:sz w:val="24"/>
          <w:szCs w:val="24"/>
        </w:rPr>
        <w:t>weryfikacji</w:t>
      </w:r>
      <w:r w:rsidRPr="00E47C2B">
        <w:rPr>
          <w:rFonts w:ascii="Times New Roman" w:hAnsi="Times New Roman"/>
          <w:sz w:val="24"/>
          <w:szCs w:val="24"/>
        </w:rPr>
        <w:t xml:space="preserve"> operatu przez Wykonawcę</w:t>
      </w:r>
      <w:r>
        <w:rPr>
          <w:rFonts w:ascii="Times New Roman" w:hAnsi="Times New Roman"/>
          <w:sz w:val="24"/>
          <w:szCs w:val="24"/>
        </w:rPr>
        <w:t>,</w:t>
      </w:r>
      <w:r w:rsidRPr="00E47C2B">
        <w:rPr>
          <w:rFonts w:ascii="Times New Roman" w:hAnsi="Times New Roman"/>
          <w:sz w:val="24"/>
          <w:szCs w:val="24"/>
        </w:rPr>
        <w:t xml:space="preserve"> datę przekazania operatu Zamawiającemu po </w:t>
      </w:r>
      <w:r>
        <w:rPr>
          <w:rFonts w:ascii="Times New Roman" w:hAnsi="Times New Roman"/>
          <w:sz w:val="24"/>
          <w:szCs w:val="24"/>
        </w:rPr>
        <w:t>weryfikacji, liczbę godzin wykonywania przedmiotu umowy oraz potwierdzenie dokonanych czynności i liczby godzin przez Kierownika PODGiK lub wskazaną przez niego osobę,</w:t>
      </w:r>
    </w:p>
    <w:p w:rsidR="00B8489B" w:rsidRDefault="00B8489B" w:rsidP="00A64C1C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wyniki weryfikacji utrwalić w protokole, o którym mowa w § 1 pkt 4 rozporządzenia Ministra Administracji i Cyfryzacji z dnia 8 lipca 2014 r. w sprawie formularzy dotyczących zgłaszania prac geodezyjnych i prac kartograficznych, zawiadomienia </w:t>
      </w:r>
      <w:r>
        <w:rPr>
          <w:rFonts w:ascii="Times New Roman" w:hAnsi="Times New Roman"/>
          <w:sz w:val="24"/>
          <w:szCs w:val="24"/>
        </w:rPr>
        <w:br/>
        <w:t>o wykonaniu tych prac oraz przekazywania ich wyników do państwowego zasobu geodezyjnego i kartograficznego (Dz.U. z 2014 r. poz. 924),</w:t>
      </w:r>
    </w:p>
    <w:p w:rsidR="00B8489B" w:rsidRDefault="00B8489B" w:rsidP="002B3A58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przypadku stwierdzenia nieprawidłowości wynikających z braków w przekazywanej dokumentacji lub opracowanej z naruszeniem przepisów prawa, sporządzić protokół           z wynikiem weryfikacji negatywnym, a po usunięciu nieprawidłowości sporządzić protokół z wynikiem weryfikacji pozytywnym.</w:t>
      </w:r>
    </w:p>
    <w:p w:rsidR="00B8489B" w:rsidRPr="005450F7" w:rsidRDefault="00B8489B" w:rsidP="000E5D7E">
      <w:pPr>
        <w:numPr>
          <w:ilvl w:val="0"/>
          <w:numId w:val="18"/>
        </w:numPr>
        <w:ind w:left="8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 przypadku nie uwzględnienia  pisemnego stanowiska Wykonawcy prac geodezyjnych do negatywnego wyniku weryfikacji, należy opracować projekt decyzji administracyjnej </w:t>
      </w:r>
      <w:r>
        <w:rPr>
          <w:sz w:val="24"/>
          <w:szCs w:val="24"/>
        </w:rPr>
        <w:br/>
        <w:t>o odmowie przyjęcia do państwowego zasobu geodezyjnego i kartograficznego zbiorów danych lub innych materiałów sporządzonych przez tego Wykonawcę.</w:t>
      </w:r>
    </w:p>
    <w:p w:rsidR="00B8489B" w:rsidRDefault="00B8489B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C17B6">
        <w:rPr>
          <w:rFonts w:ascii="Times New Roman" w:hAnsi="Times New Roman"/>
          <w:b/>
          <w:sz w:val="24"/>
          <w:szCs w:val="24"/>
        </w:rPr>
        <w:t>§ 5</w:t>
      </w:r>
    </w:p>
    <w:p w:rsidR="00B8489B" w:rsidRPr="00F53064" w:rsidRDefault="00B8489B" w:rsidP="000E5D7E">
      <w:pPr>
        <w:pStyle w:val="PlainTex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zapłacić kary umowne, z zastrzeżeniem ust. 3, w wysokości:  30 zł (słownie: trzydzieści złotych) za każdy dzień zwłoki w stosunku do terminu określonego </w:t>
      </w:r>
      <w:r w:rsidRPr="00240DD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§ 2 ust. 4 umowy.</w:t>
      </w:r>
    </w:p>
    <w:p w:rsidR="00B8489B" w:rsidRPr="00E157F8" w:rsidRDefault="00B8489B" w:rsidP="00E157F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sz w:val="24"/>
          <w:szCs w:val="24"/>
        </w:rPr>
        <w:t xml:space="preserve">Wykonawca ponosi odpowiedzialność za szkody wyrządzone osobom trzecim w związku </w:t>
      </w:r>
      <w:r>
        <w:rPr>
          <w:rFonts w:ascii="Times New Roman" w:hAnsi="Times New Roman"/>
          <w:sz w:val="24"/>
          <w:szCs w:val="24"/>
        </w:rPr>
        <w:br/>
      </w:r>
      <w:r w:rsidRPr="00A93116">
        <w:rPr>
          <w:rFonts w:ascii="Times New Roman" w:hAnsi="Times New Roman"/>
          <w:sz w:val="24"/>
          <w:szCs w:val="24"/>
        </w:rPr>
        <w:t>z realizacją przedmiotu zamówienia.</w:t>
      </w:r>
    </w:p>
    <w:p w:rsidR="00B8489B" w:rsidRPr="002B3A58" w:rsidRDefault="00B8489B" w:rsidP="00D84A18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sz w:val="24"/>
          <w:szCs w:val="24"/>
        </w:rPr>
        <w:t xml:space="preserve">Jeżeli na skutek niewykonania lub nienależytego wykonania przedmiotu zamówienia przez Wykonawcę Zamawiający poniesie szkodę, to Wykonawca zobowiązuje się pokryć tę szkodę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3116">
        <w:rPr>
          <w:rFonts w:ascii="Times New Roman" w:hAnsi="Times New Roman"/>
          <w:sz w:val="24"/>
          <w:szCs w:val="24"/>
        </w:rPr>
        <w:t>w pełnej wysokości.</w:t>
      </w:r>
    </w:p>
    <w:p w:rsidR="00B8489B" w:rsidRPr="00A93116" w:rsidRDefault="00B8489B" w:rsidP="000E5D7E">
      <w:pPr>
        <w:pStyle w:val="PlainText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B8489B" w:rsidRPr="006B6FB5" w:rsidRDefault="00B8489B" w:rsidP="000E5D7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sz w:val="24"/>
          <w:szCs w:val="24"/>
        </w:rPr>
        <w:t>Zmiana postanowień niniejs</w:t>
      </w:r>
      <w:r>
        <w:rPr>
          <w:rFonts w:ascii="Times New Roman" w:hAnsi="Times New Roman"/>
          <w:sz w:val="24"/>
          <w:szCs w:val="24"/>
        </w:rPr>
        <w:t>zej umowy może nastąpić za zgodą</w:t>
      </w:r>
      <w:r w:rsidRPr="00A93116">
        <w:rPr>
          <w:rFonts w:ascii="Times New Roman" w:hAnsi="Times New Roman"/>
          <w:sz w:val="24"/>
          <w:szCs w:val="24"/>
        </w:rPr>
        <w:t xml:space="preserve"> obu stron, wyrażoną na piśmie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93116">
        <w:rPr>
          <w:rFonts w:ascii="Times New Roman" w:hAnsi="Times New Roman"/>
          <w:sz w:val="24"/>
          <w:szCs w:val="24"/>
        </w:rPr>
        <w:t>w formie aneksu.</w:t>
      </w:r>
    </w:p>
    <w:p w:rsidR="00B8489B" w:rsidRPr="00D84A18" w:rsidRDefault="00B8489B" w:rsidP="00D84A18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B8489B" w:rsidRPr="00A93116" w:rsidRDefault="00B8489B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sz w:val="24"/>
          <w:szCs w:val="24"/>
        </w:rPr>
        <w:t>W  sprawach nie uregulowanych niniejszą umową mają zastawani</w:t>
      </w:r>
      <w:r>
        <w:rPr>
          <w:rFonts w:ascii="Times New Roman" w:hAnsi="Times New Roman"/>
          <w:sz w:val="24"/>
          <w:szCs w:val="24"/>
        </w:rPr>
        <w:t>e odpowiednie przepisy Kodeksu c</w:t>
      </w:r>
      <w:r w:rsidRPr="00A93116">
        <w:rPr>
          <w:rFonts w:ascii="Times New Roman" w:hAnsi="Times New Roman"/>
          <w:sz w:val="24"/>
          <w:szCs w:val="24"/>
        </w:rPr>
        <w:t xml:space="preserve">ywilnego. </w:t>
      </w:r>
    </w:p>
    <w:p w:rsidR="00B8489B" w:rsidRPr="00A93116" w:rsidRDefault="00B8489B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8489B" w:rsidRDefault="00B8489B" w:rsidP="00D84A1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sz w:val="24"/>
          <w:szCs w:val="24"/>
        </w:rPr>
        <w:t>Ewentualne spory wynikłe na tle realizacji umowy rozs</w:t>
      </w:r>
      <w:r>
        <w:rPr>
          <w:rFonts w:ascii="Times New Roman" w:hAnsi="Times New Roman"/>
          <w:sz w:val="24"/>
          <w:szCs w:val="24"/>
        </w:rPr>
        <w:t>trzygać będzie właściwy  sąd powszechny</w:t>
      </w:r>
    </w:p>
    <w:p w:rsidR="00B8489B" w:rsidRPr="00055D60" w:rsidRDefault="00B8489B" w:rsidP="00055D60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siedziby Zamawiającego.</w:t>
      </w:r>
    </w:p>
    <w:p w:rsidR="00B8489B" w:rsidRDefault="00B8489B" w:rsidP="000E5D7E">
      <w:pPr>
        <w:pStyle w:val="PlainTex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B8489B" w:rsidRPr="00A93116" w:rsidRDefault="00B8489B" w:rsidP="000C1321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93116">
        <w:rPr>
          <w:rFonts w:ascii="Times New Roman" w:hAnsi="Times New Roman"/>
          <w:sz w:val="24"/>
          <w:szCs w:val="24"/>
        </w:rPr>
        <w:t>Umowa została sporządzona w dwóch jednobrzmiących egzemplarzach po  jednym dla każdej ze stron i po uprzednim odczytaniu została przez strony podpisana.</w:t>
      </w:r>
    </w:p>
    <w:p w:rsidR="00B8489B" w:rsidRPr="00A93116" w:rsidRDefault="00B8489B" w:rsidP="000C132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8489B" w:rsidRPr="00F75E8D" w:rsidRDefault="00B8489B">
      <w:pPr>
        <w:pStyle w:val="PlainText"/>
        <w:rPr>
          <w:rFonts w:ascii="Times New Roman" w:hAnsi="Times New Roman"/>
          <w:sz w:val="24"/>
          <w:szCs w:val="24"/>
        </w:rPr>
      </w:pPr>
      <w:r w:rsidRPr="00F75E8D">
        <w:rPr>
          <w:rFonts w:ascii="Times New Roman" w:hAnsi="Times New Roman"/>
          <w:sz w:val="24"/>
          <w:szCs w:val="24"/>
        </w:rPr>
        <w:t xml:space="preserve"> Wykonawca                               </w:t>
      </w:r>
      <w:r w:rsidRPr="00F75E8D">
        <w:rPr>
          <w:rFonts w:ascii="Times New Roman" w:hAnsi="Times New Roman"/>
          <w:sz w:val="24"/>
          <w:szCs w:val="24"/>
        </w:rPr>
        <w:tab/>
      </w:r>
      <w:r w:rsidRPr="00F75E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75E8D">
        <w:rPr>
          <w:rFonts w:ascii="Times New Roman" w:hAnsi="Times New Roman"/>
          <w:sz w:val="24"/>
          <w:szCs w:val="24"/>
        </w:rPr>
        <w:t xml:space="preserve">   Zamawiający </w:t>
      </w:r>
    </w:p>
    <w:p w:rsidR="00B8489B" w:rsidRPr="00F75E8D" w:rsidRDefault="00B8489B">
      <w:pPr>
        <w:pStyle w:val="PlainText"/>
        <w:rPr>
          <w:rFonts w:ascii="Times New Roman" w:hAnsi="Times New Roman"/>
          <w:sz w:val="24"/>
          <w:szCs w:val="24"/>
        </w:rPr>
      </w:pPr>
    </w:p>
    <w:sectPr w:rsidR="00B8489B" w:rsidRPr="00F75E8D" w:rsidSect="008106C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021" w:bottom="1560" w:left="1247" w:header="0" w:footer="0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9B" w:rsidRDefault="00B8489B">
      <w:r>
        <w:separator/>
      </w:r>
    </w:p>
  </w:endnote>
  <w:endnote w:type="continuationSeparator" w:id="0">
    <w:p w:rsidR="00B8489B" w:rsidRDefault="00B8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9B" w:rsidRDefault="00B84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89B" w:rsidRDefault="00B84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9B" w:rsidRDefault="00B8489B">
    <w:pPr>
      <w:pStyle w:val="Footer"/>
      <w:jc w:val="center"/>
    </w:pPr>
    <w:fldSimple w:instr="PAGE   \* MERGEFORMAT">
      <w:r>
        <w:rPr>
          <w:noProof/>
        </w:rPr>
        <w:t>- 3 -</w:t>
      </w:r>
    </w:fldSimple>
  </w:p>
  <w:p w:rsidR="00B8489B" w:rsidRDefault="00B84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9B" w:rsidRDefault="00B8489B">
      <w:r>
        <w:separator/>
      </w:r>
    </w:p>
  </w:footnote>
  <w:footnote w:type="continuationSeparator" w:id="0">
    <w:p w:rsidR="00B8489B" w:rsidRDefault="00B8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9B" w:rsidRDefault="00B848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8489B" w:rsidRDefault="00B84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9B" w:rsidRDefault="00B8489B">
    <w:pPr>
      <w:pStyle w:val="Header"/>
    </w:pPr>
  </w:p>
  <w:p w:rsidR="00B8489B" w:rsidRDefault="00B84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7B3"/>
    <w:multiLevelType w:val="hybridMultilevel"/>
    <w:tmpl w:val="FC06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F15FE"/>
    <w:multiLevelType w:val="hybridMultilevel"/>
    <w:tmpl w:val="E8CC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B56EF"/>
    <w:multiLevelType w:val="hybridMultilevel"/>
    <w:tmpl w:val="D116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55D33"/>
    <w:multiLevelType w:val="hybridMultilevel"/>
    <w:tmpl w:val="71E037BC"/>
    <w:lvl w:ilvl="0" w:tplc="B4769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A37B2"/>
    <w:multiLevelType w:val="hybridMultilevel"/>
    <w:tmpl w:val="75E426B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E3963"/>
    <w:multiLevelType w:val="hybridMultilevel"/>
    <w:tmpl w:val="97F407D6"/>
    <w:lvl w:ilvl="0" w:tplc="ECE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EE0A48"/>
    <w:multiLevelType w:val="multilevel"/>
    <w:tmpl w:val="8CC0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F0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AF54E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4CCF541E"/>
    <w:multiLevelType w:val="hybridMultilevel"/>
    <w:tmpl w:val="980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3A6D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F5BFA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13">
    <w:nsid w:val="66743CD8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14">
    <w:nsid w:val="67ED4C86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abstractNum w:abstractNumId="15">
    <w:nsid w:val="727C573D"/>
    <w:multiLevelType w:val="hybridMultilevel"/>
    <w:tmpl w:val="1AC44F68"/>
    <w:lvl w:ilvl="0" w:tplc="175CAD98">
      <w:start w:val="1"/>
      <w:numFmt w:val="decimal"/>
      <w:lvlText w:val="%1)"/>
      <w:lvlJc w:val="left"/>
      <w:pPr>
        <w:ind w:left="846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D305E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EC1002C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16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A3"/>
    <w:rsid w:val="000149A0"/>
    <w:rsid w:val="00036C83"/>
    <w:rsid w:val="00055C59"/>
    <w:rsid w:val="00055D60"/>
    <w:rsid w:val="00065C8B"/>
    <w:rsid w:val="00083C5B"/>
    <w:rsid w:val="000863A4"/>
    <w:rsid w:val="00091D23"/>
    <w:rsid w:val="000A2D95"/>
    <w:rsid w:val="000B7047"/>
    <w:rsid w:val="000C1321"/>
    <w:rsid w:val="000C4A9A"/>
    <w:rsid w:val="000E5D7E"/>
    <w:rsid w:val="00113B2F"/>
    <w:rsid w:val="00133392"/>
    <w:rsid w:val="001525BC"/>
    <w:rsid w:val="001613FE"/>
    <w:rsid w:val="001864A1"/>
    <w:rsid w:val="001C0AD8"/>
    <w:rsid w:val="001C4759"/>
    <w:rsid w:val="001D550C"/>
    <w:rsid w:val="001F18B1"/>
    <w:rsid w:val="002117FC"/>
    <w:rsid w:val="00224544"/>
    <w:rsid w:val="00240DD3"/>
    <w:rsid w:val="00242E7C"/>
    <w:rsid w:val="00254FD1"/>
    <w:rsid w:val="0026673C"/>
    <w:rsid w:val="002758E1"/>
    <w:rsid w:val="002B1F2E"/>
    <w:rsid w:val="002B3A58"/>
    <w:rsid w:val="002B7334"/>
    <w:rsid w:val="002C639F"/>
    <w:rsid w:val="002C6F4D"/>
    <w:rsid w:val="002D28CD"/>
    <w:rsid w:val="003136F9"/>
    <w:rsid w:val="00325A88"/>
    <w:rsid w:val="00331740"/>
    <w:rsid w:val="00334930"/>
    <w:rsid w:val="00353018"/>
    <w:rsid w:val="00365970"/>
    <w:rsid w:val="003752C9"/>
    <w:rsid w:val="0038641A"/>
    <w:rsid w:val="003C17B6"/>
    <w:rsid w:val="003C1D84"/>
    <w:rsid w:val="00407B9F"/>
    <w:rsid w:val="004714FD"/>
    <w:rsid w:val="004D06F1"/>
    <w:rsid w:val="004D0AB4"/>
    <w:rsid w:val="004F264B"/>
    <w:rsid w:val="004F77F4"/>
    <w:rsid w:val="004F78D1"/>
    <w:rsid w:val="005023F8"/>
    <w:rsid w:val="005061B3"/>
    <w:rsid w:val="00507F70"/>
    <w:rsid w:val="005450F7"/>
    <w:rsid w:val="005520C2"/>
    <w:rsid w:val="00566B79"/>
    <w:rsid w:val="005722A3"/>
    <w:rsid w:val="005751BD"/>
    <w:rsid w:val="00590E37"/>
    <w:rsid w:val="005B6657"/>
    <w:rsid w:val="005C4A04"/>
    <w:rsid w:val="005D09C7"/>
    <w:rsid w:val="005D4BFC"/>
    <w:rsid w:val="005E3E3C"/>
    <w:rsid w:val="00623FCA"/>
    <w:rsid w:val="006248ED"/>
    <w:rsid w:val="006845B0"/>
    <w:rsid w:val="00697D95"/>
    <w:rsid w:val="006A16A8"/>
    <w:rsid w:val="006A54C0"/>
    <w:rsid w:val="006B016E"/>
    <w:rsid w:val="006B6FB5"/>
    <w:rsid w:val="006D1190"/>
    <w:rsid w:val="006D1F7D"/>
    <w:rsid w:val="006E2BCE"/>
    <w:rsid w:val="006E2F1D"/>
    <w:rsid w:val="006F2CEB"/>
    <w:rsid w:val="007019E4"/>
    <w:rsid w:val="00703D68"/>
    <w:rsid w:val="00704D00"/>
    <w:rsid w:val="0073356E"/>
    <w:rsid w:val="0076105A"/>
    <w:rsid w:val="007634A3"/>
    <w:rsid w:val="0079093D"/>
    <w:rsid w:val="00791169"/>
    <w:rsid w:val="007B6862"/>
    <w:rsid w:val="007D27E6"/>
    <w:rsid w:val="008106C6"/>
    <w:rsid w:val="0083507A"/>
    <w:rsid w:val="0086110F"/>
    <w:rsid w:val="00877062"/>
    <w:rsid w:val="008842B9"/>
    <w:rsid w:val="008B6CD7"/>
    <w:rsid w:val="008B6E09"/>
    <w:rsid w:val="008C140D"/>
    <w:rsid w:val="008D636A"/>
    <w:rsid w:val="008E2497"/>
    <w:rsid w:val="009230C4"/>
    <w:rsid w:val="00926684"/>
    <w:rsid w:val="00990E5A"/>
    <w:rsid w:val="009926DE"/>
    <w:rsid w:val="009B7E18"/>
    <w:rsid w:val="009D14E7"/>
    <w:rsid w:val="00A03D91"/>
    <w:rsid w:val="00A159D3"/>
    <w:rsid w:val="00A40E28"/>
    <w:rsid w:val="00A64C1C"/>
    <w:rsid w:val="00A861FA"/>
    <w:rsid w:val="00A93116"/>
    <w:rsid w:val="00A95607"/>
    <w:rsid w:val="00AA2FBC"/>
    <w:rsid w:val="00AC23DB"/>
    <w:rsid w:val="00AE6474"/>
    <w:rsid w:val="00AF1971"/>
    <w:rsid w:val="00B0377C"/>
    <w:rsid w:val="00B03D5A"/>
    <w:rsid w:val="00B2155A"/>
    <w:rsid w:val="00B35315"/>
    <w:rsid w:val="00B50CDD"/>
    <w:rsid w:val="00B6179B"/>
    <w:rsid w:val="00B8248E"/>
    <w:rsid w:val="00B8489B"/>
    <w:rsid w:val="00B93C06"/>
    <w:rsid w:val="00BC027E"/>
    <w:rsid w:val="00BD4414"/>
    <w:rsid w:val="00C005B8"/>
    <w:rsid w:val="00C03627"/>
    <w:rsid w:val="00C10FD1"/>
    <w:rsid w:val="00C14C6D"/>
    <w:rsid w:val="00C37634"/>
    <w:rsid w:val="00C40B1B"/>
    <w:rsid w:val="00C53E69"/>
    <w:rsid w:val="00C96A4C"/>
    <w:rsid w:val="00CA292A"/>
    <w:rsid w:val="00CB7FCF"/>
    <w:rsid w:val="00CC3D11"/>
    <w:rsid w:val="00CD3354"/>
    <w:rsid w:val="00CD6D48"/>
    <w:rsid w:val="00CE2262"/>
    <w:rsid w:val="00D216B1"/>
    <w:rsid w:val="00D24395"/>
    <w:rsid w:val="00D56EC8"/>
    <w:rsid w:val="00D5779C"/>
    <w:rsid w:val="00D65DD4"/>
    <w:rsid w:val="00D76E2A"/>
    <w:rsid w:val="00D84A18"/>
    <w:rsid w:val="00D84FC1"/>
    <w:rsid w:val="00DA0C7F"/>
    <w:rsid w:val="00DD3902"/>
    <w:rsid w:val="00DE361E"/>
    <w:rsid w:val="00DE3EDE"/>
    <w:rsid w:val="00DF6E68"/>
    <w:rsid w:val="00E11DAC"/>
    <w:rsid w:val="00E157F8"/>
    <w:rsid w:val="00E24593"/>
    <w:rsid w:val="00E47C2B"/>
    <w:rsid w:val="00E85A23"/>
    <w:rsid w:val="00EE5E09"/>
    <w:rsid w:val="00F144D2"/>
    <w:rsid w:val="00F231B0"/>
    <w:rsid w:val="00F53064"/>
    <w:rsid w:val="00F57FC4"/>
    <w:rsid w:val="00F75E8D"/>
    <w:rsid w:val="00FA02F9"/>
    <w:rsid w:val="00FB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69F5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9F5"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60" w:lineRule="auto"/>
      <w:ind w:left="357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9F5"/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9F5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6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4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A3"/>
    <w:rPr>
      <w:rFonts w:ascii="Tahoma" w:hAnsi="Tahoma"/>
      <w:sz w:val="16"/>
    </w:rPr>
  </w:style>
  <w:style w:type="paragraph" w:customStyle="1" w:styleId="Tekstpodstawowy31">
    <w:name w:val="Tekst podstawowy 31"/>
    <w:basedOn w:val="Normal"/>
    <w:rsid w:val="002B1F2E"/>
    <w:pPr>
      <w:suppressAutoHyphens/>
      <w:jc w:val="both"/>
    </w:pPr>
    <w:rPr>
      <w:rFonts w:ascii="Arial" w:hAnsi="Arial" w:cs="Arial"/>
      <w:sz w:val="1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930</Words>
  <Characters>5584</Characters>
  <Application>Microsoft Office Outlook</Application>
  <DocSecurity>0</DocSecurity>
  <Lines>0</Lines>
  <Paragraphs>0</Paragraphs>
  <ScaleCrop>false</ScaleCrop>
  <Company>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subject/>
  <dc:creator>Starodtwo Powiatowe</dc:creator>
  <cp:keywords/>
  <dc:description/>
  <cp:lastModifiedBy>Stanisław Dylewski</cp:lastModifiedBy>
  <cp:revision>4</cp:revision>
  <cp:lastPrinted>2016-03-07T10:11:00Z</cp:lastPrinted>
  <dcterms:created xsi:type="dcterms:W3CDTF">2018-12-21T08:19:00Z</dcterms:created>
  <dcterms:modified xsi:type="dcterms:W3CDTF">2018-12-21T11:47:00Z</dcterms:modified>
</cp:coreProperties>
</file>