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C9" w:rsidRPr="00396EB9" w:rsidRDefault="00247AC9" w:rsidP="00396EB9">
      <w:pPr>
        <w:suppressAutoHyphens w:val="0"/>
        <w:spacing w:after="120"/>
        <w:rPr>
          <w:rFonts w:ascii="Times New Roman" w:hAnsi="Times New Roman"/>
          <w:b/>
          <w:sz w:val="24"/>
          <w:szCs w:val="24"/>
          <w:lang/>
        </w:rPr>
      </w:pPr>
      <w:r w:rsidRPr="00396EB9">
        <w:rPr>
          <w:rFonts w:ascii="Times New Roman" w:hAnsi="Times New Roman"/>
          <w:b/>
          <w:sz w:val="24"/>
          <w:szCs w:val="24"/>
          <w:lang/>
        </w:rPr>
        <w:t>Znak sprawy: IRP.272.1</w:t>
      </w:r>
      <w:r>
        <w:rPr>
          <w:rFonts w:ascii="Times New Roman" w:hAnsi="Times New Roman"/>
          <w:b/>
          <w:sz w:val="24"/>
          <w:szCs w:val="24"/>
          <w:lang/>
        </w:rPr>
        <w:t>.9.2</w:t>
      </w:r>
      <w:r w:rsidRPr="00396EB9">
        <w:rPr>
          <w:rFonts w:ascii="Times New Roman" w:hAnsi="Times New Roman"/>
          <w:b/>
          <w:sz w:val="24"/>
          <w:szCs w:val="24"/>
          <w:lang/>
        </w:rPr>
        <w:t xml:space="preserve">019                           Załącznik nr </w:t>
      </w:r>
      <w:r>
        <w:rPr>
          <w:rFonts w:ascii="Times New Roman" w:hAnsi="Times New Roman"/>
          <w:b/>
          <w:sz w:val="24"/>
          <w:szCs w:val="24"/>
          <w:lang/>
        </w:rPr>
        <w:t>2</w:t>
      </w:r>
      <w:r w:rsidRPr="00396EB9">
        <w:rPr>
          <w:rFonts w:ascii="Times New Roman" w:hAnsi="Times New Roman"/>
          <w:b/>
          <w:sz w:val="24"/>
          <w:szCs w:val="24"/>
          <w:lang/>
        </w:rPr>
        <w:t xml:space="preserve"> do Zapytania ofertowego</w:t>
      </w:r>
    </w:p>
    <w:p w:rsidR="00247AC9" w:rsidRPr="00396EB9" w:rsidRDefault="00247AC9" w:rsidP="00396EB9">
      <w:pPr>
        <w:suppressAutoHyphens w:val="0"/>
        <w:spacing w:after="120"/>
        <w:jc w:val="center"/>
        <w:rPr>
          <w:rFonts w:ascii="Times New Roman" w:hAnsi="Times New Roman"/>
          <w:b/>
          <w:sz w:val="24"/>
          <w:szCs w:val="24"/>
          <w:lang/>
        </w:rPr>
      </w:pPr>
    </w:p>
    <w:p w:rsidR="00247AC9" w:rsidRPr="00396EB9" w:rsidRDefault="00247AC9" w:rsidP="00396EB9">
      <w:pPr>
        <w:suppressAutoHyphens w:val="0"/>
        <w:spacing w:after="120"/>
        <w:jc w:val="center"/>
        <w:rPr>
          <w:rFonts w:ascii="Times New Roman" w:hAnsi="Times New Roman"/>
          <w:b/>
          <w:sz w:val="24"/>
          <w:szCs w:val="24"/>
          <w:lang/>
        </w:rPr>
      </w:pPr>
      <w:r w:rsidRPr="00396EB9">
        <w:rPr>
          <w:rFonts w:ascii="Times New Roman" w:hAnsi="Times New Roman"/>
          <w:b/>
          <w:sz w:val="24"/>
          <w:szCs w:val="24"/>
          <w:lang/>
        </w:rPr>
        <w:t>Umowa nr …………..</w:t>
      </w:r>
      <w:r w:rsidRPr="00396EB9">
        <w:rPr>
          <w:rFonts w:ascii="Times New Roman" w:hAnsi="Times New Roman"/>
          <w:b/>
          <w:sz w:val="24"/>
          <w:szCs w:val="24"/>
          <w:lang/>
        </w:rPr>
        <w:t xml:space="preserve"> (Wzór)</w:t>
      </w:r>
    </w:p>
    <w:p w:rsidR="00247AC9" w:rsidRPr="00396EB9" w:rsidRDefault="00247AC9" w:rsidP="00396EB9">
      <w:pPr>
        <w:suppressAutoHyphens w:val="0"/>
        <w:spacing w:after="120" w:line="240" w:lineRule="auto"/>
        <w:jc w:val="both"/>
        <w:rPr>
          <w:rFonts w:ascii="Times New Roman" w:hAnsi="Times New Roman"/>
          <w:sz w:val="24"/>
          <w:szCs w:val="24"/>
          <w:lang w:eastAsia="pl-PL"/>
        </w:rPr>
      </w:pPr>
      <w:r w:rsidRPr="00396EB9">
        <w:rPr>
          <w:rFonts w:ascii="Times New Roman" w:hAnsi="Times New Roman"/>
          <w:sz w:val="24"/>
          <w:szCs w:val="24"/>
          <w:lang w:eastAsia="pl-PL"/>
        </w:rPr>
        <w:t>zawarta w dniu  ..............................,  pomiędzy:</w:t>
      </w:r>
    </w:p>
    <w:p w:rsidR="00247AC9" w:rsidRPr="00396EB9" w:rsidRDefault="00247AC9" w:rsidP="00396EB9">
      <w:pPr>
        <w:suppressAutoHyphens w:val="0"/>
        <w:spacing w:after="120" w:line="240" w:lineRule="auto"/>
        <w:rPr>
          <w:rFonts w:ascii="Times New Roman" w:hAnsi="Times New Roman"/>
          <w:sz w:val="24"/>
          <w:szCs w:val="24"/>
          <w:lang/>
        </w:rPr>
      </w:pPr>
      <w:r w:rsidRPr="00396EB9">
        <w:rPr>
          <w:rFonts w:ascii="Times New Roman" w:hAnsi="Times New Roman"/>
          <w:b/>
          <w:bCs/>
          <w:sz w:val="24"/>
          <w:szCs w:val="24"/>
          <w:lang/>
        </w:rPr>
        <w:t>Powiatem Łęczyńskim – Starostwem Powiatowym w Łęcznej z siedzibą w Łęcznej,  Al. Jana Pawła II 95A,  21-010 Łęczna,  NIP:5050017732, REGON:431019425</w:t>
      </w:r>
      <w:r w:rsidRPr="00396EB9">
        <w:rPr>
          <w:rFonts w:ascii="Times New Roman" w:hAnsi="Times New Roman"/>
          <w:b/>
          <w:bCs/>
          <w:sz w:val="24"/>
          <w:szCs w:val="24"/>
          <w:lang/>
        </w:rPr>
        <w:br/>
      </w:r>
      <w:r w:rsidRPr="00396EB9">
        <w:rPr>
          <w:rFonts w:ascii="Times New Roman" w:hAnsi="Times New Roman"/>
          <w:sz w:val="24"/>
          <w:szCs w:val="24"/>
          <w:lang/>
        </w:rPr>
        <w:t>reprezentowanym przez:</w:t>
      </w:r>
    </w:p>
    <w:p w:rsidR="00247AC9" w:rsidRPr="00396EB9" w:rsidRDefault="00247AC9" w:rsidP="00396EB9">
      <w:pPr>
        <w:tabs>
          <w:tab w:val="left" w:pos="22918"/>
        </w:tabs>
        <w:suppressAutoHyphens w:val="0"/>
        <w:snapToGrid w:val="0"/>
        <w:spacing w:after="0" w:line="240" w:lineRule="auto"/>
        <w:rPr>
          <w:rFonts w:ascii="Times New Roman" w:hAnsi="Times New Roman"/>
          <w:sz w:val="24"/>
          <w:szCs w:val="24"/>
          <w:lang w:eastAsia="pl-PL"/>
        </w:rPr>
      </w:pPr>
      <w:r w:rsidRPr="00396EB9">
        <w:rPr>
          <w:rFonts w:ascii="Times New Roman" w:hAnsi="Times New Roman"/>
          <w:b/>
          <w:bCs/>
          <w:sz w:val="24"/>
          <w:szCs w:val="24"/>
          <w:lang w:eastAsia="pl-PL"/>
        </w:rPr>
        <w:tab/>
        <w:t xml:space="preserve"> NIP: 713-23-98-078</w:t>
      </w:r>
      <w:r w:rsidRPr="00396EB9">
        <w:rPr>
          <w:rFonts w:ascii="Times New Roman" w:hAnsi="Times New Roman"/>
          <w:b/>
          <w:bCs/>
          <w:sz w:val="24"/>
          <w:szCs w:val="24"/>
          <w:lang w:eastAsia="pl-PL"/>
        </w:rPr>
        <w:tab/>
        <w:t xml:space="preserve"> NIP: 713-23-98-078: </w:t>
      </w:r>
      <w:r w:rsidRPr="00396EB9">
        <w:rPr>
          <w:rFonts w:ascii="Times New Roman" w:hAnsi="Times New Roman"/>
          <w:sz w:val="24"/>
          <w:szCs w:val="24"/>
          <w:lang w:eastAsia="pl-PL"/>
        </w:rPr>
        <w:t>reprezentowanym przez:</w:t>
      </w:r>
    </w:p>
    <w:p w:rsidR="00247AC9" w:rsidRPr="00396EB9" w:rsidRDefault="00247AC9" w:rsidP="00396EB9">
      <w:pPr>
        <w:suppressAutoHyphens w:val="0"/>
        <w:spacing w:after="120" w:line="240" w:lineRule="auto"/>
        <w:rPr>
          <w:rFonts w:ascii="Times New Roman" w:hAnsi="Times New Roman"/>
          <w:sz w:val="24"/>
          <w:szCs w:val="24"/>
          <w:lang w:eastAsia="pl-PL"/>
        </w:rPr>
      </w:pPr>
      <w:r w:rsidRPr="00396EB9">
        <w:rPr>
          <w:rFonts w:ascii="Times New Roman" w:hAnsi="Times New Roman"/>
          <w:b/>
          <w:sz w:val="24"/>
          <w:szCs w:val="24"/>
          <w:lang w:eastAsia="pl-PL"/>
        </w:rPr>
        <w:t xml:space="preserve">Starostę </w:t>
      </w:r>
      <w:r w:rsidRPr="00396EB9">
        <w:rPr>
          <w:rFonts w:ascii="Times New Roman" w:hAnsi="Times New Roman"/>
          <w:b/>
          <w:bCs/>
          <w:sz w:val="24"/>
          <w:szCs w:val="24"/>
          <w:lang w:eastAsia="pl-PL"/>
        </w:rPr>
        <w:t xml:space="preserve"> </w:t>
      </w:r>
      <w:r w:rsidRPr="00396EB9">
        <w:rPr>
          <w:rFonts w:ascii="Times New Roman" w:hAnsi="Times New Roman"/>
          <w:b/>
          <w:sz w:val="24"/>
          <w:szCs w:val="24"/>
          <w:lang w:eastAsia="pl-PL"/>
        </w:rPr>
        <w:t>Powiatu-  Krzysztofa Niewiadomskiego</w:t>
      </w:r>
      <w:r w:rsidRPr="00396EB9">
        <w:rPr>
          <w:rFonts w:ascii="Times New Roman" w:hAnsi="Times New Roman"/>
          <w:sz w:val="24"/>
          <w:szCs w:val="24"/>
          <w:lang w:eastAsia="pl-PL"/>
        </w:rPr>
        <w:t xml:space="preserve"> </w:t>
      </w:r>
      <w:r w:rsidRPr="00396EB9">
        <w:rPr>
          <w:rFonts w:ascii="Times New Roman" w:hAnsi="Times New Roman"/>
          <w:sz w:val="24"/>
          <w:szCs w:val="24"/>
          <w:lang w:eastAsia="pl-PL"/>
        </w:rPr>
        <w:br/>
        <w:t xml:space="preserve">zwanym dalej </w:t>
      </w:r>
      <w:r w:rsidRPr="00396EB9">
        <w:rPr>
          <w:rFonts w:ascii="Times New Roman" w:hAnsi="Times New Roman"/>
          <w:b/>
          <w:bCs/>
          <w:sz w:val="24"/>
          <w:szCs w:val="24"/>
          <w:lang w:eastAsia="pl-PL"/>
        </w:rPr>
        <w:t>Zamawiającym</w:t>
      </w:r>
    </w:p>
    <w:p w:rsidR="00247AC9" w:rsidRPr="00396EB9" w:rsidRDefault="00247AC9" w:rsidP="00396EB9">
      <w:pPr>
        <w:suppressAutoHyphens w:val="0"/>
        <w:spacing w:after="0" w:line="240" w:lineRule="auto"/>
        <w:jc w:val="both"/>
        <w:rPr>
          <w:rFonts w:ascii="Times New Roman" w:hAnsi="Times New Roman"/>
          <w:sz w:val="24"/>
          <w:szCs w:val="24"/>
          <w:lang w:eastAsia="pl-PL"/>
        </w:rPr>
      </w:pPr>
      <w:r w:rsidRPr="00396EB9">
        <w:rPr>
          <w:rFonts w:ascii="Times New Roman" w:hAnsi="Times New Roman"/>
          <w:bCs/>
          <w:sz w:val="24"/>
          <w:szCs w:val="24"/>
          <w:lang w:eastAsia="pl-PL"/>
        </w:rPr>
        <w:t>a</w:t>
      </w:r>
    </w:p>
    <w:p w:rsidR="00247AC9" w:rsidRPr="00396EB9" w:rsidRDefault="00247AC9" w:rsidP="00396EB9">
      <w:pPr>
        <w:suppressAutoHyphens w:val="0"/>
        <w:spacing w:after="0" w:line="240" w:lineRule="auto"/>
        <w:jc w:val="both"/>
        <w:rPr>
          <w:rFonts w:ascii="Times New Roman" w:hAnsi="Times New Roman"/>
          <w:sz w:val="24"/>
          <w:szCs w:val="24"/>
          <w:lang w:eastAsia="pl-PL"/>
        </w:rPr>
      </w:pPr>
      <w:r w:rsidRPr="00396EB9">
        <w:rPr>
          <w:rFonts w:ascii="Times New Roman" w:hAnsi="Times New Roman"/>
          <w:sz w:val="24"/>
          <w:szCs w:val="24"/>
          <w:lang w:eastAsia="pl-PL"/>
        </w:rPr>
        <w:t>……………………………………………………………………</w:t>
      </w:r>
    </w:p>
    <w:p w:rsidR="00247AC9" w:rsidRPr="00396EB9" w:rsidRDefault="00247AC9" w:rsidP="00396EB9">
      <w:pPr>
        <w:suppressAutoHyphens w:val="0"/>
        <w:spacing w:after="120" w:line="240" w:lineRule="auto"/>
        <w:rPr>
          <w:rFonts w:ascii="Times New Roman" w:hAnsi="Times New Roman"/>
          <w:bCs/>
          <w:snapToGrid w:val="0"/>
          <w:sz w:val="24"/>
          <w:szCs w:val="24"/>
          <w:lang/>
        </w:rPr>
      </w:pPr>
      <w:r w:rsidRPr="00396EB9">
        <w:rPr>
          <w:rFonts w:ascii="Times New Roman" w:hAnsi="Times New Roman"/>
          <w:snapToGrid w:val="0"/>
          <w:sz w:val="24"/>
          <w:szCs w:val="24"/>
          <w:lang/>
        </w:rPr>
        <w:t>zwanym w treści umowy „</w:t>
      </w:r>
      <w:r w:rsidRPr="00396EB9">
        <w:rPr>
          <w:rFonts w:ascii="Times New Roman" w:hAnsi="Times New Roman"/>
          <w:bCs/>
          <w:sz w:val="24"/>
          <w:szCs w:val="24"/>
          <w:lang/>
        </w:rPr>
        <w:t>Wykonawcą”</w:t>
      </w:r>
      <w:r w:rsidRPr="00396EB9">
        <w:rPr>
          <w:rFonts w:ascii="Times New Roman" w:hAnsi="Times New Roman"/>
          <w:bCs/>
          <w:snapToGrid w:val="0"/>
          <w:sz w:val="24"/>
          <w:szCs w:val="24"/>
          <w:lang/>
        </w:rPr>
        <w:t xml:space="preserve"> </w:t>
      </w:r>
    </w:p>
    <w:p w:rsidR="00247AC9" w:rsidRPr="00396EB9" w:rsidRDefault="00247AC9" w:rsidP="00396EB9">
      <w:pPr>
        <w:suppressAutoHyphens w:val="0"/>
        <w:spacing w:after="120" w:line="240" w:lineRule="auto"/>
        <w:rPr>
          <w:rFonts w:ascii="Times New Roman" w:hAnsi="Times New Roman"/>
          <w:snapToGrid w:val="0"/>
          <w:sz w:val="24"/>
          <w:szCs w:val="24"/>
          <w:lang/>
        </w:rPr>
      </w:pPr>
      <w:r w:rsidRPr="00396EB9">
        <w:rPr>
          <w:rFonts w:ascii="Times New Roman" w:hAnsi="Times New Roman"/>
          <w:bCs/>
          <w:snapToGrid w:val="0"/>
          <w:sz w:val="24"/>
          <w:szCs w:val="24"/>
          <w:lang/>
        </w:rPr>
        <w:t xml:space="preserve">reprezentowanym przez: </w:t>
      </w:r>
      <w:r w:rsidRPr="00396EB9">
        <w:rPr>
          <w:rFonts w:ascii="Times New Roman" w:hAnsi="Times New Roman"/>
          <w:snapToGrid w:val="0"/>
          <w:sz w:val="24"/>
          <w:szCs w:val="24"/>
          <w:lang/>
        </w:rPr>
        <w:t>…………………………………….,</w:t>
      </w:r>
    </w:p>
    <w:p w:rsidR="00247AC9" w:rsidRPr="00396EB9" w:rsidRDefault="00247AC9" w:rsidP="00396EB9">
      <w:pPr>
        <w:suppressAutoHyphens w:val="0"/>
        <w:spacing w:after="240" w:line="240" w:lineRule="auto"/>
        <w:rPr>
          <w:rFonts w:ascii="Times New Roman" w:hAnsi="Times New Roman"/>
          <w:snapToGrid w:val="0"/>
          <w:sz w:val="24"/>
          <w:szCs w:val="24"/>
          <w:lang/>
        </w:rPr>
      </w:pPr>
      <w:r w:rsidRPr="00396EB9">
        <w:rPr>
          <w:rFonts w:ascii="Times New Roman" w:hAnsi="Times New Roman"/>
          <w:snapToGrid w:val="0"/>
          <w:sz w:val="24"/>
          <w:szCs w:val="24"/>
          <w:lang/>
        </w:rPr>
        <w:t>łącznie zwanych Stronami.</w:t>
      </w:r>
    </w:p>
    <w:p w:rsidR="00247AC9" w:rsidRPr="00396EB9" w:rsidRDefault="00247AC9" w:rsidP="00396EB9">
      <w:pPr>
        <w:suppressAutoHyphens w:val="0"/>
        <w:spacing w:after="0" w:line="240" w:lineRule="auto"/>
        <w:jc w:val="both"/>
        <w:rPr>
          <w:rFonts w:ascii="Times New Roman" w:hAnsi="Times New Roman"/>
          <w:sz w:val="24"/>
          <w:szCs w:val="24"/>
          <w:lang w:eastAsia="pl-PL"/>
        </w:rPr>
      </w:pPr>
      <w:r w:rsidRPr="00396EB9">
        <w:rPr>
          <w:rFonts w:ascii="Times New Roman" w:hAnsi="Times New Roman"/>
          <w:spacing w:val="8"/>
          <w:sz w:val="24"/>
          <w:szCs w:val="24"/>
          <w:lang w:eastAsia="pl-PL"/>
        </w:rPr>
        <w:t xml:space="preserve">Umowa niniejsza  została  zawarta  na </w:t>
      </w:r>
      <w:r w:rsidRPr="00396EB9">
        <w:rPr>
          <w:rFonts w:ascii="Times New Roman" w:hAnsi="Times New Roman"/>
          <w:sz w:val="24"/>
          <w:szCs w:val="24"/>
          <w:lang w:eastAsia="pl-PL"/>
        </w:rPr>
        <w:t xml:space="preserve">podstawie art. 4 pkt 8 ustawy z dnia 29 stycznia 2004r. Prawo Zamówień Publicznych (Dz. U. z 2018 r. poz. 1986 z późn. zm.) oraz na podstawie Zarządzenia Starosty Nr 75/2016 z dnia 19 września 2016r.w sprawie </w:t>
      </w:r>
      <w:r w:rsidRPr="00396EB9">
        <w:rPr>
          <w:rFonts w:ascii="Times New Roman" w:hAnsi="Times New Roman"/>
          <w:bCs/>
          <w:sz w:val="24"/>
          <w:szCs w:val="24"/>
          <w:lang w:eastAsia="pl-PL"/>
        </w:rPr>
        <w:t>w sprawie zasad i trybu postępowania przy udzielaniu zamówień publicznych, których wartość nie przekracza wyrażonej w złotych równowartości kwoty 30.000 euro</w:t>
      </w:r>
    </w:p>
    <w:p w:rsidR="00247AC9" w:rsidRPr="00396EB9" w:rsidRDefault="00247AC9" w:rsidP="00396EB9">
      <w:pPr>
        <w:shd w:val="clear" w:color="auto" w:fill="FFFFFF"/>
        <w:suppressAutoHyphens w:val="0"/>
        <w:spacing w:after="0"/>
        <w:ind w:left="15"/>
        <w:jc w:val="both"/>
        <w:rPr>
          <w:rFonts w:ascii="Times New Roman" w:hAnsi="Times New Roman"/>
          <w:sz w:val="24"/>
          <w:szCs w:val="24"/>
          <w:lang w:eastAsia="pl-PL"/>
        </w:rPr>
      </w:pPr>
    </w:p>
    <w:p w:rsidR="00247AC9" w:rsidRPr="00396EB9" w:rsidRDefault="00247AC9" w:rsidP="007A2F95">
      <w:pPr>
        <w:spacing w:after="0"/>
        <w:jc w:val="both"/>
        <w:rPr>
          <w:rFonts w:ascii="Times New Roman" w:hAnsi="Times New Roman"/>
          <w:sz w:val="24"/>
          <w:szCs w:val="24"/>
        </w:rPr>
      </w:pPr>
    </w:p>
    <w:p w:rsidR="00247AC9" w:rsidRPr="00830390" w:rsidRDefault="00247AC9" w:rsidP="007A2F95">
      <w:pPr>
        <w:spacing w:after="0"/>
        <w:jc w:val="center"/>
        <w:rPr>
          <w:rFonts w:ascii="Times New Roman" w:hAnsi="Times New Roman"/>
          <w:sz w:val="24"/>
          <w:szCs w:val="24"/>
        </w:rPr>
      </w:pPr>
      <w:r w:rsidRPr="00830390">
        <w:rPr>
          <w:rFonts w:ascii="Times New Roman" w:hAnsi="Times New Roman"/>
          <w:sz w:val="24"/>
          <w:szCs w:val="24"/>
        </w:rPr>
        <w:t>§ 1.</w:t>
      </w:r>
    </w:p>
    <w:p w:rsidR="00247AC9" w:rsidRPr="00830390" w:rsidRDefault="00247AC9" w:rsidP="007A2F95">
      <w:pPr>
        <w:numPr>
          <w:ilvl w:val="0"/>
          <w:numId w:val="4"/>
        </w:numPr>
        <w:tabs>
          <w:tab w:val="clear" w:pos="0"/>
          <w:tab w:val="num" w:pos="426"/>
        </w:tabs>
        <w:spacing w:after="0"/>
        <w:ind w:left="426" w:hanging="426"/>
        <w:jc w:val="both"/>
        <w:rPr>
          <w:rFonts w:ascii="Times New Roman" w:hAnsi="Times New Roman"/>
          <w:sz w:val="24"/>
          <w:szCs w:val="24"/>
        </w:rPr>
      </w:pPr>
      <w:r w:rsidRPr="00830390">
        <w:rPr>
          <w:rFonts w:ascii="Times New Roman" w:hAnsi="Times New Roman"/>
          <w:sz w:val="24"/>
          <w:szCs w:val="24"/>
        </w:rPr>
        <w:t xml:space="preserve">Przedmiotem umowy jest świadczenie usług pocztowych przez Wykonawcę na potrzeby </w:t>
      </w:r>
      <w:r>
        <w:rPr>
          <w:rFonts w:ascii="Times New Roman" w:hAnsi="Times New Roman"/>
          <w:sz w:val="24"/>
          <w:szCs w:val="24"/>
        </w:rPr>
        <w:t>Starostwa Powiatowego w Łęcznej</w:t>
      </w:r>
      <w:r w:rsidRPr="00830390">
        <w:rPr>
          <w:rFonts w:ascii="Times New Roman" w:hAnsi="Times New Roman"/>
          <w:sz w:val="24"/>
          <w:szCs w:val="24"/>
        </w:rPr>
        <w:t xml:space="preserve"> w obrocie krajowym i zagranicznym w rozumieniu ustawy z dnia 23 listopada 2012 r. Prawo pocztowe (t.j. </w:t>
      </w:r>
      <w:r w:rsidRPr="0046504E">
        <w:rPr>
          <w:rFonts w:ascii="Times New Roman" w:hAnsi="Times New Roman"/>
          <w:sz w:val="24"/>
          <w:szCs w:val="24"/>
        </w:rPr>
        <w:t>Dz. U. z 2018 r. poz. 2188 ze zm</w:t>
      </w:r>
      <w:r>
        <w:rPr>
          <w:rFonts w:ascii="Times New Roman" w:hAnsi="Times New Roman"/>
          <w:sz w:val="24"/>
          <w:szCs w:val="24"/>
        </w:rPr>
        <w:t>.</w:t>
      </w:r>
      <w:r w:rsidRPr="00830390">
        <w:rPr>
          <w:rFonts w:ascii="Times New Roman" w:hAnsi="Times New Roman"/>
          <w:sz w:val="24"/>
          <w:szCs w:val="24"/>
        </w:rPr>
        <w:t>).</w:t>
      </w:r>
    </w:p>
    <w:p w:rsidR="00247AC9" w:rsidRPr="00830390" w:rsidRDefault="00247AC9" w:rsidP="007A2F95">
      <w:pPr>
        <w:numPr>
          <w:ilvl w:val="0"/>
          <w:numId w:val="4"/>
        </w:numPr>
        <w:tabs>
          <w:tab w:val="clear" w:pos="0"/>
          <w:tab w:val="num" w:pos="426"/>
        </w:tabs>
        <w:spacing w:after="0"/>
        <w:ind w:left="426" w:hanging="426"/>
        <w:jc w:val="both"/>
        <w:rPr>
          <w:rFonts w:ascii="Times New Roman" w:hAnsi="Times New Roman"/>
          <w:sz w:val="24"/>
          <w:szCs w:val="24"/>
        </w:rPr>
      </w:pPr>
      <w:r>
        <w:rPr>
          <w:rFonts w:ascii="Times New Roman" w:hAnsi="Times New Roman"/>
          <w:sz w:val="24"/>
          <w:szCs w:val="24"/>
        </w:rPr>
        <w:t>Przedmiot umowy</w:t>
      </w:r>
      <w:r w:rsidRPr="00830390">
        <w:rPr>
          <w:rFonts w:ascii="Times New Roman" w:hAnsi="Times New Roman"/>
          <w:sz w:val="24"/>
          <w:szCs w:val="24"/>
        </w:rPr>
        <w:t xml:space="preserve"> obejmuje przyjmowanie, przemieszczanie i doręczanie przesyłek pocztowych (przesyłki listowe, paczki pocztowe, przesyłki kurierskie), zwrot ZPO (zwrotnego potwierdzenia odbioru) pokwitowanego przez adresata, jak również zwrot przesyłek niedoręczonych po wyczerpaniu możliwości doręczenia lub wydania odbiorcy.</w:t>
      </w:r>
    </w:p>
    <w:p w:rsidR="00247AC9" w:rsidRPr="00C364E5" w:rsidRDefault="00247AC9" w:rsidP="007A2F95">
      <w:pPr>
        <w:numPr>
          <w:ilvl w:val="0"/>
          <w:numId w:val="4"/>
        </w:numPr>
        <w:tabs>
          <w:tab w:val="clear" w:pos="0"/>
          <w:tab w:val="num" w:pos="426"/>
        </w:tabs>
        <w:spacing w:after="0"/>
        <w:ind w:left="426" w:hanging="426"/>
        <w:jc w:val="both"/>
        <w:rPr>
          <w:rFonts w:ascii="Times New Roman" w:hAnsi="Times New Roman"/>
          <w:sz w:val="24"/>
          <w:szCs w:val="24"/>
        </w:rPr>
      </w:pPr>
      <w:r w:rsidRPr="00830390">
        <w:rPr>
          <w:rFonts w:ascii="Times New Roman" w:hAnsi="Times New Roman"/>
          <w:sz w:val="24"/>
          <w:szCs w:val="24"/>
        </w:rPr>
        <w:t>Wykonawca zobowiązany jest świadczyć usługi pocztowe zgodnie z obowiązującymi przepisami prawa, a w szczególności:</w:t>
      </w:r>
    </w:p>
    <w:p w:rsidR="00247AC9" w:rsidRPr="00830390" w:rsidRDefault="00247AC9" w:rsidP="00C364E5">
      <w:pPr>
        <w:numPr>
          <w:ilvl w:val="0"/>
          <w:numId w:val="3"/>
        </w:numPr>
        <w:spacing w:after="0"/>
        <w:ind w:left="709" w:hanging="283"/>
        <w:jc w:val="both"/>
        <w:rPr>
          <w:rFonts w:ascii="Times New Roman" w:hAnsi="Times New Roman"/>
          <w:sz w:val="24"/>
          <w:szCs w:val="24"/>
        </w:rPr>
      </w:pPr>
      <w:r w:rsidRPr="00830390">
        <w:rPr>
          <w:rFonts w:ascii="Times New Roman" w:hAnsi="Times New Roman"/>
          <w:sz w:val="24"/>
          <w:szCs w:val="24"/>
        </w:rPr>
        <w:t xml:space="preserve">ustawą z dnia 23 listopada 2012 r. Prawo pocztowe ( </w:t>
      </w:r>
      <w:r w:rsidRPr="0046504E">
        <w:rPr>
          <w:rFonts w:ascii="Times New Roman" w:hAnsi="Times New Roman"/>
          <w:sz w:val="24"/>
          <w:szCs w:val="24"/>
        </w:rPr>
        <w:t>Dz. U. z 2018 r. poz. 2188 ze zm</w:t>
      </w:r>
      <w:r>
        <w:rPr>
          <w:rFonts w:ascii="Times New Roman" w:hAnsi="Times New Roman"/>
          <w:sz w:val="24"/>
          <w:szCs w:val="24"/>
        </w:rPr>
        <w:t>.</w:t>
      </w:r>
      <w:r w:rsidRPr="00830390">
        <w:rPr>
          <w:rFonts w:ascii="Times New Roman" w:hAnsi="Times New Roman"/>
          <w:sz w:val="24"/>
          <w:szCs w:val="24"/>
        </w:rPr>
        <w:t>) i wydanymi na jej podstawie aktami wykonawczymi,</w:t>
      </w:r>
    </w:p>
    <w:p w:rsidR="00247AC9" w:rsidRPr="00830390" w:rsidRDefault="00247AC9" w:rsidP="00C364E5">
      <w:pPr>
        <w:numPr>
          <w:ilvl w:val="0"/>
          <w:numId w:val="3"/>
        </w:numPr>
        <w:spacing w:after="0"/>
        <w:ind w:left="709" w:hanging="283"/>
        <w:jc w:val="both"/>
        <w:rPr>
          <w:rFonts w:ascii="Times New Roman" w:hAnsi="Times New Roman"/>
          <w:sz w:val="24"/>
          <w:szCs w:val="24"/>
        </w:rPr>
      </w:pPr>
      <w:r w:rsidRPr="00830390">
        <w:rPr>
          <w:rFonts w:ascii="Times New Roman" w:hAnsi="Times New Roman"/>
          <w:sz w:val="24"/>
          <w:szCs w:val="24"/>
        </w:rPr>
        <w:t>ustawą z dnia 14 czerwca 1960 r. Kodeks postępowania administracyjnego (Dz. U. z 201</w:t>
      </w:r>
      <w:r>
        <w:rPr>
          <w:rFonts w:ascii="Times New Roman" w:hAnsi="Times New Roman"/>
          <w:sz w:val="24"/>
          <w:szCs w:val="24"/>
        </w:rPr>
        <w:t>8</w:t>
      </w:r>
      <w:r w:rsidRPr="00830390">
        <w:rPr>
          <w:rFonts w:ascii="Times New Roman" w:hAnsi="Times New Roman"/>
          <w:sz w:val="24"/>
          <w:szCs w:val="24"/>
        </w:rPr>
        <w:t xml:space="preserve"> poz. </w:t>
      </w:r>
      <w:r>
        <w:rPr>
          <w:rFonts w:ascii="Times New Roman" w:hAnsi="Times New Roman"/>
          <w:sz w:val="24"/>
          <w:szCs w:val="24"/>
        </w:rPr>
        <w:t>2096 ze zm.</w:t>
      </w:r>
      <w:r w:rsidRPr="00830390">
        <w:rPr>
          <w:rFonts w:ascii="Times New Roman" w:hAnsi="Times New Roman"/>
          <w:sz w:val="24"/>
          <w:szCs w:val="24"/>
        </w:rPr>
        <w:t xml:space="preserve">) regulującej tryb doręczania pism nadawanych </w:t>
      </w:r>
      <w:r>
        <w:rPr>
          <w:rFonts w:ascii="Times New Roman" w:hAnsi="Times New Roman"/>
          <w:sz w:val="24"/>
          <w:szCs w:val="24"/>
        </w:rPr>
        <w:br/>
      </w:r>
      <w:r w:rsidRPr="00830390">
        <w:rPr>
          <w:rFonts w:ascii="Times New Roman" w:hAnsi="Times New Roman"/>
          <w:sz w:val="24"/>
          <w:szCs w:val="24"/>
        </w:rPr>
        <w:t>w postępowaniu administracyjnym,</w:t>
      </w:r>
    </w:p>
    <w:p w:rsidR="00247AC9" w:rsidRPr="00830390" w:rsidRDefault="00247AC9" w:rsidP="00C364E5">
      <w:pPr>
        <w:numPr>
          <w:ilvl w:val="0"/>
          <w:numId w:val="3"/>
        </w:numPr>
        <w:spacing w:after="0"/>
        <w:ind w:left="709" w:hanging="283"/>
        <w:jc w:val="both"/>
        <w:rPr>
          <w:rFonts w:ascii="Times New Roman" w:hAnsi="Times New Roman"/>
          <w:sz w:val="24"/>
          <w:szCs w:val="24"/>
        </w:rPr>
      </w:pPr>
      <w:r w:rsidRPr="00830390">
        <w:rPr>
          <w:rFonts w:ascii="Times New Roman" w:hAnsi="Times New Roman"/>
          <w:sz w:val="24"/>
          <w:szCs w:val="24"/>
        </w:rPr>
        <w:t>ustawą z dnia 29 sierpnia 1997 r. Ordynacja podatkowa (Dz. U. z 201</w:t>
      </w:r>
      <w:r>
        <w:rPr>
          <w:rFonts w:ascii="Times New Roman" w:hAnsi="Times New Roman"/>
          <w:sz w:val="24"/>
          <w:szCs w:val="24"/>
        </w:rPr>
        <w:t>8</w:t>
      </w:r>
      <w:r w:rsidRPr="00830390">
        <w:rPr>
          <w:rFonts w:ascii="Times New Roman" w:hAnsi="Times New Roman"/>
          <w:sz w:val="24"/>
          <w:szCs w:val="24"/>
        </w:rPr>
        <w:t xml:space="preserve"> poz. </w:t>
      </w:r>
      <w:r>
        <w:rPr>
          <w:rFonts w:ascii="Times New Roman" w:hAnsi="Times New Roman"/>
          <w:sz w:val="24"/>
          <w:szCs w:val="24"/>
        </w:rPr>
        <w:t>800</w:t>
      </w:r>
      <w:r w:rsidRPr="00830390">
        <w:rPr>
          <w:rFonts w:ascii="Times New Roman" w:hAnsi="Times New Roman"/>
          <w:sz w:val="24"/>
          <w:szCs w:val="24"/>
        </w:rPr>
        <w:t xml:space="preserve"> ze zm.) regulującej tryb doręczania pism nadawanych w trybie ordynacji podatkowej,</w:t>
      </w:r>
    </w:p>
    <w:p w:rsidR="00247AC9" w:rsidRPr="00830390" w:rsidRDefault="00247AC9" w:rsidP="00C364E5">
      <w:pPr>
        <w:numPr>
          <w:ilvl w:val="0"/>
          <w:numId w:val="3"/>
        </w:numPr>
        <w:spacing w:after="0"/>
        <w:ind w:left="709" w:hanging="283"/>
        <w:jc w:val="both"/>
        <w:rPr>
          <w:rFonts w:ascii="Times New Roman" w:hAnsi="Times New Roman"/>
          <w:sz w:val="24"/>
          <w:szCs w:val="24"/>
        </w:rPr>
      </w:pPr>
      <w:r w:rsidRPr="00830390">
        <w:rPr>
          <w:rFonts w:ascii="Times New Roman" w:hAnsi="Times New Roman"/>
          <w:sz w:val="24"/>
          <w:szCs w:val="24"/>
        </w:rPr>
        <w:t xml:space="preserve">ustawą z dnia 17 listopada 1964 r. Kodeks postępowania cywilnego (Dz. U. z 2018 poz. </w:t>
      </w:r>
      <w:r>
        <w:rPr>
          <w:rFonts w:ascii="Times New Roman" w:hAnsi="Times New Roman"/>
          <w:sz w:val="24"/>
          <w:szCs w:val="24"/>
        </w:rPr>
        <w:t>1360 ze zm.</w:t>
      </w:r>
      <w:r w:rsidRPr="00830390">
        <w:rPr>
          <w:rFonts w:ascii="Times New Roman" w:hAnsi="Times New Roman"/>
          <w:sz w:val="24"/>
          <w:szCs w:val="24"/>
        </w:rPr>
        <w:t>) regulującym tryb doręczania pism nadawanych w postępowaniu cywilnym,</w:t>
      </w:r>
    </w:p>
    <w:p w:rsidR="00247AC9" w:rsidRPr="00830390" w:rsidRDefault="00247AC9" w:rsidP="00C364E5">
      <w:pPr>
        <w:numPr>
          <w:ilvl w:val="0"/>
          <w:numId w:val="3"/>
        </w:numPr>
        <w:spacing w:after="0"/>
        <w:ind w:left="709" w:hanging="283"/>
        <w:jc w:val="both"/>
        <w:rPr>
          <w:rFonts w:ascii="Times New Roman" w:hAnsi="Times New Roman"/>
          <w:sz w:val="24"/>
          <w:szCs w:val="24"/>
        </w:rPr>
      </w:pPr>
      <w:r w:rsidRPr="004E59C1">
        <w:rPr>
          <w:rFonts w:ascii="Times New Roman" w:hAnsi="Times New Roman"/>
          <w:sz w:val="24"/>
          <w:szCs w:val="24"/>
        </w:rPr>
        <w:t>inne powszechnie obowiązujące przepisy oraz zgodnie z regulaminami świadczenia usług pocztowych i kurierskich obowiązujących u Wykonawcy</w:t>
      </w:r>
      <w:r w:rsidRPr="00830390">
        <w:rPr>
          <w:rFonts w:ascii="Times New Roman" w:hAnsi="Times New Roman"/>
          <w:sz w:val="24"/>
          <w:szCs w:val="24"/>
        </w:rPr>
        <w:t>.</w:t>
      </w:r>
      <w:r>
        <w:rPr>
          <w:rFonts w:ascii="Times New Roman" w:hAnsi="Times New Roman"/>
          <w:sz w:val="24"/>
          <w:szCs w:val="24"/>
        </w:rPr>
        <w:t>”</w:t>
      </w:r>
    </w:p>
    <w:p w:rsidR="00247AC9" w:rsidRPr="00830390" w:rsidRDefault="00247AC9" w:rsidP="007A2F95">
      <w:pPr>
        <w:spacing w:after="0"/>
        <w:jc w:val="both"/>
        <w:rPr>
          <w:rFonts w:ascii="Times New Roman" w:hAnsi="Times New Roman"/>
          <w:sz w:val="24"/>
          <w:szCs w:val="24"/>
        </w:rPr>
      </w:pPr>
    </w:p>
    <w:p w:rsidR="00247AC9" w:rsidRPr="00830390" w:rsidRDefault="00247AC9" w:rsidP="007A2F95">
      <w:pPr>
        <w:spacing w:after="0"/>
        <w:jc w:val="center"/>
        <w:rPr>
          <w:rFonts w:ascii="Times New Roman" w:hAnsi="Times New Roman"/>
          <w:sz w:val="24"/>
          <w:szCs w:val="24"/>
        </w:rPr>
      </w:pPr>
      <w:r w:rsidRPr="00830390">
        <w:rPr>
          <w:rFonts w:ascii="Times New Roman" w:hAnsi="Times New Roman"/>
          <w:sz w:val="24"/>
          <w:szCs w:val="24"/>
        </w:rPr>
        <w:t>§ 2.</w:t>
      </w:r>
    </w:p>
    <w:p w:rsidR="00247AC9" w:rsidRPr="00830390" w:rsidRDefault="00247AC9" w:rsidP="007A2F95">
      <w:pPr>
        <w:numPr>
          <w:ilvl w:val="0"/>
          <w:numId w:val="5"/>
        </w:numPr>
        <w:spacing w:after="0"/>
        <w:ind w:left="426" w:hanging="426"/>
        <w:jc w:val="both"/>
        <w:rPr>
          <w:rFonts w:ascii="Times New Roman" w:hAnsi="Times New Roman"/>
          <w:sz w:val="24"/>
          <w:szCs w:val="24"/>
        </w:rPr>
      </w:pPr>
      <w:r w:rsidRPr="00830390">
        <w:rPr>
          <w:rFonts w:ascii="Times New Roman" w:hAnsi="Times New Roman"/>
          <w:color w:val="000000"/>
          <w:sz w:val="24"/>
          <w:szCs w:val="24"/>
        </w:rPr>
        <w:t>Wykonawca zapewnia możliwość nadawania wszystkich przesyłek objętych przedmiotem umowy codziennie w dni robocze tj. przez 5 dni w tygodniu od poniedziałku do piątku w godzinach pracy Wykonawcy</w:t>
      </w:r>
      <w:r>
        <w:rPr>
          <w:rFonts w:ascii="Times New Roman" w:hAnsi="Times New Roman"/>
          <w:color w:val="000000"/>
          <w:sz w:val="24"/>
          <w:szCs w:val="24"/>
        </w:rPr>
        <w:t>, z wyłączeniem dni ustawowo wolnych od pracy</w:t>
      </w:r>
      <w:r w:rsidRPr="00830390">
        <w:rPr>
          <w:rFonts w:ascii="Times New Roman" w:hAnsi="Times New Roman"/>
          <w:color w:val="000000"/>
          <w:sz w:val="24"/>
          <w:szCs w:val="24"/>
        </w:rPr>
        <w:t>.</w:t>
      </w:r>
    </w:p>
    <w:p w:rsidR="00247AC9" w:rsidRPr="00121709" w:rsidRDefault="00247AC9" w:rsidP="007A2F95">
      <w:pPr>
        <w:numPr>
          <w:ilvl w:val="0"/>
          <w:numId w:val="5"/>
        </w:numPr>
        <w:spacing w:after="0"/>
        <w:ind w:left="426" w:hanging="426"/>
        <w:jc w:val="both"/>
        <w:rPr>
          <w:rFonts w:ascii="Times New Roman" w:hAnsi="Times New Roman"/>
          <w:sz w:val="24"/>
          <w:szCs w:val="24"/>
        </w:rPr>
      </w:pPr>
      <w:bookmarkStart w:id="0" w:name="_Hlk505245777"/>
      <w:r w:rsidRPr="00830390">
        <w:rPr>
          <w:rFonts w:ascii="Times New Roman" w:hAnsi="Times New Roman"/>
          <w:sz w:val="24"/>
          <w:szCs w:val="24"/>
        </w:rPr>
        <w:t>Wykonawca zobowiązuje się, że placówka nadawczo – odbiorcza Wykonawcy będzie czynna codziennie, w dni robocze, od poniedziałku do piątku</w:t>
      </w:r>
      <w:r>
        <w:rPr>
          <w:rFonts w:ascii="Times New Roman" w:hAnsi="Times New Roman"/>
          <w:sz w:val="24"/>
          <w:szCs w:val="24"/>
        </w:rPr>
        <w:t>, minimum 6 godzin,</w:t>
      </w:r>
      <w:r w:rsidRPr="00830390">
        <w:rPr>
          <w:rFonts w:ascii="Times New Roman" w:hAnsi="Times New Roman"/>
          <w:sz w:val="24"/>
          <w:szCs w:val="24"/>
        </w:rPr>
        <w:t xml:space="preserve"> </w:t>
      </w:r>
      <w:r>
        <w:rPr>
          <w:rFonts w:ascii="Times New Roman" w:hAnsi="Times New Roman"/>
          <w:sz w:val="24"/>
          <w:szCs w:val="24"/>
        </w:rPr>
        <w:t>z tym że przynajmniej jeden dzień w tygodniu do godziny 17.00</w:t>
      </w:r>
      <w:r w:rsidRPr="00121709">
        <w:rPr>
          <w:rFonts w:ascii="Times New Roman" w:hAnsi="Times New Roman"/>
          <w:color w:val="000000"/>
          <w:sz w:val="24"/>
          <w:szCs w:val="24"/>
        </w:rPr>
        <w:t>, z wyłączeniem dni ustawowo wolnych od pracy</w:t>
      </w:r>
      <w:r w:rsidRPr="00121709">
        <w:rPr>
          <w:rFonts w:ascii="Times New Roman" w:hAnsi="Times New Roman"/>
          <w:sz w:val="24"/>
          <w:szCs w:val="24"/>
        </w:rPr>
        <w:t>.</w:t>
      </w:r>
    </w:p>
    <w:bookmarkEnd w:id="0"/>
    <w:p w:rsidR="00247AC9" w:rsidRPr="00830390" w:rsidRDefault="00247AC9" w:rsidP="007A2F95">
      <w:pPr>
        <w:numPr>
          <w:ilvl w:val="0"/>
          <w:numId w:val="5"/>
        </w:numPr>
        <w:spacing w:after="0"/>
        <w:ind w:left="426" w:hanging="426"/>
        <w:jc w:val="both"/>
        <w:rPr>
          <w:rFonts w:ascii="Times New Roman" w:hAnsi="Times New Roman"/>
          <w:sz w:val="24"/>
          <w:szCs w:val="24"/>
        </w:rPr>
      </w:pPr>
      <w:r w:rsidRPr="00830390">
        <w:rPr>
          <w:rFonts w:ascii="Times New Roman" w:hAnsi="Times New Roman"/>
          <w:sz w:val="24"/>
          <w:szCs w:val="24"/>
        </w:rPr>
        <w:t>Wykonawca wskazuje, iż placówka/punkt świadcząca/y usługi pocztowe dla Zamawiającego w zakresie przyjmowania oraz zwrotu nieodebranych przesyłek mieści się przy ……………………</w:t>
      </w:r>
      <w:r>
        <w:rPr>
          <w:rFonts w:ascii="Times New Roman" w:hAnsi="Times New Roman"/>
          <w:sz w:val="24"/>
          <w:szCs w:val="24"/>
        </w:rPr>
        <w:t>………………………………………………………………..</w:t>
      </w:r>
    </w:p>
    <w:p w:rsidR="00247AC9" w:rsidRPr="00830390" w:rsidRDefault="00247AC9" w:rsidP="007A2F95">
      <w:pPr>
        <w:numPr>
          <w:ilvl w:val="0"/>
          <w:numId w:val="5"/>
        </w:numPr>
        <w:spacing w:after="0"/>
        <w:ind w:left="426" w:hanging="426"/>
        <w:jc w:val="both"/>
        <w:rPr>
          <w:rFonts w:ascii="Times New Roman" w:hAnsi="Times New Roman"/>
          <w:sz w:val="24"/>
          <w:szCs w:val="24"/>
        </w:rPr>
      </w:pPr>
      <w:bookmarkStart w:id="1" w:name="_Hlk505245903"/>
      <w:r w:rsidRPr="00830390">
        <w:rPr>
          <w:rFonts w:ascii="Times New Roman" w:hAnsi="Times New Roman"/>
          <w:sz w:val="24"/>
          <w:szCs w:val="24"/>
        </w:rPr>
        <w:t xml:space="preserve">Przesyłki przeznaczone do wysyłki będą dostarczane codziennie przez Zamawiającego </w:t>
      </w:r>
      <w:r>
        <w:rPr>
          <w:rFonts w:ascii="Times New Roman" w:hAnsi="Times New Roman"/>
          <w:sz w:val="24"/>
          <w:szCs w:val="24"/>
        </w:rPr>
        <w:br/>
      </w:r>
      <w:r w:rsidRPr="00830390">
        <w:rPr>
          <w:rFonts w:ascii="Times New Roman" w:hAnsi="Times New Roman"/>
          <w:sz w:val="24"/>
          <w:szCs w:val="24"/>
        </w:rPr>
        <w:t>– w dni robocze od poniedziałku do piątku,</w:t>
      </w:r>
      <w:r w:rsidRPr="00147FE9">
        <w:rPr>
          <w:rFonts w:ascii="Times New Roman" w:hAnsi="Times New Roman"/>
          <w:color w:val="000000"/>
          <w:sz w:val="24"/>
          <w:szCs w:val="24"/>
        </w:rPr>
        <w:t xml:space="preserve"> </w:t>
      </w:r>
      <w:r>
        <w:rPr>
          <w:rFonts w:ascii="Times New Roman" w:hAnsi="Times New Roman"/>
          <w:color w:val="000000"/>
          <w:sz w:val="24"/>
          <w:szCs w:val="24"/>
        </w:rPr>
        <w:t>z wyłączeniem dni ustawowo wolnych od pracy,</w:t>
      </w:r>
      <w:r w:rsidRPr="00830390">
        <w:rPr>
          <w:rFonts w:ascii="Times New Roman" w:hAnsi="Times New Roman"/>
          <w:sz w:val="24"/>
          <w:szCs w:val="24"/>
        </w:rPr>
        <w:t xml:space="preserve"> do placówki lub punktu Wykonawcy wskazanego w ust. 3.</w:t>
      </w:r>
    </w:p>
    <w:p w:rsidR="00247AC9" w:rsidRPr="00830390" w:rsidRDefault="00247AC9" w:rsidP="007A2F95">
      <w:pPr>
        <w:numPr>
          <w:ilvl w:val="0"/>
          <w:numId w:val="5"/>
        </w:numPr>
        <w:spacing w:after="0"/>
        <w:ind w:left="426" w:hanging="426"/>
        <w:jc w:val="both"/>
        <w:rPr>
          <w:rFonts w:ascii="Times New Roman" w:hAnsi="Times New Roman"/>
          <w:sz w:val="24"/>
          <w:szCs w:val="24"/>
        </w:rPr>
      </w:pPr>
      <w:bookmarkStart w:id="2" w:name="_Hlk505246151"/>
      <w:bookmarkEnd w:id="1"/>
      <w:r w:rsidRPr="004E59C1">
        <w:rPr>
          <w:rFonts w:ascii="Times New Roman" w:hAnsi="Times New Roman"/>
          <w:sz w:val="24"/>
          <w:szCs w:val="24"/>
        </w:rPr>
        <w:t>Odbioru przesyłek przeznaczonych do wysyłki dokonywać będzie upoważniony przedstawiciel Wykonawcy w siedzibie Wykonawcy</w:t>
      </w:r>
      <w:r w:rsidRPr="00830390">
        <w:rPr>
          <w:rFonts w:ascii="Times New Roman" w:hAnsi="Times New Roman"/>
          <w:sz w:val="24"/>
          <w:szCs w:val="24"/>
        </w:rPr>
        <w:t>.</w:t>
      </w:r>
    </w:p>
    <w:p w:rsidR="00247AC9" w:rsidRPr="00830390" w:rsidRDefault="00247AC9" w:rsidP="007A2F95">
      <w:pPr>
        <w:numPr>
          <w:ilvl w:val="0"/>
          <w:numId w:val="5"/>
        </w:numPr>
        <w:spacing w:after="0"/>
        <w:ind w:left="426" w:hanging="426"/>
        <w:jc w:val="both"/>
        <w:rPr>
          <w:rFonts w:ascii="Times New Roman" w:hAnsi="Times New Roman"/>
          <w:sz w:val="24"/>
          <w:szCs w:val="24"/>
        </w:rPr>
      </w:pPr>
      <w:bookmarkStart w:id="3" w:name="_Hlk505246251"/>
      <w:bookmarkEnd w:id="2"/>
      <w:r w:rsidRPr="00830390">
        <w:rPr>
          <w:rFonts w:ascii="Times New Roman" w:hAnsi="Times New Roman"/>
          <w:sz w:val="24"/>
          <w:szCs w:val="24"/>
        </w:rPr>
        <w:t>Wykonawca zobowiązuje się do nadawania przesyłek pocztowych objętych przedmiotem zamówienia w dniu ich odbioru od Zamawiającego.</w:t>
      </w:r>
      <w:r>
        <w:rPr>
          <w:rFonts w:ascii="Times New Roman" w:hAnsi="Times New Roman"/>
          <w:sz w:val="24"/>
          <w:szCs w:val="24"/>
        </w:rPr>
        <w:t xml:space="preserve"> W przypadku uzasadnionych zastrzeżeń w stosunku do już odebranych przesyłek (np. nieprawidłowe opakowanie, brak pełnego adresu, niezgodność wpisów w dokumentach nadawczych z wpisami na przesyłkach, brak znaków opłaty itp.) Wykonawca bez zbędnej zwłoki wyjaśnia je z Zamawiającym. Brak możliwości wyjaśnienia powyższych zastrzeżeń lub ich usunięcia w dniu odbioru przesyłek od Zamawiającego powoduje, iż nadanie przesyłek przez Wykonawcę nastąpi w dniu następnym, a w przypadku braku możliwości usunięcia niezgodności Zamawiający wycofa przesyłkę przeznaczoną do nadania.</w:t>
      </w:r>
    </w:p>
    <w:p w:rsidR="00247AC9" w:rsidRPr="00830390" w:rsidRDefault="00247AC9" w:rsidP="007A2F95">
      <w:pPr>
        <w:numPr>
          <w:ilvl w:val="0"/>
          <w:numId w:val="5"/>
        </w:numPr>
        <w:spacing w:after="0"/>
        <w:ind w:left="426" w:hanging="426"/>
        <w:jc w:val="both"/>
        <w:rPr>
          <w:rFonts w:ascii="Times New Roman" w:hAnsi="Times New Roman"/>
          <w:sz w:val="24"/>
          <w:szCs w:val="24"/>
        </w:rPr>
      </w:pPr>
      <w:bookmarkStart w:id="4" w:name="_Hlk505246389"/>
      <w:bookmarkEnd w:id="3"/>
      <w:r w:rsidRPr="00830390">
        <w:rPr>
          <w:rFonts w:ascii="Times New Roman" w:hAnsi="Times New Roman"/>
          <w:sz w:val="24"/>
          <w:szCs w:val="24"/>
        </w:rPr>
        <w:t>Wykonawca jest zobowiązany do doręczenia Zamawiającemu pokwitowanego przez adresata zwrotnego potwierdzenia odbioru, niezwłocznie po dokonaniu doręczenia przesyłki.</w:t>
      </w:r>
    </w:p>
    <w:p w:rsidR="00247AC9" w:rsidRPr="00830390" w:rsidRDefault="00247AC9" w:rsidP="007A2F95">
      <w:pPr>
        <w:numPr>
          <w:ilvl w:val="0"/>
          <w:numId w:val="5"/>
        </w:numPr>
        <w:spacing w:after="0"/>
        <w:ind w:left="426" w:hanging="426"/>
        <w:jc w:val="both"/>
        <w:rPr>
          <w:rFonts w:ascii="Times New Roman" w:hAnsi="Times New Roman"/>
          <w:sz w:val="24"/>
          <w:szCs w:val="24"/>
        </w:rPr>
      </w:pPr>
      <w:bookmarkStart w:id="5" w:name="_Hlk505246451"/>
      <w:bookmarkEnd w:id="4"/>
      <w:r w:rsidRPr="00830390">
        <w:rPr>
          <w:rFonts w:ascii="Times New Roman" w:hAnsi="Times New Roman"/>
          <w:sz w:val="24"/>
          <w:szCs w:val="24"/>
        </w:rPr>
        <w:t xml:space="preserve">W przypadku </w:t>
      </w:r>
      <w:r>
        <w:rPr>
          <w:rFonts w:ascii="Times New Roman" w:hAnsi="Times New Roman"/>
          <w:sz w:val="24"/>
          <w:szCs w:val="24"/>
        </w:rPr>
        <w:t>braku możliwości doręczenia przesyłki rejestrowanej</w:t>
      </w:r>
      <w:r w:rsidRPr="00830390">
        <w:rPr>
          <w:rFonts w:ascii="Times New Roman" w:hAnsi="Times New Roman"/>
          <w:sz w:val="24"/>
          <w:szCs w:val="24"/>
        </w:rPr>
        <w:t xml:space="preserve"> Wykonawca pozostawi adresatowi zawiadomienie o próbie dostarczenia przesyłki zawierające wskazanie miejsca i czasu odbioru przesyłki przez adresata. Termin odbioru przesyłki przez adresata po pierwszym awizo ustala się na 7 dni, licząc od dnia pozostawienia pierwszego zawiadomienia, a po upływie tego terminu w przypadku niepodjęcia przesyłki przez adresata wymagane jest wystawienie powtórnego zawiadomienia (powtórne awizo) o możliwości odbioru przesyłki w terminie nie dłuższym niż 14 dni licząc od dnia pierwszego zawiadomienia. Po upływie czternastodniowego terminu nieodebrana przez adresata przesyłka podlega zwrotowi Zamawiającemu z podaniem przyczyny nieodebrania przesyłki.</w:t>
      </w:r>
    </w:p>
    <w:bookmarkEnd w:id="5"/>
    <w:p w:rsidR="00247AC9" w:rsidRPr="00830390" w:rsidRDefault="00247AC9" w:rsidP="007A2F95">
      <w:pPr>
        <w:numPr>
          <w:ilvl w:val="0"/>
          <w:numId w:val="5"/>
        </w:numPr>
        <w:spacing w:after="0"/>
        <w:ind w:left="426" w:hanging="426"/>
        <w:jc w:val="both"/>
        <w:rPr>
          <w:rFonts w:ascii="Times New Roman" w:hAnsi="Times New Roman"/>
          <w:sz w:val="24"/>
          <w:szCs w:val="24"/>
        </w:rPr>
      </w:pPr>
      <w:r w:rsidRPr="00830390">
        <w:rPr>
          <w:rFonts w:ascii="Times New Roman" w:hAnsi="Times New Roman"/>
          <w:sz w:val="24"/>
          <w:szCs w:val="24"/>
        </w:rPr>
        <w:t>Zwrot niedoręczonych przesyłek pocztowych do Zamawiającego odbywać się będzie niezwłocznie po wyczerpaniu możliwości ich doręczenia, z podaniem przyczyny niedoręczenia.</w:t>
      </w:r>
    </w:p>
    <w:p w:rsidR="00247AC9" w:rsidRPr="00121709" w:rsidRDefault="00247AC9" w:rsidP="007A2F95">
      <w:pPr>
        <w:numPr>
          <w:ilvl w:val="0"/>
          <w:numId w:val="5"/>
        </w:numPr>
        <w:spacing w:after="0"/>
        <w:ind w:left="426" w:hanging="426"/>
        <w:jc w:val="both"/>
        <w:rPr>
          <w:rFonts w:ascii="Times New Roman" w:hAnsi="Times New Roman"/>
          <w:sz w:val="24"/>
          <w:szCs w:val="24"/>
        </w:rPr>
      </w:pPr>
      <w:bookmarkStart w:id="6" w:name="_Hlk505246699"/>
      <w:r w:rsidRPr="00830390">
        <w:rPr>
          <w:rFonts w:ascii="Times New Roman" w:hAnsi="Times New Roman"/>
          <w:sz w:val="24"/>
          <w:szCs w:val="24"/>
        </w:rPr>
        <w:t>Usługę pocztową w zakresie przesyłki rejestrowanej uważa się za nie</w:t>
      </w:r>
      <w:r>
        <w:rPr>
          <w:rFonts w:ascii="Times New Roman" w:hAnsi="Times New Roman"/>
          <w:sz w:val="24"/>
          <w:szCs w:val="24"/>
        </w:rPr>
        <w:t>wykonaną</w:t>
      </w:r>
      <w:r w:rsidRPr="00830390">
        <w:rPr>
          <w:rFonts w:ascii="Times New Roman" w:hAnsi="Times New Roman"/>
          <w:sz w:val="24"/>
          <w:szCs w:val="24"/>
        </w:rPr>
        <w:t>, jeżeli doręczenie</w:t>
      </w:r>
      <w:r>
        <w:rPr>
          <w:rFonts w:ascii="Times New Roman" w:hAnsi="Times New Roman"/>
          <w:sz w:val="24"/>
          <w:szCs w:val="24"/>
        </w:rPr>
        <w:t xml:space="preserve"> tej</w:t>
      </w:r>
      <w:r w:rsidRPr="00830390">
        <w:rPr>
          <w:rFonts w:ascii="Times New Roman" w:hAnsi="Times New Roman"/>
          <w:sz w:val="24"/>
          <w:szCs w:val="24"/>
        </w:rPr>
        <w:t xml:space="preserve"> przesyłki lub zawiadomieni</w:t>
      </w:r>
      <w:r>
        <w:rPr>
          <w:rFonts w:ascii="Times New Roman" w:hAnsi="Times New Roman"/>
          <w:sz w:val="24"/>
          <w:szCs w:val="24"/>
        </w:rPr>
        <w:t>a</w:t>
      </w:r>
      <w:r w:rsidRPr="00830390">
        <w:rPr>
          <w:rFonts w:ascii="Times New Roman" w:hAnsi="Times New Roman"/>
          <w:sz w:val="24"/>
          <w:szCs w:val="24"/>
        </w:rPr>
        <w:t xml:space="preserve"> o próbie</w:t>
      </w:r>
      <w:r>
        <w:rPr>
          <w:rFonts w:ascii="Times New Roman" w:hAnsi="Times New Roman"/>
          <w:sz w:val="24"/>
          <w:szCs w:val="24"/>
        </w:rPr>
        <w:t xml:space="preserve"> jej</w:t>
      </w:r>
      <w:r w:rsidRPr="00830390">
        <w:rPr>
          <w:rFonts w:ascii="Times New Roman" w:hAnsi="Times New Roman"/>
          <w:sz w:val="24"/>
          <w:szCs w:val="24"/>
        </w:rPr>
        <w:t xml:space="preserve"> doręczenia nastąpiło </w:t>
      </w:r>
      <w:r>
        <w:rPr>
          <w:rFonts w:ascii="Times New Roman" w:hAnsi="Times New Roman"/>
          <w:sz w:val="24"/>
          <w:szCs w:val="24"/>
        </w:rPr>
        <w:t xml:space="preserve">po upływie </w:t>
      </w:r>
      <w:r w:rsidRPr="00830390">
        <w:rPr>
          <w:rFonts w:ascii="Times New Roman" w:hAnsi="Times New Roman"/>
          <w:sz w:val="24"/>
          <w:szCs w:val="24"/>
        </w:rPr>
        <w:t>14 dni od dnia nadania.</w:t>
      </w:r>
      <w:bookmarkEnd w:id="6"/>
    </w:p>
    <w:p w:rsidR="00247AC9" w:rsidRPr="00830390" w:rsidRDefault="00247AC9" w:rsidP="007A2F95">
      <w:pPr>
        <w:numPr>
          <w:ilvl w:val="0"/>
          <w:numId w:val="5"/>
        </w:numPr>
        <w:spacing w:after="0"/>
        <w:ind w:left="426" w:hanging="426"/>
        <w:jc w:val="both"/>
        <w:rPr>
          <w:rFonts w:ascii="Times New Roman" w:hAnsi="Times New Roman"/>
          <w:sz w:val="24"/>
          <w:szCs w:val="24"/>
        </w:rPr>
      </w:pPr>
      <w:r w:rsidRPr="00830390">
        <w:rPr>
          <w:rFonts w:ascii="Times New Roman" w:hAnsi="Times New Roman"/>
          <w:sz w:val="24"/>
          <w:szCs w:val="24"/>
        </w:rPr>
        <w:t xml:space="preserve">Reklamacje z tytułu niewykonania lub nienależytego wykonania </w:t>
      </w:r>
      <w:r w:rsidRPr="00830390">
        <w:rPr>
          <w:rFonts w:ascii="Times New Roman" w:hAnsi="Times New Roman"/>
          <w:iCs/>
          <w:sz w:val="24"/>
          <w:szCs w:val="24"/>
        </w:rPr>
        <w:t>usługi pocztowej przez Wykonawcę, Zamawiający zgłasza zgodnie z obowiązującymi w tym zakresie powszechnie obowiązującymi przepisami prawa.</w:t>
      </w:r>
    </w:p>
    <w:p w:rsidR="00247AC9" w:rsidRPr="00830390" w:rsidRDefault="00247AC9" w:rsidP="007A2F95">
      <w:pPr>
        <w:numPr>
          <w:ilvl w:val="0"/>
          <w:numId w:val="5"/>
        </w:numPr>
        <w:spacing w:after="0"/>
        <w:ind w:left="426" w:hanging="426"/>
        <w:jc w:val="both"/>
        <w:rPr>
          <w:rFonts w:ascii="Times New Roman" w:hAnsi="Times New Roman"/>
          <w:sz w:val="24"/>
          <w:szCs w:val="24"/>
        </w:rPr>
      </w:pPr>
      <w:r w:rsidRPr="00830390">
        <w:rPr>
          <w:rFonts w:ascii="Times New Roman" w:hAnsi="Times New Roman"/>
          <w:sz w:val="24"/>
          <w:szCs w:val="24"/>
        </w:rPr>
        <w:t>Wykonawca zobowiązany jest do zapewnienia numerów identyfikujących przesyłek poleconych oraz do nanoszenia tych numerów na wszystkich wymaganych przez siebie dokumentach.</w:t>
      </w:r>
    </w:p>
    <w:p w:rsidR="00247AC9" w:rsidRPr="00830390" w:rsidRDefault="00247AC9" w:rsidP="007A2F95">
      <w:pPr>
        <w:numPr>
          <w:ilvl w:val="0"/>
          <w:numId w:val="5"/>
        </w:numPr>
        <w:spacing w:after="0"/>
        <w:ind w:left="426" w:hanging="426"/>
        <w:jc w:val="both"/>
        <w:rPr>
          <w:rFonts w:ascii="Times New Roman" w:hAnsi="Times New Roman"/>
          <w:sz w:val="24"/>
          <w:szCs w:val="24"/>
        </w:rPr>
      </w:pPr>
      <w:bookmarkStart w:id="7" w:name="_Hlk505246799"/>
      <w:r>
        <w:rPr>
          <w:rFonts w:ascii="Times New Roman" w:hAnsi="Times New Roman"/>
          <w:sz w:val="24"/>
          <w:szCs w:val="24"/>
        </w:rPr>
        <w:t>Jeżeli Wykonawca nie przyjmie przesyłek przygotowanych przez Zamawiającego zgodnie z obowiązującymi przepisami i regulaminami świadczenia usług Wykonawcy,</w:t>
      </w:r>
      <w:r w:rsidRPr="00830390">
        <w:rPr>
          <w:rFonts w:ascii="Times New Roman" w:hAnsi="Times New Roman"/>
          <w:sz w:val="24"/>
          <w:szCs w:val="24"/>
        </w:rPr>
        <w:t xml:space="preserve"> Zamawiający ma prawo zlecić usługę innemu operatorowi, a kosztami obciążyć Wykonawcę</w:t>
      </w:r>
      <w:r>
        <w:rPr>
          <w:rFonts w:ascii="Times New Roman" w:hAnsi="Times New Roman"/>
          <w:sz w:val="24"/>
          <w:szCs w:val="24"/>
        </w:rPr>
        <w:t xml:space="preserve">, </w:t>
      </w:r>
      <w:r w:rsidRPr="001834D8">
        <w:rPr>
          <w:rFonts w:ascii="Times New Roman" w:hAnsi="Times New Roman"/>
          <w:sz w:val="24"/>
          <w:szCs w:val="24"/>
          <w:lang w:eastAsia="pl-PL"/>
        </w:rPr>
        <w:t xml:space="preserve">z </w:t>
      </w:r>
      <w:r>
        <w:rPr>
          <w:rFonts w:ascii="Times New Roman" w:hAnsi="Times New Roman"/>
          <w:sz w:val="24"/>
          <w:szCs w:val="24"/>
          <w:lang w:eastAsia="pl-PL"/>
        </w:rPr>
        <w:t xml:space="preserve">tym </w:t>
      </w:r>
      <w:r w:rsidRPr="001834D8">
        <w:rPr>
          <w:rFonts w:ascii="Times New Roman" w:hAnsi="Times New Roman"/>
          <w:sz w:val="24"/>
          <w:szCs w:val="24"/>
          <w:lang w:eastAsia="pl-PL"/>
        </w:rPr>
        <w:t>zastrzeżeniem, że usługa zlecona</w:t>
      </w:r>
      <w:r w:rsidRPr="004E59C1">
        <w:rPr>
          <w:rFonts w:ascii="Times New Roman" w:hAnsi="Times New Roman"/>
          <w:sz w:val="24"/>
          <w:szCs w:val="24"/>
          <w:lang w:eastAsia="pl-PL"/>
        </w:rPr>
        <w:t xml:space="preserve"> </w:t>
      </w:r>
      <w:r w:rsidRPr="001834D8">
        <w:rPr>
          <w:rFonts w:ascii="Times New Roman" w:hAnsi="Times New Roman"/>
          <w:sz w:val="24"/>
          <w:szCs w:val="24"/>
          <w:lang w:eastAsia="pl-PL"/>
        </w:rPr>
        <w:t>innemu operatorowi nie przekroczy średnich cen rynkowych za wykonanie usługi</w:t>
      </w:r>
      <w:r w:rsidRPr="00830390">
        <w:rPr>
          <w:rFonts w:ascii="Times New Roman" w:hAnsi="Times New Roman"/>
          <w:sz w:val="24"/>
          <w:szCs w:val="24"/>
        </w:rPr>
        <w:t xml:space="preserve">. </w:t>
      </w:r>
    </w:p>
    <w:bookmarkEnd w:id="7"/>
    <w:p w:rsidR="00247AC9" w:rsidRPr="00830390" w:rsidRDefault="00247AC9" w:rsidP="007A2F95">
      <w:pPr>
        <w:spacing w:after="0"/>
        <w:jc w:val="both"/>
        <w:rPr>
          <w:rFonts w:ascii="Times New Roman" w:hAnsi="Times New Roman"/>
          <w:sz w:val="24"/>
          <w:szCs w:val="24"/>
        </w:rPr>
      </w:pPr>
    </w:p>
    <w:p w:rsidR="00247AC9" w:rsidRPr="00830390" w:rsidRDefault="00247AC9" w:rsidP="007A2F95">
      <w:pPr>
        <w:spacing w:after="0"/>
        <w:jc w:val="center"/>
        <w:rPr>
          <w:rFonts w:ascii="Times New Roman" w:hAnsi="Times New Roman"/>
          <w:sz w:val="24"/>
          <w:szCs w:val="24"/>
        </w:rPr>
      </w:pPr>
      <w:r w:rsidRPr="00830390">
        <w:rPr>
          <w:rFonts w:ascii="Times New Roman" w:hAnsi="Times New Roman"/>
          <w:sz w:val="24"/>
          <w:szCs w:val="24"/>
        </w:rPr>
        <w:t>§ 3.</w:t>
      </w:r>
    </w:p>
    <w:p w:rsidR="00247AC9" w:rsidRDefault="00247AC9" w:rsidP="007A2F95">
      <w:pPr>
        <w:numPr>
          <w:ilvl w:val="0"/>
          <w:numId w:val="6"/>
        </w:numPr>
        <w:spacing w:after="0"/>
        <w:ind w:left="426" w:hanging="426"/>
        <w:jc w:val="both"/>
        <w:rPr>
          <w:rFonts w:ascii="Times New Roman" w:hAnsi="Times New Roman"/>
          <w:sz w:val="24"/>
          <w:szCs w:val="24"/>
        </w:rPr>
      </w:pPr>
      <w:r w:rsidRPr="004E59C1">
        <w:rPr>
          <w:rFonts w:ascii="Times New Roman" w:hAnsi="Times New Roman"/>
          <w:sz w:val="24"/>
          <w:szCs w:val="24"/>
        </w:rPr>
        <w:t>Zamawiający będzie korzystał z druku „zwrotne potwierdzenie odbioru” dla przesyłek nadawanych na zasadach ogólnych. Druk ten będzie dostarczany przez Wykonawcę na bieżąco zgodnie z zapotrzebowaniem nieodpłatnie</w:t>
      </w:r>
    </w:p>
    <w:p w:rsidR="00247AC9" w:rsidRPr="00830390" w:rsidRDefault="00247AC9" w:rsidP="007A2F95">
      <w:pPr>
        <w:numPr>
          <w:ilvl w:val="0"/>
          <w:numId w:val="6"/>
        </w:numPr>
        <w:spacing w:after="0"/>
        <w:ind w:left="426" w:hanging="426"/>
        <w:jc w:val="both"/>
        <w:rPr>
          <w:rFonts w:ascii="Times New Roman" w:hAnsi="Times New Roman"/>
          <w:sz w:val="24"/>
          <w:szCs w:val="24"/>
        </w:rPr>
      </w:pPr>
      <w:r w:rsidRPr="0073238E">
        <w:rPr>
          <w:rFonts w:ascii="Times New Roman" w:hAnsi="Times New Roman"/>
          <w:sz w:val="24"/>
          <w:szCs w:val="24"/>
        </w:rPr>
        <w:t>Wykonawca zobowiązany jest do honorowania i obsługiwania „zwrotnego potwierdzenia odbioru” stanowiącego potwierdzenie doręczenia i odbioru przesyłki na zasadach określonych w ustawie z dnia 14 czerwca 1960 r. Kodeks postępowania administracyjnego, zgodnego z</w:t>
      </w:r>
      <w:r>
        <w:rPr>
          <w:rFonts w:ascii="Times New Roman" w:hAnsi="Times New Roman"/>
          <w:sz w:val="24"/>
          <w:szCs w:val="24"/>
        </w:rPr>
        <w:t>e</w:t>
      </w:r>
      <w:r w:rsidRPr="0073238E">
        <w:rPr>
          <w:rFonts w:ascii="Times New Roman" w:hAnsi="Times New Roman"/>
          <w:sz w:val="24"/>
          <w:szCs w:val="24"/>
        </w:rPr>
        <w:t xml:space="preserve"> wzorem przedstawionym Wykonawcy przez Zamawiającego przed podpisaniem umowy. Druk zwrotne potwierdzenie odbioru w trybie KPA, stanowi koszt Zamawiającego, który zakupiony zostanie w ramach odrębnej procedury.</w:t>
      </w:r>
    </w:p>
    <w:p w:rsidR="00247AC9" w:rsidRPr="00830390" w:rsidRDefault="00247AC9" w:rsidP="007A2F95">
      <w:pPr>
        <w:numPr>
          <w:ilvl w:val="0"/>
          <w:numId w:val="6"/>
        </w:numPr>
        <w:spacing w:after="0"/>
        <w:ind w:left="426" w:hanging="426"/>
        <w:jc w:val="both"/>
        <w:rPr>
          <w:rFonts w:ascii="Times New Roman" w:hAnsi="Times New Roman"/>
          <w:sz w:val="24"/>
          <w:szCs w:val="24"/>
        </w:rPr>
      </w:pPr>
      <w:bookmarkStart w:id="8" w:name="_Hlk505246898"/>
      <w:r w:rsidRPr="00830390">
        <w:rPr>
          <w:rFonts w:ascii="Times New Roman" w:hAnsi="Times New Roman"/>
          <w:sz w:val="24"/>
          <w:szCs w:val="24"/>
        </w:rPr>
        <w:t xml:space="preserve">Zamawiający będzie korzystał wyłącznie ze swojego opakowania przesyłek pocztowych. Opakowanie przesyłek listowych stanowi koperta Zamawiającego, odpowiednio zabezpieczona. Opakowanie paczki powinno stanowić zabezpieczenie przed dostępem do zawartości oraz </w:t>
      </w:r>
      <w:r>
        <w:rPr>
          <w:rFonts w:ascii="Times New Roman" w:hAnsi="Times New Roman"/>
          <w:sz w:val="24"/>
          <w:szCs w:val="24"/>
        </w:rPr>
        <w:t xml:space="preserve">powinno </w:t>
      </w:r>
      <w:r w:rsidRPr="00830390">
        <w:rPr>
          <w:rFonts w:ascii="Times New Roman" w:hAnsi="Times New Roman"/>
          <w:sz w:val="24"/>
          <w:szCs w:val="24"/>
        </w:rPr>
        <w:t>uniemożliwia</w:t>
      </w:r>
      <w:r>
        <w:rPr>
          <w:rFonts w:ascii="Times New Roman" w:hAnsi="Times New Roman"/>
          <w:sz w:val="24"/>
          <w:szCs w:val="24"/>
        </w:rPr>
        <w:t>ć</w:t>
      </w:r>
      <w:r w:rsidRPr="00830390">
        <w:rPr>
          <w:rFonts w:ascii="Times New Roman" w:hAnsi="Times New Roman"/>
          <w:sz w:val="24"/>
          <w:szCs w:val="24"/>
        </w:rPr>
        <w:t xml:space="preserve"> uszkodzenie przesyłki w czasie</w:t>
      </w:r>
      <w:r>
        <w:rPr>
          <w:rFonts w:ascii="Times New Roman" w:hAnsi="Times New Roman"/>
          <w:sz w:val="24"/>
          <w:szCs w:val="24"/>
        </w:rPr>
        <w:t xml:space="preserve"> jej</w:t>
      </w:r>
      <w:r w:rsidRPr="00830390">
        <w:rPr>
          <w:rFonts w:ascii="Times New Roman" w:hAnsi="Times New Roman"/>
          <w:sz w:val="24"/>
          <w:szCs w:val="24"/>
        </w:rPr>
        <w:t xml:space="preserve"> przemieszczania.</w:t>
      </w:r>
    </w:p>
    <w:bookmarkEnd w:id="8"/>
    <w:p w:rsidR="00247AC9" w:rsidRPr="00830390" w:rsidRDefault="00247AC9" w:rsidP="007A2F95">
      <w:pPr>
        <w:numPr>
          <w:ilvl w:val="0"/>
          <w:numId w:val="6"/>
        </w:numPr>
        <w:spacing w:after="0"/>
        <w:ind w:left="426" w:hanging="426"/>
        <w:jc w:val="both"/>
        <w:rPr>
          <w:rFonts w:ascii="Times New Roman" w:hAnsi="Times New Roman"/>
          <w:sz w:val="24"/>
          <w:szCs w:val="24"/>
        </w:rPr>
      </w:pPr>
      <w:r w:rsidRPr="00830390">
        <w:rPr>
          <w:rFonts w:ascii="Times New Roman" w:hAnsi="Times New Roman"/>
          <w:sz w:val="24"/>
          <w:szCs w:val="24"/>
        </w:rPr>
        <w:t xml:space="preserve">W przypadku uszkodzenia przesyłki pocztowej przez Wykonawcę ma on obowiązek zabezpieczyć przesyłkę, a w przypadku znacznych uszkodzeń przesyłki rejestrowanej </w:t>
      </w:r>
      <w:r>
        <w:rPr>
          <w:rFonts w:ascii="Times New Roman" w:hAnsi="Times New Roman"/>
          <w:sz w:val="24"/>
          <w:szCs w:val="24"/>
        </w:rPr>
        <w:br/>
      </w:r>
      <w:r w:rsidRPr="00830390">
        <w:rPr>
          <w:rFonts w:ascii="Times New Roman" w:hAnsi="Times New Roman"/>
          <w:sz w:val="24"/>
          <w:szCs w:val="24"/>
        </w:rPr>
        <w:t>– sporządzić protokolarny opis jej stanu, bez wglądu w jej zawartość, chyba, że w wyniku uszkodzenia przesyłki rejestrowanej może wystąpić dalsze uszkodzenie lub ubytek jej zawartości.</w:t>
      </w:r>
    </w:p>
    <w:p w:rsidR="00247AC9" w:rsidRPr="00830390" w:rsidRDefault="00247AC9" w:rsidP="007A2F95">
      <w:pPr>
        <w:spacing w:after="0"/>
        <w:jc w:val="both"/>
        <w:rPr>
          <w:rFonts w:ascii="Times New Roman" w:hAnsi="Times New Roman"/>
          <w:sz w:val="24"/>
          <w:szCs w:val="24"/>
        </w:rPr>
      </w:pPr>
    </w:p>
    <w:p w:rsidR="00247AC9" w:rsidRPr="00830390" w:rsidRDefault="00247AC9" w:rsidP="007A2F95">
      <w:pPr>
        <w:spacing w:after="0"/>
        <w:jc w:val="center"/>
        <w:rPr>
          <w:rFonts w:ascii="Times New Roman" w:hAnsi="Times New Roman"/>
          <w:sz w:val="24"/>
          <w:szCs w:val="24"/>
        </w:rPr>
      </w:pPr>
      <w:r w:rsidRPr="00830390">
        <w:rPr>
          <w:rFonts w:ascii="Times New Roman" w:hAnsi="Times New Roman"/>
          <w:sz w:val="24"/>
          <w:szCs w:val="24"/>
        </w:rPr>
        <w:t>§ 4.</w:t>
      </w:r>
    </w:p>
    <w:p w:rsidR="00247AC9" w:rsidRPr="00830390" w:rsidRDefault="00247AC9" w:rsidP="007A2F95">
      <w:pPr>
        <w:spacing w:after="0"/>
        <w:jc w:val="both"/>
        <w:rPr>
          <w:rFonts w:ascii="Times New Roman" w:hAnsi="Times New Roman"/>
          <w:sz w:val="24"/>
          <w:szCs w:val="24"/>
        </w:rPr>
      </w:pPr>
      <w:r w:rsidRPr="00830390">
        <w:rPr>
          <w:rFonts w:ascii="Times New Roman" w:hAnsi="Times New Roman"/>
          <w:sz w:val="24"/>
          <w:szCs w:val="24"/>
        </w:rPr>
        <w:t>Zamawiający zobowiązuje się:</w:t>
      </w:r>
    </w:p>
    <w:p w:rsidR="00247AC9" w:rsidRPr="00830390" w:rsidRDefault="00247AC9" w:rsidP="007A2F95">
      <w:pPr>
        <w:numPr>
          <w:ilvl w:val="0"/>
          <w:numId w:val="9"/>
        </w:numPr>
        <w:spacing w:after="0"/>
        <w:ind w:left="426" w:hanging="426"/>
        <w:jc w:val="both"/>
        <w:rPr>
          <w:rFonts w:ascii="Times New Roman" w:hAnsi="Times New Roman"/>
          <w:sz w:val="24"/>
          <w:szCs w:val="24"/>
        </w:rPr>
      </w:pPr>
      <w:r w:rsidRPr="00830390">
        <w:rPr>
          <w:rFonts w:ascii="Times New Roman" w:hAnsi="Times New Roman"/>
          <w:sz w:val="24"/>
          <w:szCs w:val="24"/>
        </w:rPr>
        <w:t>do właściwego przygotowania przesyłek pocztowych do nadawania oraz sporządzania zestawień dla przesyłek nierejestrowanych i rejestrowanych,</w:t>
      </w:r>
    </w:p>
    <w:p w:rsidR="00247AC9" w:rsidRPr="00830390" w:rsidRDefault="00247AC9" w:rsidP="007A2F95">
      <w:pPr>
        <w:numPr>
          <w:ilvl w:val="0"/>
          <w:numId w:val="9"/>
        </w:numPr>
        <w:spacing w:after="0"/>
        <w:ind w:left="426" w:hanging="426"/>
        <w:jc w:val="both"/>
        <w:rPr>
          <w:rFonts w:ascii="Times New Roman" w:hAnsi="Times New Roman"/>
          <w:sz w:val="24"/>
          <w:szCs w:val="24"/>
        </w:rPr>
      </w:pPr>
      <w:r w:rsidRPr="00830390">
        <w:rPr>
          <w:rFonts w:ascii="Times New Roman" w:hAnsi="Times New Roman"/>
          <w:sz w:val="24"/>
          <w:szCs w:val="24"/>
        </w:rPr>
        <w:t>do nadawania przesyłek pocztowych w stanie uporządkowanym przez co należy rozumieć:</w:t>
      </w:r>
    </w:p>
    <w:p w:rsidR="00247AC9" w:rsidRPr="00830390" w:rsidRDefault="00247AC9" w:rsidP="007A2F95">
      <w:pPr>
        <w:numPr>
          <w:ilvl w:val="0"/>
          <w:numId w:val="10"/>
        </w:numPr>
        <w:tabs>
          <w:tab w:val="left" w:pos="851"/>
        </w:tabs>
        <w:spacing w:after="0"/>
        <w:ind w:left="851" w:hanging="425"/>
        <w:jc w:val="both"/>
        <w:rPr>
          <w:rFonts w:ascii="Times New Roman" w:hAnsi="Times New Roman"/>
          <w:sz w:val="24"/>
          <w:szCs w:val="24"/>
        </w:rPr>
      </w:pPr>
      <w:bookmarkStart w:id="9" w:name="_Hlk505247638"/>
      <w:r w:rsidRPr="00830390">
        <w:rPr>
          <w:rFonts w:ascii="Times New Roman" w:hAnsi="Times New Roman"/>
          <w:sz w:val="24"/>
          <w:szCs w:val="24"/>
        </w:rPr>
        <w:t xml:space="preserve">dla przesyłek rejestrowanych – wpisanie każdej przesyłki do </w:t>
      </w:r>
      <w:r>
        <w:rPr>
          <w:rFonts w:ascii="Times New Roman" w:hAnsi="Times New Roman"/>
          <w:sz w:val="24"/>
          <w:szCs w:val="24"/>
        </w:rPr>
        <w:t xml:space="preserve">Pocztowej Książki Nadawczej, </w:t>
      </w:r>
      <w:r w:rsidRPr="00D1259B">
        <w:rPr>
          <w:rFonts w:ascii="Times New Roman" w:hAnsi="Times New Roman"/>
          <w:sz w:val="24"/>
          <w:szCs w:val="24"/>
          <w:lang w:eastAsia="pl-PL"/>
        </w:rPr>
        <w:t>zgodnej ze wzorem Wykonawcy</w:t>
      </w:r>
      <w:r>
        <w:rPr>
          <w:rFonts w:ascii="Times New Roman" w:hAnsi="Times New Roman"/>
          <w:sz w:val="24"/>
          <w:szCs w:val="24"/>
          <w:lang w:eastAsia="pl-PL"/>
        </w:rPr>
        <w:t xml:space="preserve"> przekazanym Zamawiającemu </w:t>
      </w:r>
      <w:r>
        <w:rPr>
          <w:rFonts w:ascii="Times New Roman" w:hAnsi="Times New Roman"/>
          <w:sz w:val="24"/>
          <w:szCs w:val="24"/>
          <w:lang w:eastAsia="pl-PL"/>
        </w:rPr>
        <w:br/>
        <w:t>w terminie 7 dni od podpisania umowy,</w:t>
      </w:r>
      <w:r w:rsidRPr="00830390">
        <w:rPr>
          <w:rFonts w:ascii="Times New Roman" w:hAnsi="Times New Roman"/>
          <w:sz w:val="24"/>
          <w:szCs w:val="24"/>
        </w:rPr>
        <w:t xml:space="preserve"> przygotowane</w:t>
      </w:r>
      <w:r>
        <w:rPr>
          <w:rFonts w:ascii="Times New Roman" w:hAnsi="Times New Roman"/>
          <w:sz w:val="24"/>
          <w:szCs w:val="24"/>
        </w:rPr>
        <w:t>j</w:t>
      </w:r>
      <w:r w:rsidRPr="00830390">
        <w:rPr>
          <w:rFonts w:ascii="Times New Roman" w:hAnsi="Times New Roman"/>
          <w:sz w:val="24"/>
          <w:szCs w:val="24"/>
        </w:rPr>
        <w:t xml:space="preserve"> w dwóch egzemplarzach, </w:t>
      </w:r>
      <w:r>
        <w:rPr>
          <w:rFonts w:ascii="Times New Roman" w:hAnsi="Times New Roman"/>
          <w:sz w:val="24"/>
          <w:szCs w:val="24"/>
        </w:rPr>
        <w:br/>
      </w:r>
      <w:r w:rsidRPr="00830390">
        <w:rPr>
          <w:rFonts w:ascii="Times New Roman" w:hAnsi="Times New Roman"/>
          <w:sz w:val="24"/>
          <w:szCs w:val="24"/>
        </w:rPr>
        <w:t>z których oryginał będzie przeznaczony dla Wykonawcy w celach rozliczeniowych, a kopia stanowić będzie dla Zamawiającego potwierdzenie nadania danej partii przesyłek,</w:t>
      </w:r>
      <w:bookmarkEnd w:id="9"/>
    </w:p>
    <w:p w:rsidR="00247AC9" w:rsidRPr="00830390" w:rsidRDefault="00247AC9" w:rsidP="007A2F95">
      <w:pPr>
        <w:numPr>
          <w:ilvl w:val="0"/>
          <w:numId w:val="10"/>
        </w:numPr>
        <w:tabs>
          <w:tab w:val="left" w:pos="851"/>
        </w:tabs>
        <w:spacing w:after="0"/>
        <w:ind w:left="851" w:hanging="425"/>
        <w:jc w:val="both"/>
        <w:rPr>
          <w:rFonts w:ascii="Times New Roman" w:hAnsi="Times New Roman"/>
          <w:sz w:val="24"/>
          <w:szCs w:val="24"/>
        </w:rPr>
      </w:pPr>
      <w:r w:rsidRPr="00182BBD">
        <w:rPr>
          <w:rFonts w:ascii="Times New Roman" w:hAnsi="Times New Roman"/>
          <w:sz w:val="24"/>
          <w:szCs w:val="24"/>
        </w:rPr>
        <w:t>dla przesyłek zwykłych – nierejestrowanych – zestawienie ilościowo – wartościowe przesyłek sporządzone dla celów rozliczeniowych</w:t>
      </w:r>
      <w:r>
        <w:rPr>
          <w:rFonts w:ascii="Times New Roman" w:hAnsi="Times New Roman"/>
          <w:sz w:val="24"/>
          <w:szCs w:val="24"/>
        </w:rPr>
        <w:t xml:space="preserve">, </w:t>
      </w:r>
      <w:r>
        <w:rPr>
          <w:rFonts w:ascii="Times New Roman" w:hAnsi="Times New Roman"/>
          <w:sz w:val="24"/>
          <w:szCs w:val="24"/>
          <w:lang w:eastAsia="pl-PL"/>
        </w:rPr>
        <w:t>wpisanych do Pocztowej Książki Nadawczej,</w:t>
      </w:r>
      <w:r w:rsidRPr="00182BBD">
        <w:rPr>
          <w:rFonts w:ascii="Times New Roman" w:hAnsi="Times New Roman"/>
          <w:sz w:val="24"/>
          <w:szCs w:val="24"/>
        </w:rPr>
        <w:t xml:space="preserve"> w dwóch egzemplarzach, z których oryginał będzie przeznaczony dla Wykonawcy w celach rozliczeniowych, a kopia stanowić będzie dla Zamawiającego potwierdzenie nadania danej partii przesyłek</w:t>
      </w:r>
      <w:r w:rsidRPr="00830390">
        <w:rPr>
          <w:rFonts w:ascii="Times New Roman" w:hAnsi="Times New Roman"/>
          <w:sz w:val="24"/>
          <w:szCs w:val="24"/>
        </w:rPr>
        <w:t>,</w:t>
      </w:r>
    </w:p>
    <w:p w:rsidR="00247AC9" w:rsidRPr="00830390" w:rsidRDefault="00247AC9" w:rsidP="007A2F95">
      <w:pPr>
        <w:numPr>
          <w:ilvl w:val="0"/>
          <w:numId w:val="9"/>
        </w:numPr>
        <w:spacing w:after="0"/>
        <w:ind w:left="426" w:hanging="426"/>
        <w:jc w:val="both"/>
        <w:rPr>
          <w:rFonts w:ascii="Times New Roman" w:hAnsi="Times New Roman"/>
          <w:sz w:val="24"/>
          <w:szCs w:val="24"/>
        </w:rPr>
      </w:pPr>
      <w:r w:rsidRPr="00830390">
        <w:rPr>
          <w:rFonts w:ascii="Times New Roman" w:hAnsi="Times New Roman"/>
          <w:sz w:val="24"/>
          <w:szCs w:val="24"/>
        </w:rPr>
        <w:t>do umieszczenia na przesyłce pocztowej nazwy odbiorcy wraz z jego adresem (podany jednocześnie w pocztowej książce nadawczej lub w innym równoważnym dokumencie dla przesyłek rejestrowanych) oraz pieczątki (nadruku) określającej pełną nazwę i adres Zamawiającego na stronie adresowej każdej nadawanej przesyłki,</w:t>
      </w:r>
    </w:p>
    <w:p w:rsidR="00247AC9" w:rsidRPr="00830390" w:rsidRDefault="00247AC9" w:rsidP="007A2F95">
      <w:pPr>
        <w:numPr>
          <w:ilvl w:val="0"/>
          <w:numId w:val="9"/>
        </w:numPr>
        <w:spacing w:after="0"/>
        <w:ind w:left="426" w:hanging="426"/>
        <w:jc w:val="both"/>
        <w:rPr>
          <w:rFonts w:ascii="Times New Roman" w:hAnsi="Times New Roman"/>
          <w:sz w:val="24"/>
          <w:szCs w:val="24"/>
        </w:rPr>
      </w:pPr>
      <w:r w:rsidRPr="00830390">
        <w:rPr>
          <w:rFonts w:ascii="Times New Roman" w:hAnsi="Times New Roman"/>
          <w:sz w:val="24"/>
          <w:szCs w:val="24"/>
        </w:rPr>
        <w:t>do umieszczenia na stronie adresowej przesyłek, w miejscu przeznaczonym na opłatę napisu (nadruku) lub odcisku pieczęci o treści wskazanej przez Wykonawcę.</w:t>
      </w:r>
    </w:p>
    <w:p w:rsidR="00247AC9" w:rsidRPr="00830390" w:rsidRDefault="00247AC9" w:rsidP="007A2F95">
      <w:pPr>
        <w:spacing w:after="0"/>
        <w:jc w:val="both"/>
        <w:rPr>
          <w:rFonts w:ascii="Times New Roman" w:hAnsi="Times New Roman"/>
          <w:sz w:val="24"/>
          <w:szCs w:val="24"/>
        </w:rPr>
      </w:pPr>
    </w:p>
    <w:p w:rsidR="00247AC9" w:rsidRPr="00830390" w:rsidRDefault="00247AC9" w:rsidP="007A2F95">
      <w:pPr>
        <w:spacing w:after="0"/>
        <w:jc w:val="center"/>
        <w:rPr>
          <w:rFonts w:ascii="Times New Roman" w:hAnsi="Times New Roman"/>
          <w:sz w:val="24"/>
          <w:szCs w:val="24"/>
        </w:rPr>
      </w:pPr>
      <w:r w:rsidRPr="00830390">
        <w:rPr>
          <w:rFonts w:ascii="Times New Roman" w:hAnsi="Times New Roman"/>
          <w:sz w:val="24"/>
          <w:szCs w:val="24"/>
        </w:rPr>
        <w:t>§ 5.</w:t>
      </w:r>
    </w:p>
    <w:p w:rsidR="00247AC9" w:rsidRPr="00830390" w:rsidRDefault="00247AC9" w:rsidP="007A2F95">
      <w:pPr>
        <w:spacing w:after="0"/>
        <w:jc w:val="both"/>
        <w:rPr>
          <w:rFonts w:ascii="Times New Roman" w:hAnsi="Times New Roman"/>
          <w:sz w:val="24"/>
          <w:szCs w:val="24"/>
        </w:rPr>
      </w:pPr>
      <w:r w:rsidRPr="00830390">
        <w:rPr>
          <w:rFonts w:ascii="Times New Roman" w:hAnsi="Times New Roman"/>
          <w:sz w:val="24"/>
          <w:szCs w:val="24"/>
        </w:rPr>
        <w:t>Umowa zostaje zawarta na czas określony od dnia …………. do dnia …………………</w:t>
      </w:r>
    </w:p>
    <w:p w:rsidR="00247AC9" w:rsidRPr="00830390" w:rsidRDefault="00247AC9" w:rsidP="007A2F95">
      <w:pPr>
        <w:spacing w:after="0"/>
        <w:jc w:val="both"/>
        <w:rPr>
          <w:rFonts w:ascii="Times New Roman" w:hAnsi="Times New Roman"/>
          <w:sz w:val="24"/>
          <w:szCs w:val="24"/>
        </w:rPr>
      </w:pPr>
    </w:p>
    <w:p w:rsidR="00247AC9" w:rsidRPr="00830390" w:rsidRDefault="00247AC9" w:rsidP="007A2F95">
      <w:pPr>
        <w:spacing w:after="0"/>
        <w:jc w:val="center"/>
        <w:rPr>
          <w:rFonts w:ascii="Times New Roman" w:hAnsi="Times New Roman"/>
          <w:sz w:val="24"/>
          <w:szCs w:val="24"/>
        </w:rPr>
      </w:pPr>
      <w:r w:rsidRPr="00830390">
        <w:rPr>
          <w:rFonts w:ascii="Times New Roman" w:hAnsi="Times New Roman"/>
          <w:sz w:val="24"/>
          <w:szCs w:val="24"/>
        </w:rPr>
        <w:t>§ 6.</w:t>
      </w:r>
    </w:p>
    <w:p w:rsidR="00247AC9" w:rsidRDefault="00247AC9" w:rsidP="007A2F95">
      <w:pPr>
        <w:numPr>
          <w:ilvl w:val="0"/>
          <w:numId w:val="11"/>
        </w:numPr>
        <w:suppressAutoHyphens w:val="0"/>
        <w:spacing w:after="0"/>
        <w:ind w:left="426" w:hanging="426"/>
        <w:jc w:val="both"/>
        <w:rPr>
          <w:rFonts w:ascii="Times New Roman" w:hAnsi="Times New Roman"/>
          <w:color w:val="000000"/>
          <w:sz w:val="24"/>
          <w:szCs w:val="24"/>
        </w:rPr>
      </w:pPr>
      <w:r w:rsidRPr="00830390">
        <w:rPr>
          <w:rFonts w:ascii="Times New Roman" w:hAnsi="Times New Roman"/>
          <w:color w:val="000000"/>
          <w:sz w:val="24"/>
          <w:szCs w:val="24"/>
        </w:rPr>
        <w:t>Za wykonanie przedmiotu Umowy, określonego w § 1 niniejszej Umowy, Strony ustalają wynagrodzenie wg. cen jednostkowych wskazanych przez Wykonawcę w formularzu cenowym</w:t>
      </w:r>
      <w:r>
        <w:rPr>
          <w:rFonts w:ascii="Times New Roman" w:hAnsi="Times New Roman"/>
          <w:color w:val="000000"/>
          <w:sz w:val="24"/>
          <w:szCs w:val="24"/>
        </w:rPr>
        <w:t xml:space="preserve"> złożonej w dniu …….oferty.</w:t>
      </w:r>
    </w:p>
    <w:p w:rsidR="00247AC9" w:rsidRPr="00CE5624" w:rsidRDefault="00247AC9" w:rsidP="007A2F95">
      <w:pPr>
        <w:numPr>
          <w:ilvl w:val="0"/>
          <w:numId w:val="11"/>
        </w:numPr>
        <w:suppressAutoHyphens w:val="0"/>
        <w:spacing w:after="0"/>
        <w:ind w:left="426" w:hanging="426"/>
        <w:jc w:val="both"/>
        <w:rPr>
          <w:rFonts w:ascii="Times New Roman" w:hAnsi="Times New Roman"/>
          <w:color w:val="000000"/>
          <w:sz w:val="24"/>
          <w:szCs w:val="24"/>
        </w:rPr>
      </w:pPr>
      <w:r w:rsidRPr="00447A6F">
        <w:rPr>
          <w:rFonts w:ascii="Times New Roman" w:hAnsi="Times New Roman"/>
          <w:sz w:val="24"/>
          <w:szCs w:val="24"/>
        </w:rPr>
        <w:t>Szacunkowa wartość wynagrodzenia za okres objęty umową wynosi ………… zł</w:t>
      </w:r>
      <w:r>
        <w:rPr>
          <w:rFonts w:ascii="Times New Roman" w:hAnsi="Times New Roman"/>
          <w:sz w:val="24"/>
          <w:szCs w:val="24"/>
        </w:rPr>
        <w:t xml:space="preserve"> netto ………………………………………………………………….zł brutto, w tym podatek VAT. </w:t>
      </w:r>
    </w:p>
    <w:p w:rsidR="00247AC9" w:rsidRPr="00CE5624" w:rsidRDefault="00247AC9" w:rsidP="007A2F95">
      <w:pPr>
        <w:numPr>
          <w:ilvl w:val="0"/>
          <w:numId w:val="11"/>
        </w:numPr>
        <w:suppressAutoHyphens w:val="0"/>
        <w:spacing w:after="0"/>
        <w:ind w:left="426" w:hanging="426"/>
        <w:jc w:val="both"/>
        <w:rPr>
          <w:rFonts w:ascii="Times New Roman" w:hAnsi="Times New Roman"/>
          <w:color w:val="000000"/>
          <w:sz w:val="24"/>
          <w:szCs w:val="24"/>
        </w:rPr>
      </w:pPr>
      <w:r w:rsidRPr="00CE5624">
        <w:rPr>
          <w:rFonts w:ascii="Times New Roman" w:hAnsi="Times New Roman"/>
          <w:sz w:val="24"/>
          <w:szCs w:val="24"/>
        </w:rPr>
        <w:t>Maksymalna kwota wynagrodzenia Wykonawcy z tytułu wykonywania przedmiotu umowy nie może przekroczyć kwoty jaką Zamawiający przeznaczył na sfinansowanie przedmiotu zamówienia, tj. brutto…….................................... zł,</w:t>
      </w:r>
    </w:p>
    <w:p w:rsidR="00247AC9" w:rsidRPr="00830390" w:rsidRDefault="00247AC9" w:rsidP="007A2F95">
      <w:pPr>
        <w:numPr>
          <w:ilvl w:val="0"/>
          <w:numId w:val="11"/>
        </w:numPr>
        <w:suppressAutoHyphens w:val="0"/>
        <w:spacing w:after="0"/>
        <w:ind w:left="426" w:hanging="426"/>
        <w:jc w:val="both"/>
        <w:rPr>
          <w:rFonts w:ascii="Times New Roman" w:hAnsi="Times New Roman"/>
          <w:color w:val="000000"/>
          <w:sz w:val="24"/>
          <w:szCs w:val="24"/>
        </w:rPr>
      </w:pPr>
      <w:r w:rsidRPr="00830390">
        <w:rPr>
          <w:rFonts w:ascii="Times New Roman" w:hAnsi="Times New Roman"/>
          <w:sz w:val="24"/>
          <w:szCs w:val="24"/>
        </w:rPr>
        <w:t>Podstawą obliczania wynagrodzenia jest suma opłat za przesyłki faktycznie nadane przez Zamawiającego lub zwrócone do Zamawiającego z powodu braku możliwości ich doręczenia – w miesięcznym okresie rozliczeniowym i potwierdzona na podstawie dokumentów nadawczych oraz oddawczych.</w:t>
      </w:r>
    </w:p>
    <w:p w:rsidR="00247AC9" w:rsidRPr="00447A6F" w:rsidRDefault="00247AC9" w:rsidP="007A2F95">
      <w:pPr>
        <w:numPr>
          <w:ilvl w:val="0"/>
          <w:numId w:val="11"/>
        </w:numPr>
        <w:suppressAutoHyphens w:val="0"/>
        <w:spacing w:after="0"/>
        <w:ind w:left="426" w:hanging="426"/>
        <w:jc w:val="both"/>
        <w:rPr>
          <w:rFonts w:ascii="Times New Roman" w:hAnsi="Times New Roman"/>
          <w:color w:val="000000"/>
          <w:sz w:val="24"/>
          <w:szCs w:val="24"/>
        </w:rPr>
      </w:pPr>
      <w:r w:rsidRPr="00830390">
        <w:rPr>
          <w:rFonts w:ascii="Times New Roman" w:hAnsi="Times New Roman"/>
          <w:sz w:val="24"/>
          <w:szCs w:val="24"/>
        </w:rPr>
        <w:t xml:space="preserve">Wykonawca otrzyma wynagrodzenie za rzeczywistą ilość zrealizowanej usługi, określoną na podstawie ceny jednostkowej za dany rodzaj przesyłki zawartej w formularzu cenowym i rzeczywistej ilości wykonanych usług. Podane w formularzu cenowym przewidywane ilości nadawanych przesyłek przez okres obowiązywania umowy są szacunkowe i mogą ulec zmianie w zależności od potrzeb Zamawiającego, na co Wykonawca wyraża zgodę tym samym oświadczając, że nie będzie dochodził roszczeń </w:t>
      </w:r>
      <w:r>
        <w:rPr>
          <w:rFonts w:ascii="Times New Roman" w:hAnsi="Times New Roman"/>
          <w:sz w:val="24"/>
          <w:szCs w:val="24"/>
        </w:rPr>
        <w:br/>
      </w:r>
      <w:r w:rsidRPr="00830390">
        <w:rPr>
          <w:rFonts w:ascii="Times New Roman" w:hAnsi="Times New Roman"/>
          <w:sz w:val="24"/>
          <w:szCs w:val="24"/>
        </w:rPr>
        <w:t>z tytułu zmian rodzajowych i ilościowych w trakcie realizacji umowy, w szczególności różnicy pomiędzy kwotą wynagrodzenia, o której mowa w § 6 ust. 2 umow</w:t>
      </w:r>
      <w:r>
        <w:rPr>
          <w:rFonts w:ascii="Times New Roman" w:hAnsi="Times New Roman"/>
          <w:sz w:val="24"/>
          <w:szCs w:val="24"/>
        </w:rPr>
        <w:t>y</w:t>
      </w:r>
      <w:r w:rsidRPr="00830390">
        <w:rPr>
          <w:rFonts w:ascii="Times New Roman" w:hAnsi="Times New Roman"/>
          <w:sz w:val="24"/>
          <w:szCs w:val="24"/>
        </w:rPr>
        <w:t>, a kwotą faktycznie należną zgodnie z fakturami.</w:t>
      </w:r>
    </w:p>
    <w:p w:rsidR="00247AC9" w:rsidRPr="00830390" w:rsidRDefault="00247AC9" w:rsidP="007A2F95">
      <w:pPr>
        <w:numPr>
          <w:ilvl w:val="0"/>
          <w:numId w:val="11"/>
        </w:numPr>
        <w:suppressAutoHyphens w:val="0"/>
        <w:spacing w:after="0"/>
        <w:ind w:left="426" w:hanging="426"/>
        <w:jc w:val="both"/>
        <w:rPr>
          <w:rFonts w:ascii="Times New Roman" w:hAnsi="Times New Roman"/>
          <w:color w:val="000000"/>
          <w:sz w:val="24"/>
          <w:szCs w:val="24"/>
        </w:rPr>
      </w:pPr>
      <w:r w:rsidRPr="00830390">
        <w:rPr>
          <w:rFonts w:ascii="Times New Roman" w:hAnsi="Times New Roman"/>
          <w:sz w:val="24"/>
          <w:szCs w:val="24"/>
        </w:rPr>
        <w:t>Ceny jednostkowe podane w formularzu cenowym uwzględniają wszystkie koszty związane z realizacją przedmiotu umowy.</w:t>
      </w:r>
    </w:p>
    <w:p w:rsidR="00247AC9" w:rsidRPr="00830390" w:rsidRDefault="00247AC9" w:rsidP="007A2F95">
      <w:pPr>
        <w:numPr>
          <w:ilvl w:val="0"/>
          <w:numId w:val="11"/>
        </w:numPr>
        <w:suppressAutoHyphens w:val="0"/>
        <w:spacing w:after="0"/>
        <w:ind w:left="426" w:hanging="426"/>
        <w:jc w:val="both"/>
        <w:rPr>
          <w:rFonts w:ascii="Times New Roman" w:hAnsi="Times New Roman"/>
          <w:color w:val="000000"/>
          <w:sz w:val="24"/>
          <w:szCs w:val="24"/>
        </w:rPr>
      </w:pPr>
      <w:r w:rsidRPr="00830390">
        <w:rPr>
          <w:rFonts w:ascii="Times New Roman" w:hAnsi="Times New Roman"/>
          <w:sz w:val="24"/>
          <w:szCs w:val="24"/>
        </w:rPr>
        <w:t>Cena jednostkowa podana przez Wykonawcę w formularzu cenowym nie będzie ulegała zmianom</w:t>
      </w:r>
      <w:r w:rsidRPr="00830390">
        <w:rPr>
          <w:rFonts w:ascii="Times New Roman" w:hAnsi="Times New Roman"/>
          <w:color w:val="000000"/>
          <w:sz w:val="24"/>
          <w:szCs w:val="24"/>
        </w:rPr>
        <w:t xml:space="preserve"> </w:t>
      </w:r>
      <w:r w:rsidRPr="00830390">
        <w:rPr>
          <w:rFonts w:ascii="Times New Roman" w:hAnsi="Times New Roman"/>
          <w:sz w:val="24"/>
          <w:szCs w:val="24"/>
        </w:rPr>
        <w:t>przez cały okres obowiązywania umowy z zastrzeżeniem poniższych przypadków:</w:t>
      </w:r>
    </w:p>
    <w:p w:rsidR="00247AC9" w:rsidRPr="00830390" w:rsidRDefault="00247AC9" w:rsidP="007A2F95">
      <w:pPr>
        <w:numPr>
          <w:ilvl w:val="0"/>
          <w:numId w:val="19"/>
        </w:numPr>
        <w:tabs>
          <w:tab w:val="left" w:pos="851"/>
        </w:tabs>
        <w:suppressAutoHyphens w:val="0"/>
        <w:spacing w:after="0"/>
        <w:ind w:left="851" w:hanging="425"/>
        <w:jc w:val="both"/>
        <w:rPr>
          <w:rFonts w:ascii="Times New Roman" w:hAnsi="Times New Roman"/>
          <w:color w:val="000000"/>
          <w:sz w:val="24"/>
          <w:szCs w:val="24"/>
        </w:rPr>
      </w:pPr>
      <w:r w:rsidRPr="00830390">
        <w:rPr>
          <w:rFonts w:ascii="Times New Roman" w:hAnsi="Times New Roman"/>
          <w:sz w:val="24"/>
          <w:szCs w:val="24"/>
        </w:rPr>
        <w:t>zmiany stawki VAT na usługi pocztowe, w czasie trwania niniejszej umowy, co spowoduje zastosowanie przez wykonawcę obowiązującej stawki podatku VAT i skutkować będzie zmianą cen jednostkowych przesyłek,</w:t>
      </w:r>
    </w:p>
    <w:p w:rsidR="00247AC9" w:rsidRPr="00394070" w:rsidRDefault="00247AC9" w:rsidP="007A2F95">
      <w:pPr>
        <w:numPr>
          <w:ilvl w:val="0"/>
          <w:numId w:val="19"/>
        </w:numPr>
        <w:tabs>
          <w:tab w:val="left" w:pos="851"/>
        </w:tabs>
        <w:suppressAutoHyphens w:val="0"/>
        <w:spacing w:after="0"/>
        <w:ind w:left="851" w:hanging="425"/>
        <w:jc w:val="both"/>
        <w:rPr>
          <w:rFonts w:ascii="Times New Roman" w:hAnsi="Times New Roman"/>
          <w:color w:val="000000"/>
          <w:sz w:val="24"/>
          <w:szCs w:val="24"/>
        </w:rPr>
      </w:pPr>
      <w:r w:rsidRPr="00830390">
        <w:rPr>
          <w:rFonts w:ascii="Times New Roman" w:hAnsi="Times New Roman"/>
          <w:sz w:val="24"/>
          <w:szCs w:val="24"/>
        </w:rPr>
        <w:t>ceny określone przez Wykonawcę w ofercie ulegną obniżeniu w toku realizacji zamówienia w przypadku, gdy opłaty pocztowe wynikające ze standardowego cennika lub regulaminu Wykonawcy będą niższe od cen wynikających w przedłożonej ofercie. Wykonawca ma obowiązek wówczas stosować względem Zamawiającego obniżone opłaty pocztowe dla usług, wynikające ze swojego aktualnego cennika lub regulaminu</w:t>
      </w:r>
      <w:r>
        <w:rPr>
          <w:rFonts w:ascii="Times New Roman" w:hAnsi="Times New Roman"/>
          <w:sz w:val="24"/>
          <w:szCs w:val="24"/>
        </w:rPr>
        <w:t>,</w:t>
      </w:r>
    </w:p>
    <w:p w:rsidR="00247AC9" w:rsidRPr="00830390" w:rsidRDefault="00247AC9" w:rsidP="007A2F95">
      <w:pPr>
        <w:numPr>
          <w:ilvl w:val="0"/>
          <w:numId w:val="19"/>
        </w:numPr>
        <w:tabs>
          <w:tab w:val="left" w:pos="851"/>
        </w:tabs>
        <w:suppressAutoHyphens w:val="0"/>
        <w:spacing w:after="0"/>
        <w:ind w:left="851" w:hanging="425"/>
        <w:jc w:val="both"/>
        <w:rPr>
          <w:rFonts w:ascii="Times New Roman" w:hAnsi="Times New Roman"/>
          <w:color w:val="000000"/>
          <w:sz w:val="24"/>
          <w:szCs w:val="24"/>
        </w:rPr>
      </w:pPr>
      <w:r w:rsidRPr="001834D8">
        <w:rPr>
          <w:rFonts w:ascii="Times New Roman" w:hAnsi="Times New Roman"/>
          <w:sz w:val="24"/>
          <w:szCs w:val="24"/>
          <w:lang w:eastAsia="pl-PL"/>
        </w:rPr>
        <w:t>zmiany cen jednostkowych brutto w poszczególnych pozycjach wpisanych przez</w:t>
      </w:r>
      <w:r w:rsidRPr="004E59C1">
        <w:rPr>
          <w:rFonts w:ascii="Times New Roman" w:hAnsi="Times New Roman"/>
          <w:sz w:val="24"/>
          <w:szCs w:val="24"/>
          <w:lang w:eastAsia="pl-PL"/>
        </w:rPr>
        <w:t xml:space="preserve"> </w:t>
      </w:r>
      <w:r w:rsidRPr="001834D8">
        <w:rPr>
          <w:rFonts w:ascii="Times New Roman" w:hAnsi="Times New Roman"/>
          <w:sz w:val="24"/>
          <w:szCs w:val="24"/>
          <w:lang w:eastAsia="pl-PL"/>
        </w:rPr>
        <w:t>Wykonawcę w Formularzu cenowym</w:t>
      </w:r>
      <w:r w:rsidRPr="004E59C1">
        <w:rPr>
          <w:rFonts w:ascii="Times New Roman" w:hAnsi="Times New Roman"/>
          <w:sz w:val="24"/>
          <w:szCs w:val="24"/>
          <w:lang w:eastAsia="pl-PL"/>
        </w:rPr>
        <w:t xml:space="preserve"> </w:t>
      </w:r>
      <w:r w:rsidRPr="001834D8">
        <w:rPr>
          <w:rFonts w:ascii="Times New Roman" w:hAnsi="Times New Roman"/>
          <w:sz w:val="24"/>
          <w:szCs w:val="24"/>
          <w:lang w:eastAsia="pl-PL"/>
        </w:rPr>
        <w:t xml:space="preserve">w sytuacji spowodowanej zmianami tych cen w sposób dopuszczony przez Prawo pocztowe; jeżeli w trakcie obowiązywania umowy nastąpi zmiana w zakresie cen jednostkowych poszczególnych usług, Zamawiający, po uprzednim pisemnym zawiadomieniu ze strony Wykonawcy </w:t>
      </w:r>
      <w:r>
        <w:rPr>
          <w:rFonts w:ascii="Times New Roman" w:hAnsi="Times New Roman"/>
          <w:sz w:val="24"/>
          <w:szCs w:val="24"/>
          <w:lang w:eastAsia="pl-PL"/>
        </w:rPr>
        <w:br/>
      </w:r>
      <w:r w:rsidRPr="001834D8">
        <w:rPr>
          <w:rFonts w:ascii="Times New Roman" w:hAnsi="Times New Roman"/>
          <w:sz w:val="24"/>
          <w:szCs w:val="24"/>
          <w:lang w:eastAsia="pl-PL"/>
        </w:rPr>
        <w:t>o zaistnieniu tego zdarzenia, zobowiązuje się do uiszczenia opłaty za świadczone usługi w wysokości obowiązującej na dzień wystawienia faktury VAT</w:t>
      </w:r>
      <w:r w:rsidRPr="00830390">
        <w:rPr>
          <w:rFonts w:ascii="Times New Roman" w:hAnsi="Times New Roman"/>
          <w:sz w:val="24"/>
          <w:szCs w:val="24"/>
        </w:rPr>
        <w:t>.</w:t>
      </w:r>
    </w:p>
    <w:p w:rsidR="00247AC9" w:rsidRPr="00A20223" w:rsidRDefault="00247AC9" w:rsidP="007A2F95">
      <w:pPr>
        <w:numPr>
          <w:ilvl w:val="0"/>
          <w:numId w:val="11"/>
        </w:numPr>
        <w:suppressAutoHyphens w:val="0"/>
        <w:spacing w:after="0"/>
        <w:ind w:left="426" w:hanging="426"/>
        <w:jc w:val="both"/>
        <w:rPr>
          <w:rFonts w:ascii="Times New Roman" w:hAnsi="Times New Roman"/>
          <w:color w:val="000000"/>
          <w:sz w:val="24"/>
          <w:szCs w:val="24"/>
        </w:rPr>
      </w:pPr>
      <w:bookmarkStart w:id="10" w:name="_Hlk505254554"/>
      <w:r w:rsidRPr="00A20223">
        <w:rPr>
          <w:rFonts w:ascii="Times New Roman" w:hAnsi="Times New Roman"/>
          <w:sz w:val="24"/>
          <w:szCs w:val="24"/>
        </w:rPr>
        <w:t xml:space="preserve">W przypadku zaistnienia sytuacji o której mowa w ust. </w:t>
      </w:r>
      <w:r>
        <w:rPr>
          <w:rFonts w:ascii="Times New Roman" w:hAnsi="Times New Roman"/>
          <w:sz w:val="24"/>
          <w:szCs w:val="24"/>
        </w:rPr>
        <w:t>7</w:t>
      </w:r>
      <w:r w:rsidRPr="00A20223">
        <w:rPr>
          <w:rFonts w:ascii="Times New Roman" w:hAnsi="Times New Roman"/>
          <w:sz w:val="24"/>
          <w:szCs w:val="24"/>
        </w:rPr>
        <w:t xml:space="preserve">, Wykonawca powiadomi Zamawiającego w formie pisemnej. </w:t>
      </w:r>
    </w:p>
    <w:p w:rsidR="00247AC9" w:rsidRPr="00A20223" w:rsidRDefault="00247AC9" w:rsidP="007A2F95">
      <w:pPr>
        <w:numPr>
          <w:ilvl w:val="0"/>
          <w:numId w:val="11"/>
        </w:numPr>
        <w:suppressAutoHyphens w:val="0"/>
        <w:spacing w:after="0"/>
        <w:ind w:left="426" w:hanging="426"/>
        <w:jc w:val="both"/>
        <w:rPr>
          <w:rFonts w:ascii="Times New Roman" w:hAnsi="Times New Roman"/>
          <w:color w:val="000000"/>
          <w:sz w:val="24"/>
          <w:szCs w:val="24"/>
        </w:rPr>
      </w:pPr>
      <w:bookmarkStart w:id="11" w:name="_Hlk505254618"/>
      <w:bookmarkEnd w:id="10"/>
      <w:r w:rsidRPr="00A20223">
        <w:rPr>
          <w:rFonts w:ascii="Times New Roman" w:hAnsi="Times New Roman"/>
          <w:sz w:val="24"/>
          <w:szCs w:val="24"/>
        </w:rPr>
        <w:t>W przypadku zmian</w:t>
      </w:r>
      <w:r>
        <w:rPr>
          <w:rFonts w:ascii="Times New Roman" w:hAnsi="Times New Roman"/>
          <w:sz w:val="24"/>
          <w:szCs w:val="24"/>
        </w:rPr>
        <w:t>y</w:t>
      </w:r>
      <w:r w:rsidRPr="00A20223">
        <w:rPr>
          <w:rFonts w:ascii="Times New Roman" w:hAnsi="Times New Roman"/>
          <w:sz w:val="24"/>
          <w:szCs w:val="24"/>
        </w:rPr>
        <w:t xml:space="preserve"> cen jednostkowych, każda ze stron umowy ma prawo wypowiedzieć umowę z jednomiesięcznym okresem wypowiedzenia, liczonym na koniec okresu rozliczeniowego. </w:t>
      </w:r>
    </w:p>
    <w:bookmarkEnd w:id="11"/>
    <w:p w:rsidR="00247AC9" w:rsidRPr="00C364E5" w:rsidRDefault="00247AC9" w:rsidP="007A2F95">
      <w:pPr>
        <w:numPr>
          <w:ilvl w:val="0"/>
          <w:numId w:val="11"/>
        </w:numPr>
        <w:suppressAutoHyphens w:val="0"/>
        <w:spacing w:after="0"/>
        <w:ind w:left="426" w:hanging="426"/>
        <w:jc w:val="both"/>
        <w:rPr>
          <w:rFonts w:ascii="Times New Roman" w:hAnsi="Times New Roman"/>
          <w:color w:val="000000"/>
          <w:sz w:val="24"/>
          <w:szCs w:val="24"/>
        </w:rPr>
      </w:pPr>
      <w:r w:rsidRPr="00830390">
        <w:rPr>
          <w:rFonts w:ascii="Times New Roman" w:hAnsi="Times New Roman"/>
          <w:sz w:val="24"/>
          <w:szCs w:val="24"/>
        </w:rPr>
        <w:t>Opłata za niewykonane usługi komplementarne (tj. potwierdzenie odbioru przesyłki rejestrowanej) wniesiona przy nadawaniu przesyłek podlega zwrotowi. Zwrot dokonywany będzie poprzez pomniejszenie kwoty opłat za zwrócone przesyłki. Różnica kwot za zwrot przesyłek oraz opłat należnych z tytułu niewykonania usług komplementarnych stanowić będzie należność dla Wykonawcy.</w:t>
      </w:r>
    </w:p>
    <w:p w:rsidR="00247AC9" w:rsidRPr="00C364E5" w:rsidRDefault="00247AC9" w:rsidP="00C364E5">
      <w:pPr>
        <w:numPr>
          <w:ilvl w:val="0"/>
          <w:numId w:val="11"/>
        </w:numPr>
        <w:suppressAutoHyphens w:val="0"/>
        <w:spacing w:after="0"/>
        <w:ind w:left="426" w:hanging="426"/>
        <w:jc w:val="both"/>
        <w:rPr>
          <w:rFonts w:ascii="Times New Roman" w:hAnsi="Times New Roman"/>
          <w:color w:val="000000"/>
          <w:sz w:val="24"/>
          <w:szCs w:val="24"/>
        </w:rPr>
      </w:pPr>
      <w:r w:rsidRPr="00C364E5">
        <w:rPr>
          <w:rFonts w:ascii="Times New Roman" w:hAnsi="Times New Roman"/>
          <w:sz w:val="24"/>
          <w:szCs w:val="24"/>
          <w:lang w:eastAsia="pl-PL"/>
        </w:rPr>
        <w:t xml:space="preserve">W przypadku nadania przez Zamawiającego przesyłek nieujętych w formularzu cenowym, lecz objętych przedmiotem umowy, a także zlecenia realizacji usług dodatkowych i komplementarnych do usług objętych zamówieniem </w:t>
      </w:r>
      <w:r w:rsidRPr="00D1259B">
        <w:rPr>
          <w:rFonts w:ascii="Times New Roman" w:hAnsi="Times New Roman"/>
          <w:sz w:val="24"/>
          <w:szCs w:val="24"/>
          <w:lang w:eastAsia="pl-PL"/>
        </w:rPr>
        <w:t>w tym przesyłek niestandardowych</w:t>
      </w:r>
      <w:r w:rsidRPr="00C364E5">
        <w:rPr>
          <w:rFonts w:ascii="Times New Roman" w:hAnsi="Times New Roman"/>
          <w:sz w:val="24"/>
          <w:szCs w:val="24"/>
          <w:lang w:eastAsia="pl-PL"/>
        </w:rPr>
        <w:t>, które nie zostały wskazane w formularzu cenowym, zastosowanie będą miały stawki cenowe wg Cennika Wykonawcy obowiązującego w dniu realizacji usługi</w:t>
      </w:r>
      <w:r>
        <w:rPr>
          <w:rFonts w:ascii="Times New Roman" w:hAnsi="Times New Roman"/>
          <w:sz w:val="24"/>
          <w:szCs w:val="24"/>
          <w:lang w:eastAsia="pl-PL"/>
        </w:rPr>
        <w:t>.</w:t>
      </w:r>
    </w:p>
    <w:p w:rsidR="00247AC9" w:rsidRDefault="00247AC9" w:rsidP="007A2F95">
      <w:pPr>
        <w:suppressAutoHyphens w:val="0"/>
        <w:spacing w:after="0"/>
        <w:jc w:val="center"/>
        <w:rPr>
          <w:rFonts w:ascii="Times New Roman" w:hAnsi="Times New Roman"/>
          <w:color w:val="000000"/>
          <w:sz w:val="24"/>
          <w:szCs w:val="24"/>
        </w:rPr>
      </w:pPr>
    </w:p>
    <w:p w:rsidR="00247AC9" w:rsidRDefault="00247AC9" w:rsidP="007A2F95">
      <w:pPr>
        <w:suppressAutoHyphens w:val="0"/>
        <w:spacing w:after="0"/>
        <w:jc w:val="center"/>
        <w:rPr>
          <w:rFonts w:ascii="Times New Roman" w:hAnsi="Times New Roman"/>
          <w:color w:val="000000"/>
          <w:sz w:val="24"/>
          <w:szCs w:val="24"/>
        </w:rPr>
      </w:pPr>
    </w:p>
    <w:p w:rsidR="00247AC9" w:rsidRDefault="00247AC9" w:rsidP="007A2F95">
      <w:pPr>
        <w:suppressAutoHyphens w:val="0"/>
        <w:spacing w:after="0"/>
        <w:jc w:val="center"/>
        <w:rPr>
          <w:rFonts w:ascii="Times New Roman" w:hAnsi="Times New Roman"/>
          <w:color w:val="000000"/>
          <w:sz w:val="24"/>
          <w:szCs w:val="24"/>
        </w:rPr>
      </w:pPr>
    </w:p>
    <w:p w:rsidR="00247AC9" w:rsidRPr="00830390" w:rsidRDefault="00247AC9" w:rsidP="007A2F95">
      <w:pPr>
        <w:suppressAutoHyphens w:val="0"/>
        <w:spacing w:after="0"/>
        <w:jc w:val="center"/>
        <w:rPr>
          <w:rFonts w:ascii="Times New Roman" w:hAnsi="Times New Roman"/>
          <w:color w:val="000000"/>
          <w:sz w:val="24"/>
          <w:szCs w:val="24"/>
        </w:rPr>
      </w:pPr>
      <w:r w:rsidRPr="00830390">
        <w:rPr>
          <w:rFonts w:ascii="Times New Roman" w:hAnsi="Times New Roman"/>
          <w:color w:val="000000"/>
          <w:sz w:val="24"/>
          <w:szCs w:val="24"/>
        </w:rPr>
        <w:t>§ 7.</w:t>
      </w:r>
    </w:p>
    <w:p w:rsidR="00247AC9" w:rsidRPr="00830390" w:rsidRDefault="00247AC9" w:rsidP="007A2F95">
      <w:pPr>
        <w:numPr>
          <w:ilvl w:val="0"/>
          <w:numId w:val="14"/>
        </w:numPr>
        <w:suppressAutoHyphens w:val="0"/>
        <w:spacing w:after="0"/>
        <w:ind w:left="426" w:hanging="426"/>
        <w:jc w:val="both"/>
        <w:rPr>
          <w:rFonts w:ascii="Times New Roman" w:hAnsi="Times New Roman"/>
          <w:color w:val="000000"/>
          <w:sz w:val="24"/>
          <w:szCs w:val="24"/>
        </w:rPr>
      </w:pPr>
      <w:r w:rsidRPr="00830390">
        <w:rPr>
          <w:rFonts w:ascii="Times New Roman" w:hAnsi="Times New Roman"/>
          <w:sz w:val="24"/>
          <w:szCs w:val="24"/>
        </w:rPr>
        <w:t>Rozliczenia finansowe będą dokonywane w okresach miesięcznych od pierwszego do ostatniego dnia miesiąca na podstawie specyfikacji wykonanych usług pocztowych sporządzonej przez Wykonawcę, która stanowić powinna załącznik do faktury VAT.</w:t>
      </w:r>
    </w:p>
    <w:p w:rsidR="00247AC9" w:rsidRPr="00830390" w:rsidRDefault="00247AC9" w:rsidP="007A2F95">
      <w:pPr>
        <w:numPr>
          <w:ilvl w:val="0"/>
          <w:numId w:val="14"/>
        </w:numPr>
        <w:spacing w:after="0"/>
        <w:ind w:left="426" w:hanging="426"/>
        <w:jc w:val="both"/>
        <w:rPr>
          <w:rFonts w:ascii="Times New Roman" w:hAnsi="Times New Roman"/>
          <w:sz w:val="24"/>
          <w:szCs w:val="24"/>
        </w:rPr>
      </w:pPr>
      <w:r w:rsidRPr="00830390">
        <w:rPr>
          <w:rFonts w:ascii="Times New Roman" w:hAnsi="Times New Roman"/>
          <w:sz w:val="24"/>
          <w:szCs w:val="24"/>
        </w:rPr>
        <w:t>Uiszczanie opłat za nadawanie przesyłek będzie dokonywane w formie opłaty „z dołu” na podstawie faktury VAT wystawionej po okresie rozliczeniowym za przesyłki faktycznie nadane lub zwrócone.</w:t>
      </w:r>
    </w:p>
    <w:p w:rsidR="00247AC9" w:rsidRPr="00830390" w:rsidRDefault="00247AC9" w:rsidP="007A2F95">
      <w:pPr>
        <w:numPr>
          <w:ilvl w:val="0"/>
          <w:numId w:val="14"/>
        </w:numPr>
        <w:suppressAutoHyphens w:val="0"/>
        <w:spacing w:after="0"/>
        <w:ind w:left="426" w:hanging="426"/>
        <w:jc w:val="both"/>
        <w:rPr>
          <w:rFonts w:ascii="Times New Roman" w:hAnsi="Times New Roman"/>
          <w:color w:val="000000"/>
          <w:sz w:val="24"/>
          <w:szCs w:val="24"/>
        </w:rPr>
      </w:pPr>
      <w:r w:rsidRPr="00830390">
        <w:rPr>
          <w:rFonts w:ascii="Times New Roman" w:hAnsi="Times New Roman"/>
          <w:sz w:val="24"/>
          <w:szCs w:val="24"/>
        </w:rPr>
        <w:t xml:space="preserve">Należności będą regulowane przelewem z </w:t>
      </w:r>
      <w:r>
        <w:rPr>
          <w:rFonts w:ascii="Times New Roman" w:hAnsi="Times New Roman"/>
          <w:sz w:val="24"/>
          <w:szCs w:val="24"/>
        </w:rPr>
        <w:t xml:space="preserve">rachunku bankowego </w:t>
      </w:r>
      <w:r w:rsidRPr="00830390">
        <w:rPr>
          <w:rFonts w:ascii="Times New Roman" w:hAnsi="Times New Roman"/>
          <w:sz w:val="24"/>
          <w:szCs w:val="24"/>
        </w:rPr>
        <w:t>Zamawiającego na rachunek bankowy Wykonawcy wskazany w fakturze</w:t>
      </w:r>
      <w:r w:rsidRPr="00830390">
        <w:rPr>
          <w:rFonts w:ascii="Times New Roman" w:hAnsi="Times New Roman"/>
          <w:color w:val="000000"/>
          <w:sz w:val="24"/>
          <w:szCs w:val="24"/>
        </w:rPr>
        <w:t xml:space="preserve"> </w:t>
      </w:r>
      <w:r w:rsidRPr="00830390">
        <w:rPr>
          <w:rFonts w:ascii="Times New Roman" w:hAnsi="Times New Roman"/>
          <w:sz w:val="24"/>
          <w:szCs w:val="24"/>
        </w:rPr>
        <w:t>VAT.</w:t>
      </w:r>
    </w:p>
    <w:p w:rsidR="00247AC9" w:rsidRPr="00830390" w:rsidRDefault="00247AC9" w:rsidP="007A2F95">
      <w:pPr>
        <w:numPr>
          <w:ilvl w:val="0"/>
          <w:numId w:val="14"/>
        </w:numPr>
        <w:suppressAutoHyphens w:val="0"/>
        <w:spacing w:after="0"/>
        <w:ind w:left="426" w:hanging="426"/>
        <w:jc w:val="both"/>
        <w:rPr>
          <w:rFonts w:ascii="Times New Roman" w:hAnsi="Times New Roman"/>
          <w:color w:val="000000"/>
          <w:sz w:val="24"/>
          <w:szCs w:val="24"/>
        </w:rPr>
      </w:pPr>
      <w:bookmarkStart w:id="12" w:name="_Hlk505255405"/>
      <w:r>
        <w:rPr>
          <w:rFonts w:ascii="Times New Roman" w:hAnsi="Times New Roman"/>
          <w:sz w:val="24"/>
          <w:szCs w:val="24"/>
        </w:rPr>
        <w:t>Termin płatności faktur wynosi 21 dni od daty wystawienia faktury VAT przez Wykonawcę. Za dzień zapłaty przyjmuje się dzień uznania rachunku bankowego Wykonawcy</w:t>
      </w:r>
      <w:r w:rsidRPr="00830390">
        <w:rPr>
          <w:rFonts w:ascii="Times New Roman" w:hAnsi="Times New Roman"/>
          <w:sz w:val="24"/>
          <w:szCs w:val="24"/>
        </w:rPr>
        <w:t>.</w:t>
      </w:r>
    </w:p>
    <w:p w:rsidR="00247AC9" w:rsidRPr="0030224B" w:rsidRDefault="00247AC9" w:rsidP="0030224B">
      <w:pPr>
        <w:widowControl w:val="0"/>
        <w:numPr>
          <w:ilvl w:val="0"/>
          <w:numId w:val="14"/>
        </w:numPr>
        <w:tabs>
          <w:tab w:val="num" w:pos="426"/>
        </w:tabs>
        <w:spacing w:after="0"/>
        <w:ind w:left="426" w:hanging="426"/>
        <w:jc w:val="both"/>
        <w:rPr>
          <w:rFonts w:ascii="Times New Roman" w:hAnsi="Times New Roman"/>
          <w:sz w:val="24"/>
          <w:szCs w:val="24"/>
        </w:rPr>
      </w:pPr>
      <w:bookmarkStart w:id="13" w:name="_Hlk505254918"/>
      <w:bookmarkEnd w:id="12"/>
      <w:r w:rsidRPr="0030224B">
        <w:rPr>
          <w:rFonts w:ascii="Times New Roman" w:hAnsi="Times New Roman"/>
          <w:sz w:val="24"/>
          <w:szCs w:val="24"/>
        </w:rPr>
        <w:t>Wykonawca będzie wystawiał faktury w następujący sposób:</w:t>
      </w:r>
    </w:p>
    <w:p w:rsidR="00247AC9" w:rsidRPr="0030224B" w:rsidRDefault="00247AC9" w:rsidP="0030224B">
      <w:pPr>
        <w:widowControl w:val="0"/>
        <w:tabs>
          <w:tab w:val="num" w:pos="426"/>
        </w:tabs>
        <w:ind w:left="426" w:hanging="426"/>
        <w:jc w:val="both"/>
        <w:rPr>
          <w:rFonts w:ascii="Times New Roman" w:hAnsi="Times New Roman"/>
          <w:sz w:val="24"/>
          <w:szCs w:val="24"/>
        </w:rPr>
      </w:pPr>
      <w:r w:rsidRPr="0030224B">
        <w:rPr>
          <w:rFonts w:ascii="Times New Roman" w:hAnsi="Times New Roman"/>
          <w:b/>
          <w:sz w:val="24"/>
          <w:szCs w:val="24"/>
        </w:rPr>
        <w:tab/>
      </w:r>
      <w:r w:rsidRPr="0030224B">
        <w:rPr>
          <w:rFonts w:ascii="Times New Roman" w:hAnsi="Times New Roman"/>
          <w:b/>
          <w:sz w:val="24"/>
          <w:szCs w:val="24"/>
          <w:u w:val="single"/>
        </w:rPr>
        <w:t>Nabywca</w:t>
      </w:r>
      <w:r w:rsidRPr="0030224B">
        <w:rPr>
          <w:rFonts w:ascii="Times New Roman" w:hAnsi="Times New Roman"/>
          <w:sz w:val="24"/>
          <w:szCs w:val="24"/>
        </w:rPr>
        <w:t>:</w:t>
      </w:r>
      <w:r>
        <w:rPr>
          <w:rFonts w:ascii="Times New Roman" w:hAnsi="Times New Roman"/>
          <w:sz w:val="24"/>
          <w:szCs w:val="24"/>
        </w:rPr>
        <w:br/>
      </w:r>
      <w:r w:rsidRPr="0030224B">
        <w:rPr>
          <w:rFonts w:ascii="Times New Roman" w:hAnsi="Times New Roman"/>
          <w:sz w:val="24"/>
          <w:szCs w:val="24"/>
        </w:rPr>
        <w:t>Powiat Łęczyński ul. Al. Jana Pawła II 95A, 21-010 Łęczna,</w:t>
      </w:r>
      <w:r>
        <w:rPr>
          <w:rFonts w:ascii="Times New Roman" w:hAnsi="Times New Roman"/>
          <w:sz w:val="24"/>
          <w:szCs w:val="24"/>
        </w:rPr>
        <w:t xml:space="preserve"> </w:t>
      </w:r>
      <w:r w:rsidRPr="0030224B">
        <w:rPr>
          <w:rFonts w:ascii="Times New Roman" w:hAnsi="Times New Roman"/>
          <w:sz w:val="24"/>
          <w:szCs w:val="24"/>
        </w:rPr>
        <w:t xml:space="preserve">NIP:505-001-77-32, </w:t>
      </w:r>
    </w:p>
    <w:p w:rsidR="00247AC9" w:rsidRPr="0030224B" w:rsidRDefault="00247AC9" w:rsidP="0030224B">
      <w:pPr>
        <w:widowControl w:val="0"/>
        <w:tabs>
          <w:tab w:val="num" w:pos="426"/>
        </w:tabs>
        <w:ind w:left="426" w:hanging="426"/>
        <w:jc w:val="both"/>
        <w:rPr>
          <w:rFonts w:ascii="Times New Roman" w:hAnsi="Times New Roman"/>
          <w:sz w:val="24"/>
          <w:szCs w:val="24"/>
        </w:rPr>
      </w:pPr>
      <w:r w:rsidRPr="0030224B">
        <w:rPr>
          <w:rFonts w:ascii="Times New Roman" w:hAnsi="Times New Roman"/>
          <w:b/>
          <w:sz w:val="24"/>
          <w:szCs w:val="24"/>
        </w:rPr>
        <w:tab/>
      </w:r>
      <w:r w:rsidRPr="0030224B">
        <w:rPr>
          <w:rFonts w:ascii="Times New Roman" w:hAnsi="Times New Roman"/>
          <w:b/>
          <w:sz w:val="24"/>
          <w:szCs w:val="24"/>
          <w:u w:val="single"/>
        </w:rPr>
        <w:t>Odbiorca</w:t>
      </w:r>
      <w:r w:rsidRPr="0030224B">
        <w:rPr>
          <w:rFonts w:ascii="Times New Roman" w:hAnsi="Times New Roman"/>
          <w:sz w:val="24"/>
          <w:szCs w:val="24"/>
        </w:rPr>
        <w:t>: Starostwo Powiatowe w Łęcznej, ul. Al. Jana Pawła II 95A, 21-010 Łęczna.</w:t>
      </w:r>
    </w:p>
    <w:p w:rsidR="00247AC9" w:rsidRPr="0029760E" w:rsidRDefault="00247AC9" w:rsidP="007A2F95">
      <w:pPr>
        <w:numPr>
          <w:ilvl w:val="0"/>
          <w:numId w:val="14"/>
        </w:numPr>
        <w:suppressAutoHyphens w:val="0"/>
        <w:spacing w:after="0"/>
        <w:ind w:left="426" w:hanging="426"/>
        <w:jc w:val="both"/>
        <w:rPr>
          <w:rFonts w:ascii="Times New Roman" w:hAnsi="Times New Roman"/>
          <w:color w:val="000000"/>
          <w:sz w:val="24"/>
          <w:szCs w:val="24"/>
        </w:rPr>
      </w:pPr>
      <w:r w:rsidRPr="0029760E">
        <w:rPr>
          <w:rFonts w:ascii="Times New Roman" w:hAnsi="Times New Roman"/>
          <w:color w:val="000000"/>
          <w:sz w:val="24"/>
          <w:szCs w:val="24"/>
        </w:rPr>
        <w:t>Za nieterminowe płatności faktury, Wykonawca ma prawo naliczyć odsetki ustawowe za opóźnienie</w:t>
      </w:r>
      <w:r>
        <w:rPr>
          <w:rFonts w:ascii="Times New Roman" w:hAnsi="Times New Roman"/>
          <w:color w:val="000000"/>
          <w:sz w:val="24"/>
          <w:szCs w:val="24"/>
        </w:rPr>
        <w:t xml:space="preserve"> w transakcjach handlowych</w:t>
      </w:r>
      <w:r w:rsidRPr="0029760E">
        <w:rPr>
          <w:rFonts w:ascii="Times New Roman" w:hAnsi="Times New Roman"/>
          <w:color w:val="000000"/>
          <w:sz w:val="24"/>
          <w:szCs w:val="24"/>
        </w:rPr>
        <w:t>.</w:t>
      </w:r>
    </w:p>
    <w:bookmarkEnd w:id="13"/>
    <w:p w:rsidR="00247AC9" w:rsidRPr="00830390" w:rsidRDefault="00247AC9" w:rsidP="007A2F95">
      <w:pPr>
        <w:suppressAutoHyphens w:val="0"/>
        <w:spacing w:after="0"/>
        <w:jc w:val="both"/>
        <w:rPr>
          <w:rFonts w:ascii="Times New Roman" w:hAnsi="Times New Roman"/>
          <w:color w:val="000000"/>
          <w:sz w:val="24"/>
          <w:szCs w:val="24"/>
        </w:rPr>
      </w:pPr>
    </w:p>
    <w:p w:rsidR="00247AC9" w:rsidRPr="00830390" w:rsidRDefault="00247AC9" w:rsidP="007A2F95">
      <w:pPr>
        <w:suppressAutoHyphens w:val="0"/>
        <w:spacing w:after="0"/>
        <w:jc w:val="center"/>
        <w:rPr>
          <w:rFonts w:ascii="Times New Roman" w:hAnsi="Times New Roman"/>
          <w:color w:val="000000"/>
          <w:sz w:val="24"/>
          <w:szCs w:val="24"/>
        </w:rPr>
      </w:pPr>
      <w:r w:rsidRPr="00830390">
        <w:rPr>
          <w:rFonts w:ascii="Times New Roman" w:hAnsi="Times New Roman"/>
          <w:color w:val="000000"/>
          <w:sz w:val="24"/>
          <w:szCs w:val="24"/>
        </w:rPr>
        <w:t>§ 8.</w:t>
      </w:r>
    </w:p>
    <w:p w:rsidR="00247AC9" w:rsidRPr="00830390" w:rsidRDefault="00247AC9" w:rsidP="007A2F95">
      <w:pPr>
        <w:numPr>
          <w:ilvl w:val="0"/>
          <w:numId w:val="15"/>
        </w:numPr>
        <w:spacing w:after="0"/>
        <w:ind w:left="426" w:hanging="426"/>
        <w:jc w:val="both"/>
        <w:rPr>
          <w:rFonts w:ascii="Times New Roman" w:hAnsi="Times New Roman"/>
          <w:sz w:val="24"/>
          <w:szCs w:val="24"/>
        </w:rPr>
      </w:pPr>
      <w:r w:rsidRPr="00830390">
        <w:rPr>
          <w:rFonts w:ascii="Times New Roman" w:hAnsi="Times New Roman"/>
          <w:sz w:val="24"/>
          <w:szCs w:val="24"/>
        </w:rPr>
        <w:t>Wykonawc</w:t>
      </w:r>
      <w:r>
        <w:rPr>
          <w:rFonts w:ascii="Times New Roman" w:hAnsi="Times New Roman"/>
          <w:sz w:val="24"/>
          <w:szCs w:val="24"/>
        </w:rPr>
        <w:t>a</w:t>
      </w:r>
      <w:r w:rsidRPr="00830390">
        <w:rPr>
          <w:rFonts w:ascii="Times New Roman" w:hAnsi="Times New Roman"/>
          <w:sz w:val="24"/>
          <w:szCs w:val="24"/>
        </w:rPr>
        <w:t xml:space="preserve"> zapłaci Zamawiającemu karę umowną w wysokości </w:t>
      </w:r>
      <w:r>
        <w:rPr>
          <w:rFonts w:ascii="Times New Roman" w:hAnsi="Times New Roman"/>
          <w:sz w:val="24"/>
          <w:szCs w:val="24"/>
        </w:rPr>
        <w:t>1</w:t>
      </w:r>
      <w:r w:rsidRPr="001834D8">
        <w:rPr>
          <w:rFonts w:ascii="Times New Roman" w:hAnsi="Times New Roman"/>
          <w:sz w:val="24"/>
          <w:szCs w:val="24"/>
          <w:lang w:eastAsia="pl-PL"/>
        </w:rPr>
        <w:t xml:space="preserve">% wartości </w:t>
      </w:r>
      <w:r w:rsidRPr="0030224B">
        <w:rPr>
          <w:rFonts w:ascii="Times New Roman" w:hAnsi="Times New Roman"/>
          <w:sz w:val="24"/>
          <w:szCs w:val="24"/>
          <w:lang w:eastAsia="ar-SA"/>
        </w:rPr>
        <w:t>wynagrodzenia umownego brutto ustalonego w §6 ust.</w:t>
      </w:r>
      <w:r>
        <w:rPr>
          <w:rFonts w:ascii="Times New Roman" w:hAnsi="Times New Roman"/>
          <w:sz w:val="24"/>
          <w:szCs w:val="24"/>
          <w:lang w:eastAsia="ar-SA"/>
        </w:rPr>
        <w:t xml:space="preserve"> </w:t>
      </w:r>
      <w:r w:rsidRPr="0030224B">
        <w:rPr>
          <w:rFonts w:ascii="Times New Roman" w:hAnsi="Times New Roman"/>
          <w:sz w:val="24"/>
          <w:szCs w:val="24"/>
        </w:rPr>
        <w:t xml:space="preserve">2 </w:t>
      </w:r>
      <w:r w:rsidRPr="0030224B">
        <w:rPr>
          <w:rFonts w:ascii="Times New Roman" w:hAnsi="Times New Roman"/>
          <w:sz w:val="24"/>
          <w:szCs w:val="24"/>
          <w:lang w:eastAsia="ar-SA"/>
        </w:rPr>
        <w:t xml:space="preserve"> umowy</w:t>
      </w:r>
      <w:r w:rsidRPr="0030224B">
        <w:rPr>
          <w:rFonts w:ascii="Times New Roman" w:hAnsi="Times New Roman"/>
          <w:sz w:val="24"/>
          <w:szCs w:val="24"/>
        </w:rPr>
        <w:t>, w</w:t>
      </w:r>
      <w:r w:rsidRPr="00830390">
        <w:rPr>
          <w:rFonts w:ascii="Times New Roman" w:hAnsi="Times New Roman"/>
          <w:sz w:val="24"/>
          <w:szCs w:val="24"/>
        </w:rPr>
        <w:t xml:space="preserve"> przypadku odstąpienia od umowy z przyczyn leżących po stronie Wykonawcy.</w:t>
      </w:r>
    </w:p>
    <w:p w:rsidR="00247AC9" w:rsidRPr="00830390" w:rsidRDefault="00247AC9" w:rsidP="007A2F95">
      <w:pPr>
        <w:numPr>
          <w:ilvl w:val="0"/>
          <w:numId w:val="15"/>
        </w:numPr>
        <w:spacing w:after="0"/>
        <w:ind w:left="426" w:hanging="426"/>
        <w:jc w:val="both"/>
        <w:rPr>
          <w:rFonts w:ascii="Times New Roman" w:hAnsi="Times New Roman"/>
          <w:sz w:val="24"/>
          <w:szCs w:val="24"/>
        </w:rPr>
      </w:pPr>
      <w:r w:rsidRPr="00830390">
        <w:rPr>
          <w:rFonts w:ascii="Times New Roman" w:hAnsi="Times New Roman"/>
          <w:sz w:val="24"/>
          <w:szCs w:val="24"/>
        </w:rPr>
        <w:t xml:space="preserve">Zamawiający zapłaci Wykonawcy karę umowną w wysokości </w:t>
      </w:r>
      <w:r>
        <w:rPr>
          <w:rFonts w:ascii="Times New Roman" w:hAnsi="Times New Roman"/>
          <w:sz w:val="24"/>
          <w:szCs w:val="24"/>
        </w:rPr>
        <w:t>1</w:t>
      </w:r>
      <w:r w:rsidRPr="001834D8">
        <w:rPr>
          <w:rFonts w:ascii="Times New Roman" w:hAnsi="Times New Roman"/>
          <w:sz w:val="24"/>
          <w:szCs w:val="24"/>
          <w:lang w:eastAsia="pl-PL"/>
        </w:rPr>
        <w:t xml:space="preserve">% wartości </w:t>
      </w:r>
      <w:r w:rsidRPr="0030224B">
        <w:rPr>
          <w:rFonts w:ascii="Times New Roman" w:hAnsi="Times New Roman"/>
          <w:sz w:val="24"/>
          <w:szCs w:val="24"/>
          <w:lang w:eastAsia="ar-SA"/>
        </w:rPr>
        <w:t>wynagrodzenia umownego brutto ustalonego w §6 ust.</w:t>
      </w:r>
      <w:r>
        <w:rPr>
          <w:rFonts w:ascii="Times New Roman" w:hAnsi="Times New Roman"/>
          <w:sz w:val="24"/>
          <w:szCs w:val="24"/>
          <w:lang w:eastAsia="ar-SA"/>
        </w:rPr>
        <w:t xml:space="preserve"> 2 </w:t>
      </w:r>
      <w:r w:rsidRPr="0030224B">
        <w:rPr>
          <w:rFonts w:ascii="Times New Roman" w:hAnsi="Times New Roman"/>
          <w:sz w:val="24"/>
          <w:szCs w:val="24"/>
          <w:lang w:eastAsia="ar-SA"/>
        </w:rPr>
        <w:t xml:space="preserve"> umowy</w:t>
      </w:r>
      <w:r w:rsidRPr="00830390">
        <w:rPr>
          <w:rFonts w:ascii="Times New Roman" w:hAnsi="Times New Roman"/>
          <w:sz w:val="24"/>
          <w:szCs w:val="24"/>
        </w:rPr>
        <w:t>, w przypadku odstąpienia od umowy z przyczyn leżących po stronie Zamawiającego.</w:t>
      </w:r>
    </w:p>
    <w:p w:rsidR="00247AC9" w:rsidRDefault="00247AC9" w:rsidP="007A2F95">
      <w:pPr>
        <w:numPr>
          <w:ilvl w:val="0"/>
          <w:numId w:val="15"/>
        </w:numPr>
        <w:spacing w:after="0"/>
        <w:ind w:left="426" w:hanging="426"/>
        <w:jc w:val="both"/>
        <w:rPr>
          <w:rFonts w:ascii="Times New Roman" w:hAnsi="Times New Roman"/>
          <w:sz w:val="24"/>
          <w:szCs w:val="24"/>
        </w:rPr>
      </w:pPr>
      <w:r w:rsidRPr="00830390">
        <w:rPr>
          <w:rFonts w:ascii="Times New Roman" w:hAnsi="Times New Roman"/>
          <w:sz w:val="24"/>
          <w:szCs w:val="24"/>
        </w:rPr>
        <w:t xml:space="preserve">W przypadku utraty, ubytku, uszkodzenia przesyłki bądź niewykonania lub nienależytego wykonania usług stanowiących przedmiot zamówienia, Wykonawca zapłaci Zamawiającemu należne odszkodowania, zgodnie z przepisami ustawy z dnia </w:t>
      </w:r>
      <w:r>
        <w:rPr>
          <w:rFonts w:ascii="Times New Roman" w:hAnsi="Times New Roman"/>
          <w:sz w:val="24"/>
          <w:szCs w:val="24"/>
        </w:rPr>
        <w:br/>
      </w:r>
      <w:r w:rsidRPr="00830390">
        <w:rPr>
          <w:rFonts w:ascii="Times New Roman" w:hAnsi="Times New Roman"/>
          <w:sz w:val="24"/>
          <w:szCs w:val="24"/>
        </w:rPr>
        <w:t>23 listopada 2012 r. Prawo pocztowe.</w:t>
      </w:r>
    </w:p>
    <w:p w:rsidR="00247AC9" w:rsidRPr="007A2F95" w:rsidRDefault="00247AC9" w:rsidP="007A2F95">
      <w:pPr>
        <w:numPr>
          <w:ilvl w:val="0"/>
          <w:numId w:val="15"/>
        </w:numPr>
        <w:spacing w:after="0"/>
        <w:ind w:left="426" w:hanging="426"/>
        <w:jc w:val="both"/>
        <w:rPr>
          <w:rFonts w:ascii="Times New Roman" w:hAnsi="Times New Roman"/>
          <w:sz w:val="24"/>
          <w:szCs w:val="24"/>
        </w:rPr>
      </w:pPr>
      <w:bookmarkStart w:id="14" w:name="_Hlk536446072"/>
      <w:r>
        <w:rPr>
          <w:rFonts w:ascii="Times New Roman" w:hAnsi="Times New Roman"/>
          <w:sz w:val="24"/>
          <w:szCs w:val="24"/>
        </w:rPr>
        <w:t xml:space="preserve">Naliczenie kary umownej przez Zamawiającego musi zostać poprzedzone postępowaniem wyjaśniającym zasadność i wysokość naliczonej kary umownej </w:t>
      </w:r>
      <w:r w:rsidRPr="00D1259B">
        <w:rPr>
          <w:rFonts w:ascii="Times New Roman" w:hAnsi="Times New Roman"/>
          <w:sz w:val="24"/>
          <w:szCs w:val="24"/>
          <w:lang w:eastAsia="pl-PL"/>
        </w:rPr>
        <w:t xml:space="preserve">przeprowadzonym przez </w:t>
      </w:r>
      <w:r>
        <w:rPr>
          <w:rFonts w:ascii="Times New Roman" w:hAnsi="Times New Roman"/>
          <w:sz w:val="24"/>
          <w:szCs w:val="24"/>
          <w:lang w:eastAsia="pl-PL"/>
        </w:rPr>
        <w:t xml:space="preserve">Zamawiającego przy udziale </w:t>
      </w:r>
      <w:r w:rsidRPr="00D1259B">
        <w:rPr>
          <w:rFonts w:ascii="Times New Roman" w:hAnsi="Times New Roman"/>
          <w:sz w:val="24"/>
          <w:szCs w:val="24"/>
          <w:lang w:eastAsia="pl-PL"/>
        </w:rPr>
        <w:t>Wykonawc</w:t>
      </w:r>
      <w:r>
        <w:rPr>
          <w:rFonts w:ascii="Times New Roman" w:hAnsi="Times New Roman"/>
          <w:sz w:val="24"/>
          <w:szCs w:val="24"/>
          <w:lang w:eastAsia="pl-PL"/>
        </w:rPr>
        <w:t>y</w:t>
      </w:r>
      <w:bookmarkEnd w:id="14"/>
      <w:r>
        <w:rPr>
          <w:rFonts w:ascii="Times New Roman" w:hAnsi="Times New Roman"/>
          <w:sz w:val="24"/>
          <w:szCs w:val="24"/>
        </w:rPr>
        <w:t>.</w:t>
      </w:r>
    </w:p>
    <w:p w:rsidR="00247AC9" w:rsidRPr="00830390" w:rsidRDefault="00247AC9" w:rsidP="007A2F95">
      <w:pPr>
        <w:numPr>
          <w:ilvl w:val="0"/>
          <w:numId w:val="15"/>
        </w:numPr>
        <w:spacing w:after="0"/>
        <w:ind w:left="426" w:hanging="426"/>
        <w:jc w:val="both"/>
        <w:rPr>
          <w:rFonts w:ascii="Times New Roman" w:hAnsi="Times New Roman"/>
          <w:sz w:val="24"/>
          <w:szCs w:val="24"/>
        </w:rPr>
      </w:pPr>
      <w:r w:rsidRPr="00830390">
        <w:rPr>
          <w:rFonts w:ascii="Times New Roman" w:hAnsi="Times New Roman"/>
          <w:sz w:val="24"/>
          <w:szCs w:val="24"/>
        </w:rPr>
        <w:t xml:space="preserve">Kary umowne, o których mowa w ust. 1, Wykonawca zapłaci Zamawiającemu </w:t>
      </w:r>
      <w:r>
        <w:rPr>
          <w:rFonts w:ascii="Times New Roman" w:hAnsi="Times New Roman"/>
          <w:sz w:val="24"/>
          <w:szCs w:val="24"/>
        </w:rPr>
        <w:br/>
      </w:r>
      <w:r w:rsidRPr="00830390">
        <w:rPr>
          <w:rFonts w:ascii="Times New Roman" w:hAnsi="Times New Roman"/>
          <w:sz w:val="24"/>
          <w:szCs w:val="24"/>
        </w:rPr>
        <w:t>w terminie 7 dni liczonych od otrzymania przez Wykonawcę właściwej noty obciążeniowej.</w:t>
      </w:r>
    </w:p>
    <w:p w:rsidR="00247AC9" w:rsidRPr="00830390" w:rsidRDefault="00247AC9" w:rsidP="007A2F95">
      <w:pPr>
        <w:numPr>
          <w:ilvl w:val="0"/>
          <w:numId w:val="15"/>
        </w:numPr>
        <w:spacing w:after="0"/>
        <w:ind w:left="426" w:hanging="426"/>
        <w:jc w:val="both"/>
        <w:rPr>
          <w:rFonts w:ascii="Times New Roman" w:hAnsi="Times New Roman"/>
          <w:sz w:val="24"/>
          <w:szCs w:val="24"/>
        </w:rPr>
      </w:pPr>
      <w:r w:rsidRPr="00D1259B">
        <w:rPr>
          <w:rFonts w:ascii="Times New Roman" w:hAnsi="Times New Roman"/>
          <w:sz w:val="24"/>
          <w:szCs w:val="24"/>
          <w:lang w:eastAsia="pl-PL"/>
        </w:rPr>
        <w:t>Kary</w:t>
      </w:r>
      <w:r w:rsidRPr="00182BBD">
        <w:rPr>
          <w:rFonts w:ascii="Times New Roman" w:hAnsi="Times New Roman"/>
          <w:sz w:val="24"/>
          <w:szCs w:val="24"/>
          <w:lang w:eastAsia="pl-PL"/>
        </w:rPr>
        <w:t xml:space="preserve"> </w:t>
      </w:r>
      <w:r w:rsidRPr="00D1259B">
        <w:rPr>
          <w:rFonts w:ascii="Times New Roman" w:hAnsi="Times New Roman"/>
          <w:sz w:val="24"/>
          <w:szCs w:val="24"/>
          <w:lang w:eastAsia="pl-PL"/>
        </w:rPr>
        <w:t>umowne, o których mowa w ust. 2, Zamawiający</w:t>
      </w:r>
      <w:r w:rsidRPr="00182BBD">
        <w:rPr>
          <w:rFonts w:ascii="Times New Roman" w:hAnsi="Times New Roman"/>
          <w:sz w:val="24"/>
          <w:szCs w:val="24"/>
          <w:lang w:eastAsia="pl-PL"/>
        </w:rPr>
        <w:t xml:space="preserve"> </w:t>
      </w:r>
      <w:r w:rsidRPr="00D1259B">
        <w:rPr>
          <w:rFonts w:ascii="Times New Roman" w:hAnsi="Times New Roman"/>
          <w:sz w:val="24"/>
          <w:szCs w:val="24"/>
          <w:lang w:eastAsia="pl-PL"/>
        </w:rPr>
        <w:t>zapłaci Wykonawcy</w:t>
      </w:r>
      <w:r w:rsidRPr="00182BBD">
        <w:rPr>
          <w:rFonts w:ascii="Times New Roman" w:hAnsi="Times New Roman"/>
          <w:sz w:val="24"/>
          <w:szCs w:val="24"/>
          <w:lang w:eastAsia="pl-PL"/>
        </w:rPr>
        <w:t xml:space="preserve"> </w:t>
      </w:r>
      <w:r w:rsidRPr="00D1259B">
        <w:rPr>
          <w:rFonts w:ascii="Times New Roman" w:hAnsi="Times New Roman"/>
          <w:sz w:val="24"/>
          <w:szCs w:val="24"/>
          <w:lang w:eastAsia="pl-PL"/>
        </w:rPr>
        <w:t>w terminie 7 dni liczonych od otrzymania przez Zamawiającego</w:t>
      </w:r>
      <w:r w:rsidRPr="00182BBD">
        <w:rPr>
          <w:rFonts w:ascii="Times New Roman" w:hAnsi="Times New Roman"/>
          <w:sz w:val="24"/>
          <w:szCs w:val="24"/>
          <w:lang w:eastAsia="pl-PL"/>
        </w:rPr>
        <w:t xml:space="preserve"> </w:t>
      </w:r>
      <w:r w:rsidRPr="00D1259B">
        <w:rPr>
          <w:rFonts w:ascii="Times New Roman" w:hAnsi="Times New Roman"/>
          <w:sz w:val="24"/>
          <w:szCs w:val="24"/>
          <w:lang w:eastAsia="pl-PL"/>
        </w:rPr>
        <w:t>właściwej noty obciążeniowej</w:t>
      </w:r>
      <w:r w:rsidRPr="00830390">
        <w:rPr>
          <w:rFonts w:ascii="Times New Roman" w:hAnsi="Times New Roman"/>
          <w:sz w:val="24"/>
          <w:szCs w:val="24"/>
        </w:rPr>
        <w:t>.</w:t>
      </w:r>
    </w:p>
    <w:p w:rsidR="00247AC9" w:rsidRPr="00830390" w:rsidRDefault="00247AC9" w:rsidP="007A2F95">
      <w:pPr>
        <w:numPr>
          <w:ilvl w:val="0"/>
          <w:numId w:val="15"/>
        </w:numPr>
        <w:spacing w:after="0"/>
        <w:ind w:left="426" w:hanging="426"/>
        <w:jc w:val="both"/>
        <w:rPr>
          <w:rFonts w:ascii="Times New Roman" w:hAnsi="Times New Roman"/>
          <w:sz w:val="24"/>
          <w:szCs w:val="24"/>
        </w:rPr>
      </w:pPr>
      <w:bookmarkStart w:id="15" w:name="_Hlk505255744"/>
      <w:r>
        <w:rPr>
          <w:rFonts w:ascii="Times New Roman" w:hAnsi="Times New Roman"/>
          <w:sz w:val="24"/>
          <w:szCs w:val="24"/>
        </w:rPr>
        <w:t>Strony</w:t>
      </w:r>
      <w:r w:rsidRPr="00830390">
        <w:rPr>
          <w:rFonts w:ascii="Times New Roman" w:hAnsi="Times New Roman"/>
          <w:sz w:val="24"/>
          <w:szCs w:val="24"/>
        </w:rPr>
        <w:t xml:space="preserve"> zastrzega</w:t>
      </w:r>
      <w:r>
        <w:rPr>
          <w:rFonts w:ascii="Times New Roman" w:hAnsi="Times New Roman"/>
          <w:sz w:val="24"/>
          <w:szCs w:val="24"/>
        </w:rPr>
        <w:t>ją</w:t>
      </w:r>
      <w:r w:rsidRPr="00830390">
        <w:rPr>
          <w:rFonts w:ascii="Times New Roman" w:hAnsi="Times New Roman"/>
          <w:sz w:val="24"/>
          <w:szCs w:val="24"/>
        </w:rPr>
        <w:t xml:space="preserve"> sobie prawo do odszkodowania uzupełniającego przen</w:t>
      </w:r>
      <w:r w:rsidRPr="00830390">
        <w:rPr>
          <w:rFonts w:ascii="Times New Roman" w:hAnsi="Times New Roman"/>
          <w:sz w:val="24"/>
          <w:szCs w:val="24"/>
        </w:rPr>
        <w:t>o</w:t>
      </w:r>
      <w:r w:rsidRPr="00830390">
        <w:rPr>
          <w:rFonts w:ascii="Times New Roman" w:hAnsi="Times New Roman"/>
          <w:sz w:val="24"/>
          <w:szCs w:val="24"/>
        </w:rPr>
        <w:t>szącego wysokość kar umownych do wysokości rzeczywiście poniesionej szkody na zasadach ogólnych.</w:t>
      </w:r>
    </w:p>
    <w:bookmarkEnd w:id="15"/>
    <w:p w:rsidR="00247AC9" w:rsidRPr="00830390" w:rsidRDefault="00247AC9" w:rsidP="007A2F95">
      <w:pPr>
        <w:spacing w:after="0"/>
        <w:jc w:val="both"/>
        <w:rPr>
          <w:rFonts w:ascii="Times New Roman" w:hAnsi="Times New Roman"/>
          <w:sz w:val="24"/>
          <w:szCs w:val="24"/>
        </w:rPr>
      </w:pPr>
    </w:p>
    <w:p w:rsidR="00247AC9" w:rsidRPr="00830390" w:rsidRDefault="00247AC9" w:rsidP="007A2F95">
      <w:pPr>
        <w:spacing w:after="0"/>
        <w:jc w:val="center"/>
        <w:rPr>
          <w:rFonts w:ascii="Times New Roman" w:hAnsi="Times New Roman"/>
          <w:sz w:val="24"/>
          <w:szCs w:val="24"/>
        </w:rPr>
      </w:pPr>
      <w:r w:rsidRPr="00830390">
        <w:rPr>
          <w:rFonts w:ascii="Times New Roman" w:hAnsi="Times New Roman"/>
          <w:sz w:val="24"/>
          <w:szCs w:val="24"/>
        </w:rPr>
        <w:t>§ 9.</w:t>
      </w:r>
    </w:p>
    <w:p w:rsidR="00247AC9" w:rsidRPr="00830390" w:rsidRDefault="00247AC9" w:rsidP="007A2F95">
      <w:pPr>
        <w:numPr>
          <w:ilvl w:val="1"/>
          <w:numId w:val="11"/>
        </w:numPr>
        <w:spacing w:after="0"/>
        <w:ind w:left="426" w:hanging="426"/>
        <w:jc w:val="both"/>
        <w:rPr>
          <w:rFonts w:ascii="Times New Roman" w:hAnsi="Times New Roman"/>
          <w:sz w:val="24"/>
          <w:szCs w:val="24"/>
        </w:rPr>
      </w:pPr>
      <w:r w:rsidRPr="00830390">
        <w:rPr>
          <w:rFonts w:ascii="Times New Roman" w:hAnsi="Times New Roman"/>
          <w:sz w:val="24"/>
          <w:szCs w:val="24"/>
        </w:rPr>
        <w:t>Zamawiający może odstąpić od umowy, jeżeli:</w:t>
      </w:r>
    </w:p>
    <w:p w:rsidR="00247AC9" w:rsidRPr="00830390" w:rsidRDefault="00247AC9" w:rsidP="007A2F95">
      <w:pPr>
        <w:numPr>
          <w:ilvl w:val="0"/>
          <w:numId w:val="21"/>
        </w:numPr>
        <w:spacing w:after="0"/>
        <w:ind w:left="709" w:hanging="283"/>
        <w:jc w:val="both"/>
        <w:rPr>
          <w:rFonts w:ascii="Times New Roman" w:hAnsi="Times New Roman"/>
          <w:sz w:val="24"/>
          <w:szCs w:val="24"/>
        </w:rPr>
      </w:pPr>
      <w:r w:rsidRPr="00830390">
        <w:rPr>
          <w:rFonts w:ascii="Times New Roman" w:hAnsi="Times New Roman"/>
          <w:sz w:val="24"/>
          <w:szCs w:val="24"/>
        </w:rPr>
        <w:t>w razie zaistnienia istotnej zmiany okoliczności powodującej, że wykonanie umowy nie leży w interesie publicznym, czego nie można było przewidzieć w chwili zawarcia umowy, Zamawiający może odstąpić od umowy terminie 30 dni od powzięcia wiadomości o tych okolicznościach. W takim wypadku Wykonawca może żądać jedynie wynagrodzenia należnego mu z tytułu wykonania części umowy,</w:t>
      </w:r>
    </w:p>
    <w:p w:rsidR="00247AC9" w:rsidRPr="00830390" w:rsidRDefault="00247AC9" w:rsidP="007A2F95">
      <w:pPr>
        <w:numPr>
          <w:ilvl w:val="0"/>
          <w:numId w:val="21"/>
        </w:numPr>
        <w:spacing w:after="0"/>
        <w:ind w:left="709" w:hanging="283"/>
        <w:jc w:val="both"/>
        <w:rPr>
          <w:rFonts w:ascii="Times New Roman" w:hAnsi="Times New Roman"/>
          <w:sz w:val="24"/>
          <w:szCs w:val="24"/>
        </w:rPr>
      </w:pPr>
      <w:r w:rsidRPr="00830390">
        <w:rPr>
          <w:rFonts w:ascii="Times New Roman" w:hAnsi="Times New Roman"/>
          <w:sz w:val="24"/>
          <w:szCs w:val="24"/>
        </w:rPr>
        <w:t xml:space="preserve"> zostanie złożony wniosek o ogłoszenie upadłości Wykonawcy albo oświadczenie </w:t>
      </w:r>
      <w:r>
        <w:rPr>
          <w:rFonts w:ascii="Times New Roman" w:hAnsi="Times New Roman"/>
          <w:sz w:val="24"/>
          <w:szCs w:val="24"/>
        </w:rPr>
        <w:br/>
      </w:r>
      <w:r w:rsidRPr="00830390">
        <w:rPr>
          <w:rFonts w:ascii="Times New Roman" w:hAnsi="Times New Roman"/>
          <w:sz w:val="24"/>
          <w:szCs w:val="24"/>
        </w:rPr>
        <w:t>o wszczęciu postępowania naprawczego przez Wykonawcę,</w:t>
      </w:r>
    </w:p>
    <w:p w:rsidR="00247AC9" w:rsidRPr="00830390" w:rsidRDefault="00247AC9" w:rsidP="007A2F95">
      <w:pPr>
        <w:numPr>
          <w:ilvl w:val="0"/>
          <w:numId w:val="21"/>
        </w:numPr>
        <w:spacing w:after="0"/>
        <w:ind w:left="709" w:hanging="283"/>
        <w:jc w:val="both"/>
        <w:rPr>
          <w:rFonts w:ascii="Times New Roman" w:hAnsi="Times New Roman"/>
          <w:sz w:val="24"/>
          <w:szCs w:val="24"/>
        </w:rPr>
      </w:pPr>
      <w:r w:rsidRPr="00830390">
        <w:rPr>
          <w:rFonts w:ascii="Times New Roman" w:hAnsi="Times New Roman"/>
          <w:sz w:val="24"/>
          <w:szCs w:val="24"/>
        </w:rPr>
        <w:t>wystąpią okoliczności powodujące rozwiązanie lub likwidację Wykonawcy,</w:t>
      </w:r>
    </w:p>
    <w:p w:rsidR="00247AC9" w:rsidRPr="00830390" w:rsidRDefault="00247AC9" w:rsidP="007A2F95">
      <w:pPr>
        <w:numPr>
          <w:ilvl w:val="0"/>
          <w:numId w:val="21"/>
        </w:numPr>
        <w:spacing w:after="0"/>
        <w:ind w:left="709" w:hanging="283"/>
        <w:jc w:val="both"/>
        <w:rPr>
          <w:rFonts w:ascii="Times New Roman" w:hAnsi="Times New Roman"/>
          <w:sz w:val="24"/>
          <w:szCs w:val="24"/>
        </w:rPr>
      </w:pPr>
      <w:r w:rsidRPr="00830390">
        <w:rPr>
          <w:rFonts w:ascii="Times New Roman" w:hAnsi="Times New Roman"/>
          <w:sz w:val="24"/>
          <w:szCs w:val="24"/>
        </w:rPr>
        <w:t>zostanie wydany nakaz zajęcia majątku Wykonawcy,</w:t>
      </w:r>
    </w:p>
    <w:p w:rsidR="00247AC9" w:rsidRPr="00830390" w:rsidRDefault="00247AC9" w:rsidP="007A2F95">
      <w:pPr>
        <w:numPr>
          <w:ilvl w:val="0"/>
          <w:numId w:val="21"/>
        </w:numPr>
        <w:spacing w:after="0"/>
        <w:ind w:left="709" w:hanging="283"/>
        <w:jc w:val="both"/>
        <w:rPr>
          <w:rFonts w:ascii="Times New Roman" w:hAnsi="Times New Roman"/>
          <w:sz w:val="24"/>
          <w:szCs w:val="24"/>
        </w:rPr>
      </w:pPr>
      <w:bookmarkStart w:id="16" w:name="_Hlk505256086"/>
      <w:r w:rsidRPr="00830390">
        <w:rPr>
          <w:rFonts w:ascii="Times New Roman" w:hAnsi="Times New Roman"/>
          <w:sz w:val="24"/>
          <w:szCs w:val="24"/>
        </w:rPr>
        <w:t>Wykonawca nie rozpocznie lub przerwie realizacje usługi i nie podejmie ich bez uzasadnionych przyczyn przez okres kolejnych 5 dni roboczych mimo wezwania Zamawiającego złożonego na piśmie,</w:t>
      </w:r>
    </w:p>
    <w:bookmarkEnd w:id="16"/>
    <w:p w:rsidR="00247AC9" w:rsidRPr="00830390" w:rsidRDefault="00247AC9" w:rsidP="007A2F95">
      <w:pPr>
        <w:numPr>
          <w:ilvl w:val="0"/>
          <w:numId w:val="21"/>
        </w:numPr>
        <w:spacing w:after="0"/>
        <w:ind w:left="709" w:hanging="283"/>
        <w:jc w:val="both"/>
        <w:rPr>
          <w:rFonts w:ascii="Times New Roman" w:hAnsi="Times New Roman"/>
          <w:sz w:val="24"/>
          <w:szCs w:val="24"/>
        </w:rPr>
      </w:pPr>
      <w:r w:rsidRPr="00830390">
        <w:rPr>
          <w:rFonts w:ascii="Times New Roman" w:hAnsi="Times New Roman"/>
          <w:sz w:val="24"/>
          <w:szCs w:val="24"/>
        </w:rPr>
        <w:t>wystąpią przyczyny formalno – prawne uniemożliwiające wykonanie umowy</w:t>
      </w:r>
      <w:r>
        <w:rPr>
          <w:rFonts w:ascii="Times New Roman" w:hAnsi="Times New Roman"/>
          <w:sz w:val="24"/>
          <w:szCs w:val="24"/>
        </w:rPr>
        <w:t>.</w:t>
      </w:r>
    </w:p>
    <w:p w:rsidR="00247AC9" w:rsidRPr="00830390" w:rsidRDefault="00247AC9" w:rsidP="007A2F95">
      <w:pPr>
        <w:numPr>
          <w:ilvl w:val="1"/>
          <w:numId w:val="11"/>
        </w:numPr>
        <w:spacing w:after="0"/>
        <w:ind w:left="426" w:hanging="426"/>
        <w:jc w:val="both"/>
        <w:rPr>
          <w:rFonts w:ascii="Times New Roman" w:hAnsi="Times New Roman"/>
          <w:sz w:val="24"/>
          <w:szCs w:val="24"/>
        </w:rPr>
      </w:pPr>
      <w:r w:rsidRPr="00830390">
        <w:rPr>
          <w:rFonts w:ascii="Times New Roman" w:hAnsi="Times New Roman"/>
          <w:sz w:val="24"/>
          <w:szCs w:val="24"/>
        </w:rPr>
        <w:t xml:space="preserve">Odstąpienie od umowy, o którym mowa w ust. 1 może nastąpić w terminie 30 dni od powzięcia wiadomości o okolicznościach uprawniających stronę do odstąpienia od umowy oraz </w:t>
      </w:r>
      <w:r w:rsidRPr="00830390">
        <w:rPr>
          <w:rFonts w:ascii="Times New Roman" w:eastAsia="CenturyGothic" w:hAnsi="Times New Roman"/>
          <w:sz w:val="24"/>
          <w:szCs w:val="24"/>
          <w:lang w:eastAsia="pl-PL"/>
        </w:rPr>
        <w:t>powinno nastąpić w formie pisemnej pod rygorem nieważności takiego oświadczenia i musi zawierać uzasadnienie.</w:t>
      </w:r>
    </w:p>
    <w:p w:rsidR="00247AC9" w:rsidRDefault="00247AC9" w:rsidP="007A2F95">
      <w:pPr>
        <w:numPr>
          <w:ilvl w:val="1"/>
          <w:numId w:val="11"/>
        </w:numPr>
        <w:suppressAutoHyphens w:val="0"/>
        <w:spacing w:after="0"/>
        <w:ind w:left="426" w:hanging="426"/>
        <w:jc w:val="both"/>
        <w:rPr>
          <w:rFonts w:ascii="Times New Roman" w:hAnsi="Times New Roman"/>
          <w:sz w:val="24"/>
          <w:szCs w:val="24"/>
        </w:rPr>
      </w:pPr>
      <w:r w:rsidRPr="00830390">
        <w:rPr>
          <w:rFonts w:ascii="Times New Roman" w:hAnsi="Times New Roman"/>
          <w:sz w:val="24"/>
          <w:szCs w:val="24"/>
        </w:rPr>
        <w:t xml:space="preserve">Zamawiający zastrzega sobie możliwość wypowiedzenia umowy ze skutkiem natychmiastowym w przypadku wyczerpania kwoty szacunkowej </w:t>
      </w:r>
      <w:r w:rsidRPr="00830390">
        <w:rPr>
          <w:rFonts w:ascii="Times New Roman" w:hAnsi="Times New Roman"/>
          <w:color w:val="000000"/>
          <w:sz w:val="24"/>
          <w:szCs w:val="24"/>
        </w:rPr>
        <w:t>wartości wynagrodzenia</w:t>
      </w:r>
      <w:r w:rsidRPr="00830390">
        <w:rPr>
          <w:rFonts w:ascii="Times New Roman" w:hAnsi="Times New Roman"/>
          <w:sz w:val="24"/>
          <w:szCs w:val="24"/>
        </w:rPr>
        <w:t xml:space="preserve">, o której mowa w § 6 ust. </w:t>
      </w:r>
      <w:r>
        <w:rPr>
          <w:rFonts w:ascii="Times New Roman" w:hAnsi="Times New Roman"/>
          <w:sz w:val="24"/>
          <w:szCs w:val="24"/>
        </w:rPr>
        <w:t>3</w:t>
      </w:r>
      <w:r w:rsidRPr="00830390">
        <w:rPr>
          <w:rFonts w:ascii="Times New Roman" w:hAnsi="Times New Roman"/>
          <w:sz w:val="24"/>
          <w:szCs w:val="24"/>
        </w:rPr>
        <w:t>.</w:t>
      </w:r>
    </w:p>
    <w:p w:rsidR="00247AC9" w:rsidRPr="00830390" w:rsidRDefault="00247AC9" w:rsidP="007A2F95">
      <w:pPr>
        <w:numPr>
          <w:ilvl w:val="1"/>
          <w:numId w:val="11"/>
        </w:numPr>
        <w:suppressAutoHyphens w:val="0"/>
        <w:spacing w:after="0"/>
        <w:ind w:left="426" w:hanging="426"/>
        <w:jc w:val="both"/>
        <w:rPr>
          <w:rFonts w:ascii="Times New Roman" w:hAnsi="Times New Roman"/>
          <w:sz w:val="24"/>
          <w:szCs w:val="24"/>
        </w:rPr>
      </w:pPr>
      <w:r w:rsidRPr="00D1259B">
        <w:rPr>
          <w:rFonts w:ascii="Times New Roman" w:hAnsi="Times New Roman"/>
          <w:sz w:val="24"/>
          <w:szCs w:val="24"/>
          <w:lang w:eastAsia="pl-PL"/>
        </w:rPr>
        <w:t>Przez uzasadnione przyczyny</w:t>
      </w:r>
      <w:r>
        <w:rPr>
          <w:rFonts w:ascii="Times New Roman" w:hAnsi="Times New Roman"/>
          <w:sz w:val="24"/>
          <w:szCs w:val="24"/>
          <w:lang w:eastAsia="pl-PL"/>
        </w:rPr>
        <w:t>, o których mowa w § 9 ust. 1 pkt 5</w:t>
      </w:r>
      <w:r w:rsidRPr="00D1259B">
        <w:rPr>
          <w:rFonts w:ascii="Times New Roman" w:hAnsi="Times New Roman"/>
          <w:sz w:val="24"/>
          <w:szCs w:val="24"/>
          <w:lang w:eastAsia="pl-PL"/>
        </w:rPr>
        <w:t xml:space="preserve"> rozumie się pojęcie siły wyższej Przez siłę wyższą będą rozumiane wszelkie</w:t>
      </w:r>
      <w:r>
        <w:rPr>
          <w:rFonts w:ascii="Times New Roman" w:hAnsi="Times New Roman"/>
          <w:sz w:val="24"/>
          <w:szCs w:val="24"/>
          <w:lang w:eastAsia="pl-PL"/>
        </w:rPr>
        <w:t xml:space="preserve"> </w:t>
      </w:r>
      <w:r w:rsidRPr="00D1259B">
        <w:rPr>
          <w:rFonts w:ascii="Times New Roman" w:hAnsi="Times New Roman"/>
          <w:sz w:val="24"/>
          <w:szCs w:val="24"/>
          <w:lang w:eastAsia="pl-PL"/>
        </w:rPr>
        <w:t>wydarzenia, istniejące lub mogące zaistnieć w przyszłości, które mają wpływ</w:t>
      </w:r>
      <w:r>
        <w:rPr>
          <w:rFonts w:ascii="Times New Roman" w:hAnsi="Times New Roman"/>
          <w:sz w:val="24"/>
          <w:szCs w:val="24"/>
          <w:lang w:eastAsia="pl-PL"/>
        </w:rPr>
        <w:t xml:space="preserve"> </w:t>
      </w:r>
      <w:r w:rsidRPr="00D1259B">
        <w:rPr>
          <w:rFonts w:ascii="Times New Roman" w:hAnsi="Times New Roman"/>
          <w:sz w:val="24"/>
          <w:szCs w:val="24"/>
          <w:lang w:eastAsia="pl-PL"/>
        </w:rPr>
        <w:t>na realizację umowy, znajdujące się poza realną kontrolą Wykonawcy,</w:t>
      </w:r>
      <w:r>
        <w:rPr>
          <w:rFonts w:ascii="Times New Roman" w:hAnsi="Times New Roman"/>
          <w:sz w:val="24"/>
          <w:szCs w:val="24"/>
          <w:lang w:eastAsia="pl-PL"/>
        </w:rPr>
        <w:t xml:space="preserve"> </w:t>
      </w:r>
      <w:r w:rsidRPr="00D1259B">
        <w:rPr>
          <w:rFonts w:ascii="Times New Roman" w:hAnsi="Times New Roman"/>
          <w:sz w:val="24"/>
          <w:szCs w:val="24"/>
          <w:lang w:eastAsia="pl-PL"/>
        </w:rPr>
        <w:t>których nie można było przewidzieć lub które, choć</w:t>
      </w:r>
      <w:r>
        <w:rPr>
          <w:rFonts w:ascii="Times New Roman" w:hAnsi="Times New Roman"/>
          <w:sz w:val="24"/>
          <w:szCs w:val="24"/>
          <w:lang w:eastAsia="pl-PL"/>
        </w:rPr>
        <w:t xml:space="preserve"> </w:t>
      </w:r>
      <w:r w:rsidRPr="00D1259B">
        <w:rPr>
          <w:rFonts w:ascii="Times New Roman" w:hAnsi="Times New Roman"/>
          <w:sz w:val="24"/>
          <w:szCs w:val="24"/>
          <w:lang w:eastAsia="pl-PL"/>
        </w:rPr>
        <w:t>przewidywalne, były nieuniknione, nawet po przedsięwzięciu przez</w:t>
      </w:r>
      <w:r>
        <w:rPr>
          <w:rFonts w:ascii="Times New Roman" w:hAnsi="Times New Roman"/>
          <w:sz w:val="24"/>
          <w:szCs w:val="24"/>
          <w:lang w:eastAsia="pl-PL"/>
        </w:rPr>
        <w:t xml:space="preserve"> </w:t>
      </w:r>
      <w:r w:rsidRPr="00D1259B">
        <w:rPr>
          <w:rFonts w:ascii="Times New Roman" w:hAnsi="Times New Roman"/>
          <w:sz w:val="24"/>
          <w:szCs w:val="24"/>
          <w:lang w:eastAsia="pl-PL"/>
        </w:rPr>
        <w:t>Wykonawcę wszelkich uzasadnionych kroków dla uniknięcia</w:t>
      </w:r>
      <w:r>
        <w:rPr>
          <w:rFonts w:ascii="Times New Roman" w:hAnsi="Times New Roman"/>
          <w:sz w:val="24"/>
          <w:szCs w:val="24"/>
          <w:lang w:eastAsia="pl-PL"/>
        </w:rPr>
        <w:t xml:space="preserve"> </w:t>
      </w:r>
      <w:r w:rsidRPr="00D1259B">
        <w:rPr>
          <w:rFonts w:ascii="Times New Roman" w:hAnsi="Times New Roman"/>
          <w:sz w:val="24"/>
          <w:szCs w:val="24"/>
          <w:lang w:eastAsia="pl-PL"/>
        </w:rPr>
        <w:t>takich wydarzeń.</w:t>
      </w:r>
      <w:r>
        <w:rPr>
          <w:rFonts w:ascii="Times New Roman" w:hAnsi="Times New Roman"/>
          <w:sz w:val="24"/>
          <w:szCs w:val="24"/>
          <w:lang w:eastAsia="pl-PL"/>
        </w:rPr>
        <w:t xml:space="preserve"> </w:t>
      </w:r>
      <w:r w:rsidRPr="00D1259B">
        <w:rPr>
          <w:rFonts w:ascii="Times New Roman" w:hAnsi="Times New Roman"/>
          <w:sz w:val="24"/>
          <w:szCs w:val="24"/>
          <w:lang w:eastAsia="pl-PL"/>
        </w:rPr>
        <w:t>Za wystąpienie siły wyższej uznane będą w szczególności takie</w:t>
      </w:r>
      <w:r>
        <w:rPr>
          <w:rFonts w:ascii="Times New Roman" w:hAnsi="Times New Roman"/>
          <w:sz w:val="24"/>
          <w:szCs w:val="24"/>
          <w:lang w:eastAsia="pl-PL"/>
        </w:rPr>
        <w:t xml:space="preserve"> </w:t>
      </w:r>
      <w:r w:rsidRPr="00D1259B">
        <w:rPr>
          <w:rFonts w:ascii="Times New Roman" w:hAnsi="Times New Roman"/>
          <w:sz w:val="24"/>
          <w:szCs w:val="24"/>
          <w:lang w:eastAsia="pl-PL"/>
        </w:rPr>
        <w:t>wydarzenia, jak: zamieszki, wojny, pożary, powodzie, huragany, trzęsienia</w:t>
      </w:r>
      <w:r>
        <w:rPr>
          <w:rFonts w:ascii="Times New Roman" w:hAnsi="Times New Roman"/>
          <w:sz w:val="24"/>
          <w:szCs w:val="24"/>
          <w:lang w:eastAsia="pl-PL"/>
        </w:rPr>
        <w:t xml:space="preserve"> </w:t>
      </w:r>
      <w:r w:rsidRPr="00D1259B">
        <w:rPr>
          <w:rFonts w:ascii="Times New Roman" w:hAnsi="Times New Roman"/>
          <w:sz w:val="24"/>
          <w:szCs w:val="24"/>
          <w:lang w:eastAsia="pl-PL"/>
        </w:rPr>
        <w:t>ziemi, promieniowanie, epidemie, strajk generalny lub branżowy</w:t>
      </w:r>
      <w:r>
        <w:rPr>
          <w:rFonts w:ascii="Times New Roman" w:hAnsi="Times New Roman"/>
          <w:sz w:val="24"/>
          <w:szCs w:val="24"/>
          <w:lang w:eastAsia="pl-PL"/>
        </w:rPr>
        <w:t>.</w:t>
      </w:r>
    </w:p>
    <w:p w:rsidR="00247AC9" w:rsidRPr="00830390" w:rsidRDefault="00247AC9" w:rsidP="007A2F95">
      <w:pPr>
        <w:spacing w:after="0"/>
        <w:rPr>
          <w:rFonts w:ascii="Times New Roman" w:hAnsi="Times New Roman"/>
          <w:b/>
          <w:sz w:val="24"/>
          <w:szCs w:val="24"/>
        </w:rPr>
      </w:pPr>
    </w:p>
    <w:p w:rsidR="00247AC9" w:rsidRPr="00830390" w:rsidRDefault="00247AC9" w:rsidP="007A2F95">
      <w:pPr>
        <w:suppressAutoHyphens w:val="0"/>
        <w:spacing w:after="0"/>
        <w:jc w:val="center"/>
        <w:rPr>
          <w:rFonts w:ascii="Times New Roman" w:hAnsi="Times New Roman"/>
          <w:color w:val="000000"/>
          <w:sz w:val="24"/>
          <w:szCs w:val="24"/>
        </w:rPr>
      </w:pPr>
      <w:r w:rsidRPr="00830390">
        <w:rPr>
          <w:rFonts w:ascii="Times New Roman" w:hAnsi="Times New Roman"/>
          <w:color w:val="000000"/>
          <w:sz w:val="24"/>
          <w:szCs w:val="24"/>
        </w:rPr>
        <w:t>§ 10.</w:t>
      </w:r>
    </w:p>
    <w:p w:rsidR="00247AC9" w:rsidRPr="00BC57E9" w:rsidRDefault="00247AC9" w:rsidP="007A2F95">
      <w:pPr>
        <w:numPr>
          <w:ilvl w:val="0"/>
          <w:numId w:val="18"/>
        </w:numPr>
        <w:spacing w:after="0"/>
        <w:ind w:left="426" w:hanging="426"/>
        <w:jc w:val="both"/>
        <w:rPr>
          <w:rFonts w:ascii="Times New Roman" w:hAnsi="Times New Roman"/>
          <w:sz w:val="24"/>
          <w:szCs w:val="24"/>
        </w:rPr>
      </w:pPr>
      <w:r w:rsidRPr="00BC57E9">
        <w:rPr>
          <w:rFonts w:ascii="Times New Roman" w:hAnsi="Times New Roman"/>
          <w:sz w:val="24"/>
          <w:szCs w:val="24"/>
        </w:rPr>
        <w:t>Zmiana postanowień niniejszej umowy może nastąpić za zgodą obu stron wyrażoną na piśmie pod rygorem nieważności</w:t>
      </w:r>
      <w:bookmarkStart w:id="17" w:name="_Hlk505256399"/>
      <w:r>
        <w:rPr>
          <w:rFonts w:ascii="Times New Roman" w:hAnsi="Times New Roman"/>
          <w:sz w:val="24"/>
          <w:szCs w:val="24"/>
          <w:lang w:eastAsia="pl-PL"/>
        </w:rPr>
        <w:t>.</w:t>
      </w:r>
    </w:p>
    <w:p w:rsidR="00247AC9" w:rsidRPr="00BC57E9" w:rsidRDefault="00247AC9" w:rsidP="007A2F95">
      <w:pPr>
        <w:numPr>
          <w:ilvl w:val="0"/>
          <w:numId w:val="18"/>
        </w:numPr>
        <w:spacing w:after="0"/>
        <w:ind w:left="426" w:hanging="426"/>
        <w:jc w:val="both"/>
        <w:rPr>
          <w:rFonts w:ascii="Times New Roman" w:hAnsi="Times New Roman"/>
          <w:sz w:val="24"/>
          <w:szCs w:val="24"/>
        </w:rPr>
      </w:pPr>
      <w:r w:rsidRPr="00BC57E9">
        <w:rPr>
          <w:rFonts w:ascii="Times New Roman" w:hAnsi="Times New Roman"/>
          <w:sz w:val="24"/>
          <w:szCs w:val="24"/>
        </w:rPr>
        <w:t>Zakazuje się istotnych zmian postanowień zawartej umowy w stosunku do treści oferty, na podstawie której dokonano wyboru Wykonawcy. Zamawiający dokona zmiany postanowień zawartej umowy w stosunku do treści oferty, na podstawie której dokonano wyboru Wykonawcy tylko w przypadkach i na warunkach przewidzianych przez Zamawiającego. Zamawiający przewiduje następujące zmiany:</w:t>
      </w:r>
    </w:p>
    <w:p w:rsidR="00247AC9" w:rsidRPr="00830390" w:rsidRDefault="00247AC9" w:rsidP="007A2F95">
      <w:pPr>
        <w:numPr>
          <w:ilvl w:val="1"/>
          <w:numId w:val="18"/>
        </w:numPr>
        <w:spacing w:after="0"/>
        <w:ind w:left="709" w:hanging="283"/>
        <w:jc w:val="both"/>
        <w:rPr>
          <w:rFonts w:ascii="Times New Roman" w:hAnsi="Times New Roman"/>
          <w:sz w:val="24"/>
          <w:szCs w:val="24"/>
        </w:rPr>
      </w:pPr>
      <w:r w:rsidRPr="00830390">
        <w:rPr>
          <w:rFonts w:ascii="Times New Roman" w:hAnsi="Times New Roman"/>
          <w:sz w:val="24"/>
          <w:szCs w:val="24"/>
        </w:rPr>
        <w:t>zmiany powszechnie obowiązujących przepisów prawa w zakresie mającym wpływ na realizację przedmiotu zamówienia,</w:t>
      </w:r>
    </w:p>
    <w:p w:rsidR="00247AC9" w:rsidRPr="00830390" w:rsidRDefault="00247AC9" w:rsidP="007A2F95">
      <w:pPr>
        <w:numPr>
          <w:ilvl w:val="1"/>
          <w:numId w:val="18"/>
        </w:numPr>
        <w:spacing w:after="0"/>
        <w:ind w:left="709" w:hanging="283"/>
        <w:jc w:val="both"/>
        <w:rPr>
          <w:rFonts w:ascii="Times New Roman" w:hAnsi="Times New Roman"/>
          <w:sz w:val="24"/>
          <w:szCs w:val="24"/>
        </w:rPr>
      </w:pPr>
      <w:r w:rsidRPr="00830390">
        <w:rPr>
          <w:rFonts w:ascii="Times New Roman" w:hAnsi="Times New Roman"/>
          <w:sz w:val="24"/>
          <w:szCs w:val="24"/>
        </w:rPr>
        <w:t>z przyczyn organizacyjnych ze strony Zamawiającego, w tym w strukturze organizacyjnej,</w:t>
      </w:r>
    </w:p>
    <w:p w:rsidR="00247AC9" w:rsidRPr="00830390" w:rsidRDefault="00247AC9" w:rsidP="007A2F95">
      <w:pPr>
        <w:numPr>
          <w:ilvl w:val="1"/>
          <w:numId w:val="18"/>
        </w:numPr>
        <w:spacing w:after="0"/>
        <w:ind w:left="709" w:hanging="283"/>
        <w:jc w:val="both"/>
        <w:rPr>
          <w:rFonts w:ascii="Times New Roman" w:hAnsi="Times New Roman"/>
          <w:sz w:val="24"/>
          <w:szCs w:val="24"/>
        </w:rPr>
      </w:pPr>
      <w:r w:rsidRPr="00830390">
        <w:rPr>
          <w:rFonts w:ascii="Times New Roman" w:hAnsi="Times New Roman"/>
          <w:sz w:val="24"/>
          <w:szCs w:val="24"/>
        </w:rPr>
        <w:t>z przyczyn wynikających ze specyfiki działalności Zamawiającego,</w:t>
      </w:r>
    </w:p>
    <w:p w:rsidR="00247AC9" w:rsidRPr="00830390" w:rsidRDefault="00247AC9" w:rsidP="007A2F95">
      <w:pPr>
        <w:numPr>
          <w:ilvl w:val="1"/>
          <w:numId w:val="18"/>
        </w:numPr>
        <w:spacing w:after="0"/>
        <w:ind w:left="709" w:hanging="283"/>
        <w:jc w:val="both"/>
        <w:rPr>
          <w:rFonts w:ascii="Times New Roman" w:hAnsi="Times New Roman"/>
          <w:sz w:val="24"/>
          <w:szCs w:val="24"/>
        </w:rPr>
      </w:pPr>
      <w:r w:rsidRPr="00830390">
        <w:rPr>
          <w:rFonts w:ascii="Times New Roman" w:hAnsi="Times New Roman"/>
          <w:sz w:val="24"/>
          <w:szCs w:val="24"/>
        </w:rPr>
        <w:t>zaistnienia siły wyższej, Pod pojęciem siły wyższej Zamawiający rozumie okoliczności, które pomimo zachowania należytej staranności są nieprzewidywalne oraz, którym nie można zapobiec lub przeciwstawić się skutecznie,</w:t>
      </w:r>
    </w:p>
    <w:p w:rsidR="00247AC9" w:rsidRPr="00830390" w:rsidRDefault="00247AC9" w:rsidP="007A2F95">
      <w:pPr>
        <w:numPr>
          <w:ilvl w:val="1"/>
          <w:numId w:val="18"/>
        </w:numPr>
        <w:spacing w:after="0"/>
        <w:ind w:left="709" w:hanging="283"/>
        <w:jc w:val="both"/>
        <w:rPr>
          <w:rFonts w:ascii="Times New Roman" w:hAnsi="Times New Roman"/>
          <w:sz w:val="24"/>
          <w:szCs w:val="24"/>
        </w:rPr>
      </w:pPr>
      <w:r w:rsidRPr="00830390">
        <w:rPr>
          <w:rFonts w:ascii="Times New Roman" w:hAnsi="Times New Roman"/>
          <w:sz w:val="24"/>
          <w:szCs w:val="24"/>
        </w:rPr>
        <w:t xml:space="preserve">zmiany warunków i terminów płatności, </w:t>
      </w:r>
    </w:p>
    <w:p w:rsidR="00247AC9" w:rsidRPr="00830390" w:rsidRDefault="00247AC9" w:rsidP="007A2F95">
      <w:pPr>
        <w:numPr>
          <w:ilvl w:val="1"/>
          <w:numId w:val="18"/>
        </w:numPr>
        <w:spacing w:after="0"/>
        <w:ind w:left="709" w:hanging="283"/>
        <w:jc w:val="both"/>
        <w:rPr>
          <w:rFonts w:ascii="Times New Roman" w:hAnsi="Times New Roman"/>
          <w:sz w:val="24"/>
          <w:szCs w:val="24"/>
        </w:rPr>
      </w:pPr>
      <w:r w:rsidRPr="00830390">
        <w:rPr>
          <w:rFonts w:ascii="Times New Roman" w:hAnsi="Times New Roman"/>
          <w:sz w:val="24"/>
          <w:szCs w:val="24"/>
        </w:rPr>
        <w:t xml:space="preserve">zmiany sposobu realizacji zamówienia, jeśli rozwiązania zaproponowane przez Zamawiającego lub Wykonawcę przyczynią się do uzyskania wyższej jakości końcowej zamówienia, przy czym zmiana ta nie będzie miała wpływu na wysokość wynagrodzenia Wykonawcy. </w:t>
      </w:r>
    </w:p>
    <w:p w:rsidR="00247AC9" w:rsidRPr="00830390" w:rsidRDefault="00247AC9" w:rsidP="007A2F95">
      <w:pPr>
        <w:numPr>
          <w:ilvl w:val="0"/>
          <w:numId w:val="18"/>
        </w:numPr>
        <w:spacing w:after="0"/>
        <w:ind w:left="426" w:hanging="426"/>
        <w:jc w:val="both"/>
        <w:rPr>
          <w:rFonts w:ascii="Times New Roman" w:hAnsi="Times New Roman"/>
          <w:sz w:val="24"/>
          <w:szCs w:val="24"/>
        </w:rPr>
      </w:pPr>
      <w:r w:rsidRPr="00830390">
        <w:rPr>
          <w:rFonts w:ascii="Times New Roman" w:hAnsi="Times New Roman"/>
          <w:sz w:val="24"/>
          <w:szCs w:val="24"/>
        </w:rPr>
        <w:t>Wykonawca wnioskujący o zmianę Umowy, przedłoży Zamawiającemu pisemne uzasadnienie konieczności wprowadzenia zmian do Umowy.</w:t>
      </w:r>
    </w:p>
    <w:bookmarkEnd w:id="17"/>
    <w:p w:rsidR="00247AC9" w:rsidRPr="00830390" w:rsidRDefault="00247AC9" w:rsidP="007A2F95">
      <w:pPr>
        <w:suppressAutoHyphens w:val="0"/>
        <w:spacing w:after="0"/>
        <w:jc w:val="both"/>
        <w:rPr>
          <w:rFonts w:ascii="Times New Roman" w:hAnsi="Times New Roman"/>
          <w:color w:val="000000"/>
          <w:sz w:val="24"/>
          <w:szCs w:val="24"/>
        </w:rPr>
      </w:pPr>
    </w:p>
    <w:p w:rsidR="00247AC9" w:rsidRPr="00830390" w:rsidRDefault="00247AC9" w:rsidP="007A2F95">
      <w:pPr>
        <w:suppressAutoHyphens w:val="0"/>
        <w:spacing w:after="0"/>
        <w:jc w:val="center"/>
        <w:rPr>
          <w:rFonts w:ascii="Times New Roman" w:hAnsi="Times New Roman"/>
          <w:color w:val="000000"/>
          <w:sz w:val="24"/>
          <w:szCs w:val="24"/>
        </w:rPr>
      </w:pPr>
      <w:r w:rsidRPr="00830390">
        <w:rPr>
          <w:rFonts w:ascii="Times New Roman" w:hAnsi="Times New Roman"/>
          <w:color w:val="000000"/>
          <w:sz w:val="24"/>
          <w:szCs w:val="24"/>
        </w:rPr>
        <w:t>§ 11.</w:t>
      </w:r>
    </w:p>
    <w:p w:rsidR="00247AC9" w:rsidRDefault="00247AC9" w:rsidP="007A2F95">
      <w:pPr>
        <w:numPr>
          <w:ilvl w:val="1"/>
          <w:numId w:val="31"/>
        </w:numPr>
        <w:spacing w:after="0"/>
        <w:ind w:left="284" w:hanging="284"/>
        <w:rPr>
          <w:rFonts w:ascii="Times New Roman" w:hAnsi="Times New Roman"/>
          <w:sz w:val="24"/>
          <w:szCs w:val="24"/>
        </w:rPr>
      </w:pPr>
      <w:r>
        <w:rPr>
          <w:rFonts w:ascii="Times New Roman" w:hAnsi="Times New Roman"/>
          <w:sz w:val="24"/>
          <w:szCs w:val="24"/>
        </w:rPr>
        <w:t>Nadzór nad realizacją postanowień Umowy pełnią:</w:t>
      </w:r>
    </w:p>
    <w:p w:rsidR="00247AC9" w:rsidRPr="00830390" w:rsidRDefault="00247AC9" w:rsidP="00BC57E9">
      <w:pPr>
        <w:spacing w:after="0"/>
        <w:ind w:left="284"/>
        <w:rPr>
          <w:rFonts w:ascii="Times New Roman" w:hAnsi="Times New Roman"/>
          <w:sz w:val="24"/>
          <w:szCs w:val="24"/>
        </w:rPr>
      </w:pPr>
      <w:r>
        <w:rPr>
          <w:rFonts w:ascii="Times New Roman" w:hAnsi="Times New Roman"/>
          <w:sz w:val="24"/>
          <w:szCs w:val="24"/>
        </w:rPr>
        <w:t xml:space="preserve">Ze strony Zamawiającego </w:t>
      </w:r>
      <w:bookmarkStart w:id="18" w:name="_Hlk2669708"/>
      <w:r w:rsidRPr="00830390">
        <w:rPr>
          <w:rFonts w:ascii="Times New Roman" w:hAnsi="Times New Roman"/>
          <w:sz w:val="24"/>
          <w:szCs w:val="24"/>
        </w:rPr>
        <w:t>………………………</w:t>
      </w:r>
      <w:r>
        <w:rPr>
          <w:rFonts w:ascii="Times New Roman" w:hAnsi="Times New Roman"/>
          <w:sz w:val="24"/>
          <w:szCs w:val="24"/>
        </w:rPr>
        <w:t>……tel.…………………e-mail…………</w:t>
      </w:r>
      <w:bookmarkEnd w:id="18"/>
    </w:p>
    <w:p w:rsidR="00247AC9" w:rsidRDefault="00247AC9" w:rsidP="00BC57E9">
      <w:pPr>
        <w:spacing w:after="0"/>
        <w:ind w:left="284"/>
        <w:rPr>
          <w:rFonts w:ascii="Times New Roman" w:hAnsi="Times New Roman"/>
          <w:sz w:val="24"/>
          <w:szCs w:val="24"/>
        </w:rPr>
      </w:pPr>
      <w:r>
        <w:rPr>
          <w:rFonts w:ascii="Times New Roman" w:hAnsi="Times New Roman"/>
          <w:sz w:val="24"/>
          <w:szCs w:val="24"/>
        </w:rPr>
        <w:t>Ze strony</w:t>
      </w:r>
      <w:r w:rsidRPr="00830390">
        <w:rPr>
          <w:rFonts w:ascii="Times New Roman" w:hAnsi="Times New Roman"/>
          <w:sz w:val="24"/>
          <w:szCs w:val="24"/>
        </w:rPr>
        <w:t xml:space="preserve"> Wykonawcy ………………………</w:t>
      </w:r>
      <w:r>
        <w:rPr>
          <w:rFonts w:ascii="Times New Roman" w:hAnsi="Times New Roman"/>
          <w:sz w:val="24"/>
          <w:szCs w:val="24"/>
        </w:rPr>
        <w:t>……tel.…………………e-mail…………….</w:t>
      </w:r>
    </w:p>
    <w:p w:rsidR="00247AC9" w:rsidRPr="00E06E45" w:rsidRDefault="00247AC9" w:rsidP="00BC57E9">
      <w:pPr>
        <w:spacing w:after="0"/>
        <w:ind w:left="284"/>
        <w:jc w:val="both"/>
        <w:rPr>
          <w:rFonts w:ascii="Times New Roman" w:hAnsi="Times New Roman"/>
          <w:sz w:val="24"/>
          <w:szCs w:val="24"/>
        </w:rPr>
      </w:pPr>
      <w:r w:rsidRPr="00E06E45">
        <w:rPr>
          <w:rFonts w:ascii="Times New Roman" w:hAnsi="Times New Roman"/>
          <w:sz w:val="24"/>
          <w:szCs w:val="24"/>
          <w:lang w:eastAsia="pl-PL"/>
        </w:rPr>
        <w:t xml:space="preserve">Powyższe dane osobowe udostępniane są przez strony sobie wzajemnie, w celu realizacji umowy na podstawie art. 6 ust. 1 lit. c) i e) rozporządzenia Parlamentu Europejskiego </w:t>
      </w:r>
      <w:r>
        <w:rPr>
          <w:rFonts w:ascii="Times New Roman" w:hAnsi="Times New Roman"/>
          <w:sz w:val="24"/>
          <w:szCs w:val="24"/>
          <w:lang w:eastAsia="pl-PL"/>
        </w:rPr>
        <w:br/>
      </w:r>
      <w:r w:rsidRPr="00E06E45">
        <w:rPr>
          <w:rFonts w:ascii="Times New Roman" w:hAnsi="Times New Roman"/>
          <w:sz w:val="24"/>
          <w:szCs w:val="24"/>
          <w:lang w:eastAsia="pl-PL"/>
        </w:rPr>
        <w:t xml:space="preserve">i Rady (UE) 2016/679 z dnia 27 kwietnia 2016 roku w sprawie ochrony osób fizycznych </w:t>
      </w:r>
      <w:r>
        <w:rPr>
          <w:rFonts w:ascii="Times New Roman" w:hAnsi="Times New Roman"/>
          <w:sz w:val="24"/>
          <w:szCs w:val="24"/>
          <w:lang w:eastAsia="pl-PL"/>
        </w:rPr>
        <w:br/>
      </w:r>
      <w:r w:rsidRPr="00E06E45">
        <w:rPr>
          <w:rFonts w:ascii="Times New Roman" w:hAnsi="Times New Roman"/>
          <w:sz w:val="24"/>
          <w:szCs w:val="24"/>
          <w:lang w:eastAsia="pl-PL"/>
        </w:rPr>
        <w:t>w związku z przetwarzaniem danych osobowych i w sprawie swobodnego przepływu takich danych oraz uchylenia dyrektywy 95/46/WE. Strony stają się administratorem danych osobowych wzajemnie sobie udostępnionych.</w:t>
      </w:r>
    </w:p>
    <w:p w:rsidR="00247AC9" w:rsidRPr="00830390" w:rsidRDefault="00247AC9" w:rsidP="007A2F95">
      <w:pPr>
        <w:spacing w:after="0"/>
        <w:rPr>
          <w:rFonts w:ascii="Times New Roman" w:hAnsi="Times New Roman"/>
          <w:sz w:val="24"/>
          <w:szCs w:val="24"/>
        </w:rPr>
      </w:pPr>
    </w:p>
    <w:p w:rsidR="00247AC9" w:rsidRPr="00830390" w:rsidRDefault="00247AC9" w:rsidP="007A2F95">
      <w:pPr>
        <w:spacing w:after="0"/>
        <w:jc w:val="center"/>
        <w:rPr>
          <w:rFonts w:ascii="Times New Roman" w:hAnsi="Times New Roman"/>
          <w:sz w:val="24"/>
          <w:szCs w:val="24"/>
        </w:rPr>
      </w:pPr>
      <w:r w:rsidRPr="00B81186">
        <w:rPr>
          <w:rFonts w:ascii="Times New Roman" w:hAnsi="Times New Roman"/>
          <w:sz w:val="24"/>
          <w:szCs w:val="24"/>
        </w:rPr>
        <w:t>§ 12.</w:t>
      </w:r>
    </w:p>
    <w:p w:rsidR="00247AC9" w:rsidRPr="00830390" w:rsidRDefault="00247AC9" w:rsidP="007A2F95">
      <w:pPr>
        <w:numPr>
          <w:ilvl w:val="0"/>
          <w:numId w:val="24"/>
        </w:numPr>
        <w:spacing w:after="0"/>
        <w:ind w:left="426" w:hanging="426"/>
        <w:jc w:val="both"/>
        <w:rPr>
          <w:rFonts w:ascii="Times New Roman" w:hAnsi="Times New Roman"/>
          <w:sz w:val="24"/>
          <w:szCs w:val="24"/>
        </w:rPr>
      </w:pPr>
      <w:bookmarkStart w:id="19" w:name="_Hlk505247379"/>
      <w:r w:rsidRPr="00830390">
        <w:rPr>
          <w:rFonts w:ascii="Times New Roman" w:hAnsi="Times New Roman"/>
          <w:sz w:val="24"/>
          <w:szCs w:val="24"/>
        </w:rPr>
        <w:t xml:space="preserve">Wykonawca ponosi pełną odpowiedzialność </w:t>
      </w:r>
      <w:r>
        <w:rPr>
          <w:rFonts w:ascii="Times New Roman" w:hAnsi="Times New Roman"/>
          <w:sz w:val="24"/>
          <w:szCs w:val="24"/>
        </w:rPr>
        <w:t>przewidzianą w przepisach ustawy Prawo pocztowe z tytułu</w:t>
      </w:r>
      <w:r w:rsidRPr="00830390">
        <w:rPr>
          <w:rFonts w:ascii="Times New Roman" w:hAnsi="Times New Roman"/>
          <w:sz w:val="24"/>
          <w:szCs w:val="24"/>
        </w:rPr>
        <w:t xml:space="preserve"> szkód powstałych wskutek nienależytego wykonania postanowień umownych, a także w związku z wykonywanymi czynnościami w zakresie realizacji umowy.</w:t>
      </w:r>
    </w:p>
    <w:bookmarkEnd w:id="19"/>
    <w:p w:rsidR="00247AC9" w:rsidRPr="00830390" w:rsidRDefault="00247AC9" w:rsidP="007A2F95">
      <w:pPr>
        <w:spacing w:after="0"/>
        <w:rPr>
          <w:rFonts w:ascii="Times New Roman" w:hAnsi="Times New Roman"/>
          <w:sz w:val="24"/>
          <w:szCs w:val="24"/>
        </w:rPr>
      </w:pPr>
    </w:p>
    <w:p w:rsidR="00247AC9" w:rsidRPr="00830390" w:rsidRDefault="00247AC9" w:rsidP="007A2F95">
      <w:pPr>
        <w:spacing w:after="0"/>
        <w:jc w:val="center"/>
        <w:rPr>
          <w:rFonts w:ascii="Times New Roman" w:hAnsi="Times New Roman"/>
          <w:sz w:val="24"/>
          <w:szCs w:val="24"/>
        </w:rPr>
      </w:pPr>
      <w:r w:rsidRPr="00B81186">
        <w:rPr>
          <w:rFonts w:ascii="Times New Roman" w:hAnsi="Times New Roman"/>
          <w:sz w:val="24"/>
          <w:szCs w:val="24"/>
        </w:rPr>
        <w:t>§ 13.</w:t>
      </w:r>
    </w:p>
    <w:p w:rsidR="00247AC9" w:rsidRPr="00830390" w:rsidRDefault="00247AC9" w:rsidP="007A2F95">
      <w:pPr>
        <w:numPr>
          <w:ilvl w:val="0"/>
          <w:numId w:val="28"/>
        </w:numPr>
        <w:spacing w:after="0"/>
        <w:ind w:left="426" w:hanging="426"/>
        <w:jc w:val="both"/>
        <w:rPr>
          <w:rFonts w:ascii="Times New Roman" w:hAnsi="Times New Roman"/>
          <w:sz w:val="24"/>
          <w:szCs w:val="24"/>
        </w:rPr>
      </w:pPr>
      <w:bookmarkStart w:id="20" w:name="_Hlk505247301"/>
      <w:r w:rsidRPr="00830390">
        <w:rPr>
          <w:rFonts w:ascii="Times New Roman" w:hAnsi="Times New Roman"/>
          <w:sz w:val="24"/>
          <w:szCs w:val="24"/>
        </w:rPr>
        <w:t>W sprawach nieuregulowanych niniejszą umową mają zastosowanie przepisy ustawy Prawo zamówień publicznych, przepisy Kodeksu cywilnego oraz ustawy Prawo pocztowe</w:t>
      </w:r>
      <w:r>
        <w:rPr>
          <w:rFonts w:ascii="Times New Roman" w:hAnsi="Times New Roman"/>
          <w:sz w:val="24"/>
          <w:szCs w:val="24"/>
        </w:rPr>
        <w:t xml:space="preserve"> i aktów wykonawczych do tej ustawy</w:t>
      </w:r>
      <w:r w:rsidRPr="00830390">
        <w:rPr>
          <w:rFonts w:ascii="Times New Roman" w:hAnsi="Times New Roman"/>
          <w:sz w:val="24"/>
          <w:szCs w:val="24"/>
        </w:rPr>
        <w:t>.</w:t>
      </w:r>
    </w:p>
    <w:bookmarkEnd w:id="20"/>
    <w:p w:rsidR="00247AC9" w:rsidRPr="00830390" w:rsidRDefault="00247AC9" w:rsidP="007A2F95">
      <w:pPr>
        <w:numPr>
          <w:ilvl w:val="0"/>
          <w:numId w:val="28"/>
        </w:numPr>
        <w:spacing w:after="0"/>
        <w:ind w:left="426" w:hanging="426"/>
        <w:jc w:val="both"/>
        <w:rPr>
          <w:rFonts w:ascii="Times New Roman" w:hAnsi="Times New Roman"/>
          <w:sz w:val="24"/>
          <w:szCs w:val="24"/>
        </w:rPr>
      </w:pPr>
      <w:r w:rsidRPr="00830390">
        <w:rPr>
          <w:rFonts w:ascii="Times New Roman" w:hAnsi="Times New Roman"/>
          <w:sz w:val="24"/>
          <w:szCs w:val="24"/>
        </w:rPr>
        <w:t xml:space="preserve">Wszelkie spory mogące wyniknąć w trakcie realizacji niniejszej umowy strony będą starały się rozstrzygać polubownie, a w przypadku nie dojścia do porozumienia </w:t>
      </w:r>
      <w:r>
        <w:rPr>
          <w:rFonts w:ascii="Times New Roman" w:hAnsi="Times New Roman"/>
          <w:sz w:val="24"/>
          <w:szCs w:val="24"/>
        </w:rPr>
        <w:t xml:space="preserve">spory </w:t>
      </w:r>
      <w:r w:rsidRPr="00830390">
        <w:rPr>
          <w:rFonts w:ascii="Times New Roman" w:hAnsi="Times New Roman"/>
          <w:sz w:val="24"/>
          <w:szCs w:val="24"/>
        </w:rPr>
        <w:t>rozstrzygać będzie Sąd powszechny właściwy miejscowo dla siedziby Zamawiającego.</w:t>
      </w:r>
    </w:p>
    <w:p w:rsidR="00247AC9" w:rsidRPr="00830390" w:rsidRDefault="00247AC9" w:rsidP="007A2F95">
      <w:pPr>
        <w:numPr>
          <w:ilvl w:val="0"/>
          <w:numId w:val="28"/>
        </w:numPr>
        <w:spacing w:after="0"/>
        <w:ind w:left="426" w:hanging="426"/>
        <w:jc w:val="both"/>
        <w:rPr>
          <w:rFonts w:ascii="Times New Roman" w:hAnsi="Times New Roman"/>
          <w:sz w:val="24"/>
          <w:szCs w:val="24"/>
        </w:rPr>
      </w:pPr>
      <w:r w:rsidRPr="00830390">
        <w:rPr>
          <w:rFonts w:ascii="Times New Roman" w:hAnsi="Times New Roman"/>
          <w:sz w:val="24"/>
          <w:szCs w:val="24"/>
        </w:rPr>
        <w:t>Każda zmiana adresu stron wymaga powiadomienia o tym drugiej strony pod rygorem uznania pisma skierowanego pod adres dotychczasowy za doręczony.</w:t>
      </w:r>
    </w:p>
    <w:p w:rsidR="00247AC9" w:rsidRPr="00830390" w:rsidRDefault="00247AC9" w:rsidP="007A2F95">
      <w:pPr>
        <w:numPr>
          <w:ilvl w:val="0"/>
          <w:numId w:val="28"/>
        </w:numPr>
        <w:spacing w:after="0"/>
        <w:ind w:left="426" w:hanging="426"/>
        <w:jc w:val="both"/>
        <w:rPr>
          <w:rFonts w:ascii="Times New Roman" w:hAnsi="Times New Roman"/>
          <w:sz w:val="24"/>
          <w:szCs w:val="24"/>
        </w:rPr>
      </w:pPr>
      <w:r w:rsidRPr="00830390">
        <w:rPr>
          <w:rFonts w:ascii="Times New Roman" w:hAnsi="Times New Roman"/>
          <w:sz w:val="24"/>
          <w:szCs w:val="24"/>
        </w:rPr>
        <w:t>Strony mają obowiązek wzajemnego informowania się o wszelkich zmianach statusu prawnego ich dotyczących, a także o wszczęciu postępowania upadłościowego, układowego i likwidacyjnego.</w:t>
      </w:r>
    </w:p>
    <w:p w:rsidR="00247AC9" w:rsidRPr="00830390" w:rsidRDefault="00247AC9" w:rsidP="007A2F95">
      <w:pPr>
        <w:numPr>
          <w:ilvl w:val="0"/>
          <w:numId w:val="28"/>
        </w:numPr>
        <w:spacing w:after="0"/>
        <w:ind w:left="426" w:hanging="426"/>
        <w:jc w:val="both"/>
        <w:rPr>
          <w:rFonts w:ascii="Times New Roman" w:hAnsi="Times New Roman"/>
          <w:sz w:val="24"/>
          <w:szCs w:val="24"/>
        </w:rPr>
      </w:pPr>
      <w:r w:rsidRPr="00830390">
        <w:rPr>
          <w:rFonts w:ascii="Times New Roman" w:hAnsi="Times New Roman"/>
          <w:sz w:val="24"/>
          <w:szCs w:val="24"/>
        </w:rPr>
        <w:t xml:space="preserve">Wykonawca nie może dokonać cesji na osoby trzecie wierzytelności wynikających </w:t>
      </w:r>
      <w:r>
        <w:rPr>
          <w:rFonts w:ascii="Times New Roman" w:hAnsi="Times New Roman"/>
          <w:sz w:val="24"/>
          <w:szCs w:val="24"/>
        </w:rPr>
        <w:br/>
      </w:r>
      <w:r w:rsidRPr="00830390">
        <w:rPr>
          <w:rFonts w:ascii="Times New Roman" w:hAnsi="Times New Roman"/>
          <w:sz w:val="24"/>
          <w:szCs w:val="24"/>
        </w:rPr>
        <w:t>z umowy bez uprzedniej zgody Zamawiającego wyrażonej w formie pisemnej pod rygorem nieważności.</w:t>
      </w:r>
    </w:p>
    <w:p w:rsidR="00247AC9" w:rsidRPr="00830390" w:rsidRDefault="00247AC9" w:rsidP="007A2F95">
      <w:pPr>
        <w:numPr>
          <w:ilvl w:val="0"/>
          <w:numId w:val="28"/>
        </w:numPr>
        <w:spacing w:after="0"/>
        <w:ind w:left="426" w:hanging="426"/>
        <w:jc w:val="both"/>
        <w:rPr>
          <w:rFonts w:ascii="Times New Roman" w:hAnsi="Times New Roman"/>
          <w:sz w:val="24"/>
          <w:szCs w:val="24"/>
        </w:rPr>
      </w:pPr>
      <w:r w:rsidRPr="00830390">
        <w:rPr>
          <w:rFonts w:ascii="Times New Roman" w:hAnsi="Times New Roman"/>
          <w:sz w:val="24"/>
          <w:szCs w:val="24"/>
        </w:rPr>
        <w:t xml:space="preserve">Załącznikami stanowiącymi integralną część umowy jest oferta, na podstawie której dokonano wyboru Wykonawcy, formularz cenowy oraz </w:t>
      </w:r>
      <w:r>
        <w:rPr>
          <w:rFonts w:ascii="Times New Roman" w:hAnsi="Times New Roman"/>
          <w:sz w:val="24"/>
          <w:szCs w:val="24"/>
        </w:rPr>
        <w:t>zapytanie ofertowe</w:t>
      </w:r>
      <w:r w:rsidRPr="00830390">
        <w:rPr>
          <w:rFonts w:ascii="Times New Roman" w:hAnsi="Times New Roman"/>
          <w:sz w:val="24"/>
          <w:szCs w:val="24"/>
        </w:rPr>
        <w:t>.</w:t>
      </w:r>
    </w:p>
    <w:p w:rsidR="00247AC9" w:rsidRPr="00830390" w:rsidRDefault="00247AC9" w:rsidP="007A2F95">
      <w:pPr>
        <w:numPr>
          <w:ilvl w:val="0"/>
          <w:numId w:val="28"/>
        </w:numPr>
        <w:spacing w:after="0"/>
        <w:ind w:left="426" w:hanging="426"/>
        <w:jc w:val="both"/>
        <w:rPr>
          <w:rFonts w:ascii="Times New Roman" w:hAnsi="Times New Roman"/>
          <w:sz w:val="24"/>
          <w:szCs w:val="24"/>
        </w:rPr>
      </w:pPr>
      <w:r w:rsidRPr="00830390">
        <w:rPr>
          <w:rFonts w:ascii="Times New Roman" w:hAnsi="Times New Roman"/>
          <w:sz w:val="24"/>
          <w:szCs w:val="24"/>
        </w:rPr>
        <w:t xml:space="preserve">Umowę sporządzono w </w:t>
      </w:r>
      <w:r>
        <w:rPr>
          <w:rFonts w:ascii="Times New Roman" w:hAnsi="Times New Roman"/>
          <w:sz w:val="24"/>
          <w:szCs w:val="24"/>
        </w:rPr>
        <w:t>trzech</w:t>
      </w:r>
      <w:r w:rsidRPr="00830390">
        <w:rPr>
          <w:rFonts w:ascii="Times New Roman" w:hAnsi="Times New Roman"/>
          <w:sz w:val="24"/>
          <w:szCs w:val="24"/>
        </w:rPr>
        <w:t xml:space="preserve"> jednobrzmiących egzemplarzach</w:t>
      </w:r>
      <w:r>
        <w:rPr>
          <w:rFonts w:ascii="Times New Roman" w:hAnsi="Times New Roman"/>
          <w:sz w:val="24"/>
          <w:szCs w:val="24"/>
        </w:rPr>
        <w:t xml:space="preserve">: </w:t>
      </w:r>
      <w:r w:rsidRPr="00BC57E9">
        <w:rPr>
          <w:rFonts w:ascii="Times New Roman" w:hAnsi="Times New Roman"/>
          <w:sz w:val="24"/>
          <w:szCs w:val="24"/>
          <w:lang w:eastAsia="ar-SA"/>
        </w:rPr>
        <w:t>1 egzemplarz dla Wykonawcy i  2 egzemplarze dla Zamawiającego</w:t>
      </w:r>
    </w:p>
    <w:p w:rsidR="00247AC9" w:rsidRPr="00830390" w:rsidRDefault="00247AC9" w:rsidP="007A2F95">
      <w:pPr>
        <w:spacing w:after="0"/>
        <w:rPr>
          <w:rFonts w:ascii="Times New Roman" w:hAnsi="Times New Roman"/>
          <w:sz w:val="24"/>
          <w:szCs w:val="24"/>
        </w:rPr>
      </w:pPr>
    </w:p>
    <w:p w:rsidR="00247AC9" w:rsidRPr="00830390" w:rsidRDefault="00247AC9" w:rsidP="007A2F95">
      <w:pPr>
        <w:spacing w:after="0"/>
        <w:jc w:val="center"/>
        <w:rPr>
          <w:rFonts w:ascii="Times New Roman" w:hAnsi="Times New Roman"/>
          <w:b/>
          <w:sz w:val="24"/>
          <w:szCs w:val="24"/>
        </w:rPr>
      </w:pPr>
    </w:p>
    <w:p w:rsidR="00247AC9" w:rsidRPr="00830390" w:rsidRDefault="00247AC9" w:rsidP="007A2F95">
      <w:pPr>
        <w:spacing w:after="0"/>
        <w:rPr>
          <w:rFonts w:ascii="Times New Roman" w:hAnsi="Times New Roman"/>
          <w:sz w:val="24"/>
          <w:szCs w:val="24"/>
        </w:rPr>
      </w:pPr>
    </w:p>
    <w:p w:rsidR="00247AC9" w:rsidRPr="00830390" w:rsidRDefault="00247AC9" w:rsidP="007A2F95">
      <w:pPr>
        <w:spacing w:after="0"/>
        <w:rPr>
          <w:rFonts w:ascii="Times New Roman" w:hAnsi="Times New Roman"/>
          <w:sz w:val="24"/>
          <w:szCs w:val="24"/>
        </w:rPr>
      </w:pPr>
    </w:p>
    <w:p w:rsidR="00247AC9" w:rsidRPr="00830390" w:rsidRDefault="00247AC9" w:rsidP="007A2F95">
      <w:pPr>
        <w:spacing w:after="0"/>
        <w:rPr>
          <w:rFonts w:ascii="Times New Roman" w:hAnsi="Times New Roman"/>
          <w:sz w:val="24"/>
          <w:szCs w:val="24"/>
        </w:rPr>
      </w:pPr>
    </w:p>
    <w:p w:rsidR="00247AC9" w:rsidRPr="00830390" w:rsidRDefault="00247AC9" w:rsidP="007A2F95">
      <w:pPr>
        <w:spacing w:after="0"/>
        <w:jc w:val="both"/>
        <w:rPr>
          <w:rFonts w:ascii="Times New Roman" w:hAnsi="Times New Roman"/>
          <w:sz w:val="24"/>
          <w:szCs w:val="24"/>
        </w:rPr>
      </w:pPr>
      <w:r w:rsidRPr="00830390">
        <w:rPr>
          <w:rFonts w:ascii="Times New Roman" w:hAnsi="Times New Roman"/>
          <w:sz w:val="24"/>
          <w:szCs w:val="24"/>
        </w:rPr>
        <w:t>………………………………</w:t>
      </w:r>
      <w:r w:rsidRPr="00830390">
        <w:rPr>
          <w:rFonts w:ascii="Times New Roman" w:hAnsi="Times New Roman"/>
          <w:sz w:val="24"/>
          <w:szCs w:val="24"/>
        </w:rPr>
        <w:tab/>
      </w:r>
      <w:r w:rsidRPr="00830390">
        <w:rPr>
          <w:rFonts w:ascii="Times New Roman" w:hAnsi="Times New Roman"/>
          <w:sz w:val="24"/>
          <w:szCs w:val="24"/>
        </w:rPr>
        <w:tab/>
      </w:r>
      <w:r w:rsidRPr="00830390">
        <w:rPr>
          <w:rFonts w:ascii="Times New Roman" w:hAnsi="Times New Roman"/>
          <w:sz w:val="24"/>
          <w:szCs w:val="24"/>
        </w:rPr>
        <w:tab/>
      </w:r>
      <w:r w:rsidRPr="00830390">
        <w:rPr>
          <w:rFonts w:ascii="Times New Roman" w:hAnsi="Times New Roman"/>
          <w:sz w:val="24"/>
          <w:szCs w:val="24"/>
        </w:rPr>
        <w:tab/>
        <w:t>………………………………</w:t>
      </w:r>
    </w:p>
    <w:p w:rsidR="00247AC9" w:rsidRPr="00830390" w:rsidRDefault="00247AC9" w:rsidP="007A2F95">
      <w:pPr>
        <w:spacing w:after="0"/>
        <w:ind w:firstLine="708"/>
        <w:jc w:val="both"/>
        <w:rPr>
          <w:rFonts w:ascii="Times New Roman" w:hAnsi="Times New Roman"/>
          <w:sz w:val="24"/>
          <w:szCs w:val="24"/>
        </w:rPr>
      </w:pPr>
      <w:r w:rsidRPr="00830390">
        <w:rPr>
          <w:rFonts w:ascii="Times New Roman" w:hAnsi="Times New Roman"/>
          <w:sz w:val="24"/>
          <w:szCs w:val="24"/>
        </w:rPr>
        <w:t>Wykonawca</w:t>
      </w:r>
      <w:r w:rsidRPr="00830390">
        <w:rPr>
          <w:rFonts w:ascii="Times New Roman" w:hAnsi="Times New Roman"/>
          <w:sz w:val="24"/>
          <w:szCs w:val="24"/>
        </w:rPr>
        <w:tab/>
      </w:r>
      <w:r w:rsidRPr="00830390">
        <w:rPr>
          <w:rFonts w:ascii="Times New Roman" w:hAnsi="Times New Roman"/>
          <w:sz w:val="24"/>
          <w:szCs w:val="24"/>
        </w:rPr>
        <w:tab/>
      </w:r>
      <w:r w:rsidRPr="00830390">
        <w:rPr>
          <w:rFonts w:ascii="Times New Roman" w:hAnsi="Times New Roman"/>
          <w:sz w:val="24"/>
          <w:szCs w:val="24"/>
        </w:rPr>
        <w:tab/>
      </w:r>
      <w:r w:rsidRPr="00830390">
        <w:rPr>
          <w:rFonts w:ascii="Times New Roman" w:hAnsi="Times New Roman"/>
          <w:sz w:val="24"/>
          <w:szCs w:val="24"/>
        </w:rPr>
        <w:tab/>
      </w:r>
      <w:r w:rsidRPr="00830390">
        <w:rPr>
          <w:rFonts w:ascii="Times New Roman" w:hAnsi="Times New Roman"/>
          <w:sz w:val="24"/>
          <w:szCs w:val="24"/>
        </w:rPr>
        <w:tab/>
      </w:r>
      <w:r w:rsidRPr="00830390">
        <w:rPr>
          <w:rFonts w:ascii="Times New Roman" w:hAnsi="Times New Roman"/>
          <w:sz w:val="24"/>
          <w:szCs w:val="24"/>
        </w:rPr>
        <w:tab/>
      </w:r>
      <w:r w:rsidRPr="00830390">
        <w:rPr>
          <w:rFonts w:ascii="Times New Roman" w:hAnsi="Times New Roman"/>
          <w:sz w:val="24"/>
          <w:szCs w:val="24"/>
        </w:rPr>
        <w:tab/>
        <w:t>Zamawiający</w:t>
      </w:r>
    </w:p>
    <w:sectPr w:rsidR="00247AC9" w:rsidRPr="00830390" w:rsidSect="00247A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Gothic">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
    <w:nsid w:val="00000003"/>
    <w:multiLevelType w:val="singleLevel"/>
    <w:tmpl w:val="00000003"/>
    <w:name w:val="WW8Num2"/>
    <w:lvl w:ilvl="0">
      <w:start w:val="1"/>
      <w:numFmt w:val="decimal"/>
      <w:lvlText w:val="%1)"/>
      <w:lvlJc w:val="left"/>
      <w:pPr>
        <w:tabs>
          <w:tab w:val="num" w:pos="0"/>
        </w:tabs>
        <w:ind w:left="1080" w:hanging="360"/>
      </w:pPr>
      <w:rPr>
        <w:rFonts w:ascii="Times New Roman" w:hAnsi="Times New Roman" w:cs="Times New Roman" w:hint="default"/>
        <w:sz w:val="24"/>
        <w:szCs w:val="24"/>
      </w:rPr>
    </w:lvl>
  </w:abstractNum>
  <w:abstractNum w:abstractNumId="3">
    <w:nsid w:val="00000004"/>
    <w:multiLevelType w:val="singleLevel"/>
    <w:tmpl w:val="00000004"/>
    <w:name w:val="WW8Num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4">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F0B4E00"/>
    <w:multiLevelType w:val="hybridMultilevel"/>
    <w:tmpl w:val="685637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0BC2897"/>
    <w:multiLevelType w:val="hybridMultilevel"/>
    <w:tmpl w:val="D392096C"/>
    <w:lvl w:ilvl="0" w:tplc="17D007E4">
      <w:start w:val="1"/>
      <w:numFmt w:val="decimal"/>
      <w:lvlText w:val="%1)"/>
      <w:lvlJc w:val="left"/>
      <w:pPr>
        <w:ind w:left="786" w:hanging="360"/>
      </w:pPr>
      <w:rPr>
        <w:rFonts w:cs="Times New Roman" w:hint="default"/>
        <w:color w:val="auto"/>
        <w:sz w:val="22"/>
      </w:rPr>
    </w:lvl>
    <w:lvl w:ilvl="1" w:tplc="D668D82C">
      <w:start w:val="1"/>
      <w:numFmt w:val="decimal"/>
      <w:lvlText w:val="%2."/>
      <w:lvlJc w:val="left"/>
      <w:pPr>
        <w:ind w:left="1506" w:hanging="360"/>
      </w:pPr>
      <w:rPr>
        <w:rFonts w:ascii="Times New Roman" w:hAnsi="Times New Roman" w:cs="Times New Roman" w:hint="default"/>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
    <w:nsid w:val="16BF63BA"/>
    <w:multiLevelType w:val="hybridMultilevel"/>
    <w:tmpl w:val="ED3CAAE0"/>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0E47977"/>
    <w:multiLevelType w:val="hybridMultilevel"/>
    <w:tmpl w:val="45CACB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8476218"/>
    <w:multiLevelType w:val="hybridMultilevel"/>
    <w:tmpl w:val="3C364774"/>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8963B15"/>
    <w:multiLevelType w:val="hybridMultilevel"/>
    <w:tmpl w:val="DDCC6DBE"/>
    <w:lvl w:ilvl="0" w:tplc="719865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9B4263C"/>
    <w:multiLevelType w:val="hybridMultilevel"/>
    <w:tmpl w:val="1D84A04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1AD5303"/>
    <w:multiLevelType w:val="singleLevel"/>
    <w:tmpl w:val="CA48E3A4"/>
    <w:lvl w:ilvl="0">
      <w:start w:val="1"/>
      <w:numFmt w:val="decimal"/>
      <w:lvlText w:val="%1."/>
      <w:legacy w:legacy="1" w:legacySpace="0" w:legacyIndent="283"/>
      <w:lvlJc w:val="left"/>
      <w:pPr>
        <w:ind w:left="709" w:hanging="283"/>
      </w:pPr>
      <w:rPr>
        <w:rFonts w:ascii="Times New Roman" w:eastAsia="Times New Roman" w:hAnsi="Times New Roman" w:cs="Times New Roman" w:hint="default"/>
        <w:b w:val="0"/>
        <w:i w:val="0"/>
        <w:strike w:val="0"/>
        <w:dstrike w:val="0"/>
        <w:sz w:val="22"/>
        <w:szCs w:val="22"/>
        <w:u w:val="none"/>
        <w:effect w:val="none"/>
      </w:rPr>
    </w:lvl>
  </w:abstractNum>
  <w:abstractNum w:abstractNumId="13">
    <w:nsid w:val="427C615E"/>
    <w:multiLevelType w:val="hybridMultilevel"/>
    <w:tmpl w:val="037AA2BC"/>
    <w:lvl w:ilvl="0" w:tplc="798ECA38">
      <w:start w:val="1"/>
      <w:numFmt w:val="decimal"/>
      <w:lvlText w:val="%1."/>
      <w:lvlJc w:val="left"/>
      <w:pPr>
        <w:tabs>
          <w:tab w:val="num" w:pos="360"/>
        </w:tabs>
        <w:ind w:left="360" w:hanging="360"/>
      </w:pPr>
      <w:rPr>
        <w:rFonts w:cs="Times New Roman"/>
        <w:color w:val="auto"/>
      </w:rPr>
    </w:lvl>
    <w:lvl w:ilvl="1" w:tplc="1A20ACA2">
      <w:start w:val="1"/>
      <w:numFmt w:val="decimal"/>
      <w:lvlText w:val="%2)"/>
      <w:lvlJc w:val="left"/>
      <w:pPr>
        <w:tabs>
          <w:tab w:val="num" w:pos="1080"/>
        </w:tabs>
        <w:ind w:left="1080" w:hanging="360"/>
      </w:pPr>
      <w:rPr>
        <w:rFonts w:cs="Times New Roman"/>
      </w:rPr>
    </w:lvl>
    <w:lvl w:ilvl="2" w:tplc="94285924">
      <w:start w:val="2"/>
      <w:numFmt w:val="decimal"/>
      <w:lvlText w:val="%3."/>
      <w:lvlJc w:val="left"/>
      <w:pPr>
        <w:tabs>
          <w:tab w:val="num" w:pos="377"/>
        </w:tabs>
        <w:ind w:left="377" w:hanging="283"/>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4">
    <w:nsid w:val="43792C4C"/>
    <w:multiLevelType w:val="hybridMultilevel"/>
    <w:tmpl w:val="72905BD8"/>
    <w:lvl w:ilvl="0" w:tplc="E874632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50B6EA2"/>
    <w:multiLevelType w:val="hybridMultilevel"/>
    <w:tmpl w:val="685637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FAD6ED2"/>
    <w:multiLevelType w:val="hybridMultilevel"/>
    <w:tmpl w:val="19063FE0"/>
    <w:lvl w:ilvl="0" w:tplc="41D294F6">
      <w:start w:val="1"/>
      <w:numFmt w:val="decimal"/>
      <w:lvlText w:val="%1."/>
      <w:lvlJc w:val="left"/>
      <w:pPr>
        <w:ind w:left="855" w:hanging="495"/>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51841AD"/>
    <w:multiLevelType w:val="hybridMultilevel"/>
    <w:tmpl w:val="DF1CF75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A69332D"/>
    <w:multiLevelType w:val="hybridMultilevel"/>
    <w:tmpl w:val="13D63660"/>
    <w:lvl w:ilvl="0" w:tplc="04150011">
      <w:start w:val="1"/>
      <w:numFmt w:val="decimal"/>
      <w:lvlText w:val="%1)"/>
      <w:lvlJc w:val="left"/>
      <w:pPr>
        <w:ind w:left="2226" w:hanging="360"/>
      </w:pPr>
      <w:rPr>
        <w:rFonts w:cs="Times New Roman"/>
      </w:rPr>
    </w:lvl>
    <w:lvl w:ilvl="1" w:tplc="04150019" w:tentative="1">
      <w:start w:val="1"/>
      <w:numFmt w:val="lowerLetter"/>
      <w:lvlText w:val="%2."/>
      <w:lvlJc w:val="left"/>
      <w:pPr>
        <w:ind w:left="2946" w:hanging="360"/>
      </w:pPr>
      <w:rPr>
        <w:rFonts w:cs="Times New Roman"/>
      </w:rPr>
    </w:lvl>
    <w:lvl w:ilvl="2" w:tplc="0415001B" w:tentative="1">
      <w:start w:val="1"/>
      <w:numFmt w:val="lowerRoman"/>
      <w:lvlText w:val="%3."/>
      <w:lvlJc w:val="right"/>
      <w:pPr>
        <w:ind w:left="3666" w:hanging="180"/>
      </w:pPr>
      <w:rPr>
        <w:rFonts w:cs="Times New Roman"/>
      </w:rPr>
    </w:lvl>
    <w:lvl w:ilvl="3" w:tplc="0415000F" w:tentative="1">
      <w:start w:val="1"/>
      <w:numFmt w:val="decimal"/>
      <w:lvlText w:val="%4."/>
      <w:lvlJc w:val="left"/>
      <w:pPr>
        <w:ind w:left="4386" w:hanging="360"/>
      </w:pPr>
      <w:rPr>
        <w:rFonts w:cs="Times New Roman"/>
      </w:rPr>
    </w:lvl>
    <w:lvl w:ilvl="4" w:tplc="04150019" w:tentative="1">
      <w:start w:val="1"/>
      <w:numFmt w:val="lowerLetter"/>
      <w:lvlText w:val="%5."/>
      <w:lvlJc w:val="left"/>
      <w:pPr>
        <w:ind w:left="5106" w:hanging="360"/>
      </w:pPr>
      <w:rPr>
        <w:rFonts w:cs="Times New Roman"/>
      </w:rPr>
    </w:lvl>
    <w:lvl w:ilvl="5" w:tplc="0415001B" w:tentative="1">
      <w:start w:val="1"/>
      <w:numFmt w:val="lowerRoman"/>
      <w:lvlText w:val="%6."/>
      <w:lvlJc w:val="right"/>
      <w:pPr>
        <w:ind w:left="5826" w:hanging="180"/>
      </w:pPr>
      <w:rPr>
        <w:rFonts w:cs="Times New Roman"/>
      </w:rPr>
    </w:lvl>
    <w:lvl w:ilvl="6" w:tplc="0415000F" w:tentative="1">
      <w:start w:val="1"/>
      <w:numFmt w:val="decimal"/>
      <w:lvlText w:val="%7."/>
      <w:lvlJc w:val="left"/>
      <w:pPr>
        <w:ind w:left="6546" w:hanging="360"/>
      </w:pPr>
      <w:rPr>
        <w:rFonts w:cs="Times New Roman"/>
      </w:rPr>
    </w:lvl>
    <w:lvl w:ilvl="7" w:tplc="04150019" w:tentative="1">
      <w:start w:val="1"/>
      <w:numFmt w:val="lowerLetter"/>
      <w:lvlText w:val="%8."/>
      <w:lvlJc w:val="left"/>
      <w:pPr>
        <w:ind w:left="7266" w:hanging="360"/>
      </w:pPr>
      <w:rPr>
        <w:rFonts w:cs="Times New Roman"/>
      </w:rPr>
    </w:lvl>
    <w:lvl w:ilvl="8" w:tplc="0415001B" w:tentative="1">
      <w:start w:val="1"/>
      <w:numFmt w:val="lowerRoman"/>
      <w:lvlText w:val="%9."/>
      <w:lvlJc w:val="right"/>
      <w:pPr>
        <w:ind w:left="7986" w:hanging="180"/>
      </w:pPr>
      <w:rPr>
        <w:rFonts w:cs="Times New Roman"/>
      </w:rPr>
    </w:lvl>
  </w:abstractNum>
  <w:abstractNum w:abstractNumId="19">
    <w:nsid w:val="5F6A2256"/>
    <w:multiLevelType w:val="multilevel"/>
    <w:tmpl w:val="A28414DA"/>
    <w:lvl w:ilvl="0">
      <w:start w:val="1"/>
      <w:numFmt w:val="decimal"/>
      <w:lvlText w:val="%1."/>
      <w:lvlJc w:val="left"/>
      <w:pPr>
        <w:tabs>
          <w:tab w:val="num" w:pos="1665"/>
        </w:tabs>
        <w:ind w:left="1665" w:hanging="585"/>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decimal"/>
      <w:lvlText w:val="%1.%2.%3.%4.%5.%6."/>
      <w:lvlJc w:val="left"/>
      <w:pPr>
        <w:tabs>
          <w:tab w:val="num" w:pos="2520"/>
        </w:tabs>
        <w:ind w:left="252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2880"/>
        </w:tabs>
        <w:ind w:left="2880" w:hanging="1800"/>
      </w:pPr>
      <w:rPr>
        <w:rFonts w:cs="Times New Roman" w:hint="default"/>
      </w:rPr>
    </w:lvl>
    <w:lvl w:ilvl="8">
      <w:start w:val="1"/>
      <w:numFmt w:val="decimal"/>
      <w:lvlText w:val="%1.%2.%3.%4.%5.%6.%7.%8.%9."/>
      <w:lvlJc w:val="left"/>
      <w:pPr>
        <w:tabs>
          <w:tab w:val="num" w:pos="3240"/>
        </w:tabs>
        <w:ind w:left="3240" w:hanging="2160"/>
      </w:pPr>
      <w:rPr>
        <w:rFonts w:cs="Times New Roman" w:hint="default"/>
      </w:rPr>
    </w:lvl>
  </w:abstractNum>
  <w:abstractNum w:abstractNumId="20">
    <w:nsid w:val="61D456DB"/>
    <w:multiLevelType w:val="hybridMultilevel"/>
    <w:tmpl w:val="FCBC6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38D69B6"/>
    <w:multiLevelType w:val="hybridMultilevel"/>
    <w:tmpl w:val="719E1F96"/>
    <w:lvl w:ilvl="0" w:tplc="17D007E4">
      <w:start w:val="1"/>
      <w:numFmt w:val="decimal"/>
      <w:lvlText w:val="%1)"/>
      <w:lvlJc w:val="left"/>
      <w:pPr>
        <w:ind w:left="786" w:hanging="360"/>
      </w:pPr>
      <w:rPr>
        <w:rFonts w:cs="Times New Roman" w:hint="default"/>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78C354C"/>
    <w:multiLevelType w:val="hybridMultilevel"/>
    <w:tmpl w:val="CBAAC716"/>
    <w:lvl w:ilvl="0" w:tplc="E874632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71E953CC"/>
    <w:multiLevelType w:val="hybridMultilevel"/>
    <w:tmpl w:val="DDACC05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72DE76B0"/>
    <w:multiLevelType w:val="hybridMultilevel"/>
    <w:tmpl w:val="1A80E7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747D2CDA"/>
    <w:multiLevelType w:val="hybridMultilevel"/>
    <w:tmpl w:val="CB4005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5DE25C7"/>
    <w:multiLevelType w:val="hybridMultilevel"/>
    <w:tmpl w:val="B7A606DE"/>
    <w:lvl w:ilvl="0" w:tplc="0415000F">
      <w:start w:val="1"/>
      <w:numFmt w:val="decimal"/>
      <w:lvlText w:val="%1."/>
      <w:lvlJc w:val="left"/>
      <w:pPr>
        <w:ind w:left="720" w:hanging="360"/>
      </w:pPr>
      <w:rPr>
        <w:rFonts w:cs="Times New Roman" w:hint="default"/>
      </w:rPr>
    </w:lvl>
    <w:lvl w:ilvl="1" w:tplc="AE74394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6E6300B"/>
    <w:multiLevelType w:val="hybridMultilevel"/>
    <w:tmpl w:val="8A72C63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A0605D4"/>
    <w:multiLevelType w:val="hybridMultilevel"/>
    <w:tmpl w:val="0B7E45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BEB3C65"/>
    <w:multiLevelType w:val="hybridMultilevel"/>
    <w:tmpl w:val="450C4516"/>
    <w:lvl w:ilvl="0" w:tplc="E874632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CF80945"/>
    <w:multiLevelType w:val="hybridMultilevel"/>
    <w:tmpl w:val="CD4EC232"/>
    <w:lvl w:ilvl="0" w:tplc="D240902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E9A27BD"/>
    <w:multiLevelType w:val="hybridMultilevel"/>
    <w:tmpl w:val="72905BD8"/>
    <w:lvl w:ilvl="0" w:tplc="E874632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25"/>
  </w:num>
  <w:num w:numId="6">
    <w:abstractNumId w:val="5"/>
  </w:num>
  <w:num w:numId="7">
    <w:abstractNumId w:val="15"/>
  </w:num>
  <w:num w:numId="8">
    <w:abstractNumId w:val="28"/>
  </w:num>
  <w:num w:numId="9">
    <w:abstractNumId w:val="27"/>
  </w:num>
  <w:num w:numId="10">
    <w:abstractNumId w:val="17"/>
  </w:num>
  <w:num w:numId="11">
    <w:abstractNumId w:val="9"/>
  </w:num>
  <w:num w:numId="12">
    <w:abstractNumId w:val="13"/>
  </w:num>
  <w:num w:numId="13">
    <w:abstractNumId w:val="11"/>
  </w:num>
  <w:num w:numId="14">
    <w:abstractNumId w:val="10"/>
  </w:num>
  <w:num w:numId="15">
    <w:abstractNumId w:val="8"/>
  </w:num>
  <w:num w:numId="16">
    <w:abstractNumId w:val="16"/>
  </w:num>
  <w:num w:numId="17">
    <w:abstractNumId w:val="20"/>
  </w:num>
  <w:num w:numId="18">
    <w:abstractNumId w:val="26"/>
  </w:num>
  <w:num w:numId="19">
    <w:abstractNumId w:val="6"/>
  </w:num>
  <w:num w:numId="20">
    <w:abstractNumId w:val="24"/>
  </w:num>
  <w:num w:numId="21">
    <w:abstractNumId w:val="18"/>
  </w:num>
  <w:num w:numId="22">
    <w:abstractNumId w:val="12"/>
  </w:num>
  <w:num w:numId="23">
    <w:abstractNumId w:val="21"/>
  </w:num>
  <w:num w:numId="24">
    <w:abstractNumId w:val="31"/>
  </w:num>
  <w:num w:numId="25">
    <w:abstractNumId w:val="4"/>
  </w:num>
  <w:num w:numId="26">
    <w:abstractNumId w:val="14"/>
  </w:num>
  <w:num w:numId="27">
    <w:abstractNumId w:val="29"/>
  </w:num>
  <w:num w:numId="28">
    <w:abstractNumId w:val="22"/>
  </w:num>
  <w:num w:numId="29">
    <w:abstractNumId w:val="30"/>
  </w:num>
  <w:num w:numId="30">
    <w:abstractNumId w:val="23"/>
  </w:num>
  <w:num w:numId="31">
    <w:abstractNumId w:val="7"/>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590D"/>
    <w:rsid w:val="000335AA"/>
    <w:rsid w:val="000854DA"/>
    <w:rsid w:val="000C0B5B"/>
    <w:rsid w:val="000F42E5"/>
    <w:rsid w:val="000F5BE0"/>
    <w:rsid w:val="00121709"/>
    <w:rsid w:val="00147FE9"/>
    <w:rsid w:val="00182BBD"/>
    <w:rsid w:val="001834D8"/>
    <w:rsid w:val="001A2C33"/>
    <w:rsid w:val="001D1F10"/>
    <w:rsid w:val="00247AC9"/>
    <w:rsid w:val="002853B3"/>
    <w:rsid w:val="0029760E"/>
    <w:rsid w:val="002A1248"/>
    <w:rsid w:val="002E6EBA"/>
    <w:rsid w:val="0030224B"/>
    <w:rsid w:val="00311DDA"/>
    <w:rsid w:val="00315B50"/>
    <w:rsid w:val="00336396"/>
    <w:rsid w:val="00394070"/>
    <w:rsid w:val="00395300"/>
    <w:rsid w:val="00396EB9"/>
    <w:rsid w:val="00447A6F"/>
    <w:rsid w:val="0046504E"/>
    <w:rsid w:val="004B387B"/>
    <w:rsid w:val="004D4917"/>
    <w:rsid w:val="004E59C1"/>
    <w:rsid w:val="005425B9"/>
    <w:rsid w:val="005C152E"/>
    <w:rsid w:val="005E15F6"/>
    <w:rsid w:val="00626325"/>
    <w:rsid w:val="00630C26"/>
    <w:rsid w:val="006724C0"/>
    <w:rsid w:val="00696EF3"/>
    <w:rsid w:val="0073238E"/>
    <w:rsid w:val="007A2F95"/>
    <w:rsid w:val="007B41DE"/>
    <w:rsid w:val="007B7EB5"/>
    <w:rsid w:val="00830390"/>
    <w:rsid w:val="008348BD"/>
    <w:rsid w:val="00893473"/>
    <w:rsid w:val="00A20223"/>
    <w:rsid w:val="00A5590D"/>
    <w:rsid w:val="00A712EE"/>
    <w:rsid w:val="00AF2835"/>
    <w:rsid w:val="00B81186"/>
    <w:rsid w:val="00BC57E9"/>
    <w:rsid w:val="00BE3AE0"/>
    <w:rsid w:val="00C26F57"/>
    <w:rsid w:val="00C34D33"/>
    <w:rsid w:val="00C364E5"/>
    <w:rsid w:val="00C42F26"/>
    <w:rsid w:val="00C463F2"/>
    <w:rsid w:val="00CE5624"/>
    <w:rsid w:val="00D1259B"/>
    <w:rsid w:val="00D8032F"/>
    <w:rsid w:val="00E06E45"/>
    <w:rsid w:val="00E26C96"/>
    <w:rsid w:val="00E9706E"/>
    <w:rsid w:val="00EE1D04"/>
    <w:rsid w:val="00EE6267"/>
    <w:rsid w:val="00EE7AD5"/>
    <w:rsid w:val="00F5622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sz w:val="22"/>
      <w:szCs w:val="22"/>
      <w:lang w:eastAsia="zh-CN"/>
    </w:rPr>
  </w:style>
  <w:style w:type="paragraph" w:styleId="Heading2">
    <w:name w:val="heading 2"/>
    <w:basedOn w:val="Normal"/>
    <w:next w:val="BodyText"/>
    <w:link w:val="Heading2Char"/>
    <w:uiPriority w:val="9"/>
    <w:qFormat/>
    <w:pPr>
      <w:numPr>
        <w:ilvl w:val="1"/>
        <w:numId w:val="1"/>
      </w:numPr>
      <w:spacing w:before="280" w:after="280" w:line="240" w:lineRule="auto"/>
      <w:outlineLvl w:val="1"/>
    </w:pPr>
    <w:rPr>
      <w:rFonts w:ascii="Times New Roma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32560"/>
    <w:rPr>
      <w:rFonts w:asciiTheme="majorHAnsi" w:eastAsiaTheme="majorEastAsia" w:hAnsiTheme="majorHAnsi" w:cstheme="majorBidi"/>
      <w:b/>
      <w:bCs/>
      <w:i/>
      <w:iCs/>
      <w:sz w:val="28"/>
      <w:szCs w:val="28"/>
      <w:lang w:eastAsia="zh-CN"/>
    </w:rPr>
  </w:style>
  <w:style w:type="character" w:customStyle="1" w:styleId="WW8Num1z0">
    <w:name w:val="WW8Num1z0"/>
    <w:rPr>
      <w:rFonts w:ascii="Times New Roman" w:hAnsi="Times New Roman"/>
      <w:sz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omylnaczcionkaakapitu1">
    <w:name w:val="Domyślna czcionka akapitu1"/>
  </w:style>
  <w:style w:type="character" w:customStyle="1" w:styleId="Nagwek2Znak">
    <w:name w:val="Nagłówek 2 Znak"/>
    <w:rPr>
      <w:rFonts w:ascii="Times New Roman" w:hAnsi="Times New Roman"/>
      <w:b/>
      <w:sz w:val="36"/>
    </w:rPr>
  </w:style>
  <w:style w:type="character" w:styleId="Emphasis">
    <w:name w:val="Emphasis"/>
    <w:basedOn w:val="DefaultParagraphFont"/>
    <w:uiPriority w:val="20"/>
    <w:qFormat/>
    <w:rPr>
      <w:i/>
    </w:rPr>
  </w:style>
  <w:style w:type="character" w:customStyle="1" w:styleId="Odwoaniedokomentarza1">
    <w:name w:val="Odwołanie do komentarza1"/>
    <w:rPr>
      <w:sz w:val="16"/>
    </w:rPr>
  </w:style>
  <w:style w:type="character" w:customStyle="1" w:styleId="TekstkomentarzaZnak">
    <w:name w:val="Tekst komentarza Znak"/>
    <w:basedOn w:val="Domylnaczcionkaakapitu1"/>
    <w:rPr>
      <w:rFonts w:cs="Times New Roman"/>
    </w:rPr>
  </w:style>
  <w:style w:type="character" w:customStyle="1" w:styleId="TematkomentarzaZnak">
    <w:name w:val="Temat komentarza Znak"/>
    <w:rPr>
      <w:b/>
    </w:rPr>
  </w:style>
  <w:style w:type="character" w:customStyle="1" w:styleId="TekstdymkaZnak">
    <w:name w:val="Tekst dymka Znak"/>
    <w:rPr>
      <w:rFonts w:ascii="Tahoma" w:hAnsi="Tahoma"/>
      <w:sz w:val="16"/>
    </w:rPr>
  </w:style>
  <w:style w:type="paragraph" w:customStyle="1" w:styleId="Nagwek1">
    <w:name w:val="Nagłówek1"/>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pPr>
      <w:spacing w:after="140" w:line="288" w:lineRule="auto"/>
    </w:pPr>
  </w:style>
  <w:style w:type="character" w:customStyle="1" w:styleId="BodyTextChar">
    <w:name w:val="Body Text Char"/>
    <w:basedOn w:val="DefaultParagraphFont"/>
    <w:link w:val="BodyText"/>
    <w:uiPriority w:val="99"/>
    <w:semiHidden/>
    <w:rsid w:val="00032560"/>
    <w:rPr>
      <w:rFonts w:ascii="Calibri" w:hAnsi="Calibri"/>
      <w:sz w:val="22"/>
      <w:szCs w:val="22"/>
      <w:lang w:eastAsia="zh-CN"/>
    </w:rPr>
  </w:style>
  <w:style w:type="paragraph" w:styleId="List">
    <w:name w:val="List"/>
    <w:basedOn w:val="BodyText"/>
    <w:uiPriority w:val="99"/>
    <w:rPr>
      <w:rFonts w:cs="Mangal"/>
    </w:rPr>
  </w:style>
  <w:style w:type="paragraph" w:styleId="Caption">
    <w:name w:val="caption"/>
    <w:basedOn w:val="Normal"/>
    <w:uiPriority w:val="35"/>
    <w:qFormat/>
    <w:pPr>
      <w:suppressLineNumbers/>
      <w:spacing w:before="120" w:after="120"/>
    </w:pPr>
    <w:rPr>
      <w:rFonts w:cs="Mangal"/>
      <w:i/>
      <w:iCs/>
      <w:sz w:val="24"/>
      <w:szCs w:val="24"/>
    </w:rPr>
  </w:style>
  <w:style w:type="paragraph" w:customStyle="1" w:styleId="Indeks">
    <w:name w:val="Indeks"/>
    <w:basedOn w:val="Normal"/>
    <w:pPr>
      <w:suppressLineNumbers/>
    </w:pPr>
    <w:rPr>
      <w:rFonts w:cs="Mangal"/>
    </w:rPr>
  </w:style>
  <w:style w:type="paragraph" w:styleId="NormalWeb">
    <w:name w:val="Normal (Web)"/>
    <w:basedOn w:val="Normal"/>
    <w:uiPriority w:val="99"/>
    <w:pPr>
      <w:spacing w:before="280" w:after="280" w:line="240" w:lineRule="auto"/>
    </w:pPr>
    <w:rPr>
      <w:rFonts w:ascii="Times New Roman" w:hAnsi="Times New Roman"/>
      <w:sz w:val="24"/>
      <w:szCs w:val="24"/>
    </w:rPr>
  </w:style>
  <w:style w:type="paragraph" w:customStyle="1" w:styleId="Tekstkomentarza1">
    <w:name w:val="Tekst komentarza1"/>
    <w:basedOn w:val="Normal"/>
    <w:rPr>
      <w:sz w:val="20"/>
      <w:szCs w:val="20"/>
    </w:rPr>
  </w:style>
  <w:style w:type="paragraph" w:styleId="CommentText">
    <w:name w:val="annotation text"/>
    <w:basedOn w:val="Normal"/>
    <w:link w:val="CommentTextChar"/>
    <w:uiPriority w:val="99"/>
    <w:semiHidden/>
    <w:unhideWhenUsed/>
    <w:rsid w:val="00032560"/>
    <w:rPr>
      <w:sz w:val="20"/>
      <w:szCs w:val="20"/>
    </w:rPr>
  </w:style>
  <w:style w:type="character" w:customStyle="1" w:styleId="CommentTextChar">
    <w:name w:val="Comment Text Char"/>
    <w:basedOn w:val="DefaultParagraphFont"/>
    <w:link w:val="CommentText"/>
    <w:uiPriority w:val="99"/>
    <w:semiHidden/>
    <w:rsid w:val="00032560"/>
    <w:rPr>
      <w:rFonts w:ascii="Calibri" w:hAnsi="Calibri"/>
      <w:lang w:eastAsia="zh-CN"/>
    </w:rPr>
  </w:style>
  <w:style w:type="paragraph" w:styleId="CommentSubject">
    <w:name w:val="annotation subject"/>
    <w:basedOn w:val="Tekstkomentarza1"/>
    <w:next w:val="Tekstkomentarza1"/>
    <w:link w:val="CommentSubjectChar"/>
    <w:uiPriority w:val="99"/>
    <w:rPr>
      <w:b/>
      <w:bCs/>
    </w:rPr>
  </w:style>
  <w:style w:type="character" w:customStyle="1" w:styleId="CommentSubjectChar">
    <w:name w:val="Comment Subject Char"/>
    <w:basedOn w:val="CommentTextChar"/>
    <w:link w:val="CommentSubject"/>
    <w:uiPriority w:val="99"/>
    <w:semiHidden/>
    <w:rsid w:val="00032560"/>
    <w:rPr>
      <w:b/>
      <w:b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560"/>
    <w:rPr>
      <w:sz w:val="0"/>
      <w:szCs w:val="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9</Pages>
  <Words>3028</Words>
  <Characters>18170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radcy</dc:creator>
  <cp:keywords/>
  <dc:description/>
  <cp:lastModifiedBy>Teresa Olszak</cp:lastModifiedBy>
  <cp:revision>7</cp:revision>
  <cp:lastPrinted>2019-03-07T11:54:00Z</cp:lastPrinted>
  <dcterms:created xsi:type="dcterms:W3CDTF">2019-03-03T16:33:00Z</dcterms:created>
  <dcterms:modified xsi:type="dcterms:W3CDTF">2019-03-07T11:54:00Z</dcterms:modified>
</cp:coreProperties>
</file>