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AE" w:rsidRPr="009B11A7" w:rsidRDefault="00D640AE" w:rsidP="009B11A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B11A7">
        <w:rPr>
          <w:rFonts w:ascii="Times New Roman" w:hAnsi="Times New Roman"/>
          <w:sz w:val="24"/>
          <w:szCs w:val="24"/>
        </w:rPr>
        <w:t>ZAŁĄCZNIK NR 4 DO SIWZ</w:t>
      </w:r>
    </w:p>
    <w:p w:rsidR="00D640AE" w:rsidRPr="009B11A7" w:rsidRDefault="00D640AE" w:rsidP="002D7E1C">
      <w:pPr>
        <w:spacing w:before="240"/>
        <w:rPr>
          <w:rFonts w:ascii="Times New Roman" w:hAnsi="Times New Roman"/>
          <w:b/>
          <w:sz w:val="24"/>
          <w:szCs w:val="24"/>
        </w:rPr>
      </w:pPr>
      <w:r w:rsidRPr="009B11A7">
        <w:rPr>
          <w:rFonts w:ascii="Times New Roman" w:hAnsi="Times New Roman"/>
          <w:sz w:val="24"/>
          <w:szCs w:val="24"/>
          <w:u w:val="single"/>
        </w:rPr>
        <w:t>Nr postępowania:</w:t>
      </w:r>
      <w:r w:rsidRPr="009B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IPR.272.4.4.2016</w:t>
      </w:r>
    </w:p>
    <w:p w:rsidR="00D640AE" w:rsidRPr="002E7834" w:rsidRDefault="00D640AE" w:rsidP="009C0DF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7834">
        <w:rPr>
          <w:rFonts w:ascii="Times New Roman" w:hAnsi="Times New Roman"/>
          <w:b/>
          <w:sz w:val="24"/>
          <w:szCs w:val="24"/>
        </w:rPr>
        <w:t>WZÓR UMOWY dla usług  dotyczących „</w:t>
      </w:r>
      <w:r w:rsidRPr="002E7834">
        <w:rPr>
          <w:rFonts w:ascii="Times New Roman" w:hAnsi="Times New Roman"/>
          <w:b/>
          <w:bCs/>
          <w:spacing w:val="3"/>
          <w:sz w:val="24"/>
          <w:szCs w:val="24"/>
          <w:lang w:eastAsia="pl-PL"/>
        </w:rPr>
        <w:t>Informatyzacji powiatowego zasobu geodezyjnego i kartograficznego poprzez skanowanie części zasobu oraz włączenie do systemu Ośrodek</w:t>
      </w:r>
      <w:r>
        <w:rPr>
          <w:rFonts w:ascii="Times New Roman" w:hAnsi="Times New Roman"/>
          <w:b/>
          <w:bCs/>
          <w:spacing w:val="3"/>
          <w:sz w:val="24"/>
          <w:szCs w:val="24"/>
          <w:lang w:eastAsia="pl-PL"/>
        </w:rPr>
        <w:t xml:space="preserve"> firmy Geobid Sp. z o.o.</w:t>
      </w:r>
      <w:r w:rsidRPr="002E7834">
        <w:rPr>
          <w:rFonts w:ascii="Times New Roman" w:hAnsi="Times New Roman"/>
          <w:b/>
          <w:sz w:val="24"/>
          <w:szCs w:val="24"/>
          <w:lang w:eastAsia="ar-SA"/>
        </w:rPr>
        <w:t>”</w:t>
      </w:r>
    </w:p>
    <w:p w:rsidR="00D640AE" w:rsidRPr="002E7834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UMOWA NR </w:t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IPR</w:t>
      </w:r>
      <w:r w:rsidRPr="009B11A7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273.4.4</w:t>
      </w:r>
      <w:r w:rsidRPr="009B11A7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.201</w:t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6</w:t>
      </w: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D640AE" w:rsidRDefault="00D640AE" w:rsidP="00C00632">
      <w:pPr>
        <w:pStyle w:val="BodyText2"/>
        <w:widowControl w:val="0"/>
        <w:suppressAutoHyphens/>
        <w:rPr>
          <w:rFonts w:ascii="Times New Roman" w:hAnsi="Times New Roman"/>
          <w:sz w:val="24"/>
          <w:szCs w:val="24"/>
        </w:rPr>
      </w:pPr>
      <w:r w:rsidRPr="009B11A7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 xml:space="preserve">………………… w </w:t>
      </w:r>
      <w:r w:rsidRPr="009B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Łęcznej, przez:</w:t>
      </w:r>
    </w:p>
    <w:p w:rsidR="00D640AE" w:rsidRPr="007B09E6" w:rsidRDefault="00D640AE" w:rsidP="007B09E6">
      <w:pPr>
        <w:tabs>
          <w:tab w:val="left" w:pos="5387"/>
        </w:tabs>
        <w:spacing w:after="0" w:line="240" w:lineRule="auto"/>
        <w:ind w:right="3685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B09E6">
        <w:rPr>
          <w:rFonts w:ascii="Times New Roman" w:hAnsi="Times New Roman"/>
          <w:b/>
          <w:sz w:val="24"/>
          <w:szCs w:val="24"/>
          <w:lang w:eastAsia="pl-PL"/>
        </w:rPr>
        <w:t>Powiat Łęczyński – Starostwo Powiatowe w Łęcznej</w:t>
      </w:r>
    </w:p>
    <w:p w:rsidR="00D640AE" w:rsidRPr="007B09E6" w:rsidRDefault="00D640AE" w:rsidP="00C3397E">
      <w:pPr>
        <w:spacing w:after="0" w:line="240" w:lineRule="auto"/>
        <w:ind w:right="6004"/>
        <w:rPr>
          <w:rFonts w:ascii="Times New Roman" w:hAnsi="Times New Roman"/>
          <w:b/>
          <w:sz w:val="24"/>
          <w:szCs w:val="24"/>
          <w:lang w:eastAsia="pl-PL"/>
        </w:rPr>
      </w:pPr>
      <w:r w:rsidRPr="007B09E6">
        <w:rPr>
          <w:rFonts w:ascii="Times New Roman" w:hAnsi="Times New Roman"/>
          <w:b/>
          <w:sz w:val="24"/>
          <w:szCs w:val="24"/>
          <w:lang w:eastAsia="pl-PL"/>
        </w:rPr>
        <w:t>Aleja Jana Pawła II 95A</w:t>
      </w:r>
    </w:p>
    <w:p w:rsidR="00D640AE" w:rsidRPr="007B09E6" w:rsidRDefault="00D640AE" w:rsidP="00C3397E">
      <w:pPr>
        <w:spacing w:after="0" w:line="240" w:lineRule="auto"/>
        <w:ind w:right="6004"/>
        <w:rPr>
          <w:rFonts w:ascii="Times New Roman" w:hAnsi="Times New Roman"/>
          <w:b/>
          <w:sz w:val="24"/>
          <w:szCs w:val="24"/>
          <w:lang w:eastAsia="pl-PL"/>
        </w:rPr>
      </w:pPr>
      <w:r w:rsidRPr="007B09E6">
        <w:rPr>
          <w:rFonts w:ascii="Times New Roman" w:hAnsi="Times New Roman"/>
          <w:b/>
          <w:sz w:val="24"/>
          <w:szCs w:val="24"/>
          <w:lang w:eastAsia="pl-PL"/>
        </w:rPr>
        <w:t>21-010 Łęczna</w:t>
      </w:r>
    </w:p>
    <w:p w:rsidR="00D640AE" w:rsidRPr="009B11A7" w:rsidRDefault="00D640AE" w:rsidP="00C00632">
      <w:pPr>
        <w:pStyle w:val="BodyText2"/>
        <w:widowControl w:val="0"/>
        <w:suppressAutoHyphens/>
        <w:rPr>
          <w:rFonts w:ascii="Times New Roman" w:hAnsi="Times New Roman"/>
          <w:b/>
          <w:sz w:val="24"/>
          <w:szCs w:val="24"/>
        </w:rPr>
      </w:pPr>
      <w:r w:rsidRPr="009B11A7">
        <w:rPr>
          <w:rFonts w:ascii="Times New Roman" w:hAnsi="Times New Roman"/>
          <w:sz w:val="24"/>
          <w:szCs w:val="24"/>
        </w:rPr>
        <w:t xml:space="preserve">zwanym dalej „Zamawiającym”  </w:t>
      </w:r>
      <w:r>
        <w:rPr>
          <w:rFonts w:ascii="Times New Roman" w:hAnsi="Times New Roman"/>
          <w:sz w:val="24"/>
          <w:szCs w:val="24"/>
        </w:rPr>
        <w:t>reprezentowany przez :</w:t>
      </w:r>
      <w:r w:rsidRPr="009B11A7">
        <w:rPr>
          <w:rFonts w:ascii="Times New Roman" w:hAnsi="Times New Roman"/>
          <w:sz w:val="24"/>
          <w:szCs w:val="24"/>
        </w:rPr>
        <w:t xml:space="preserve"> </w:t>
      </w:r>
    </w:p>
    <w:p w:rsidR="00D640AE" w:rsidRPr="009B11A7" w:rsidRDefault="00D640AE" w:rsidP="009C0DF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Starostę – Romana Cholewę</w:t>
      </w: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,</w:t>
      </w:r>
    </w:p>
    <w:p w:rsidR="00D640AE" w:rsidRPr="009B11A7" w:rsidRDefault="00D640AE" w:rsidP="00C3397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     przy kontrasygnacie Skarbnika Powiatu </w:t>
      </w: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Patrycji Miazio</w:t>
      </w: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,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br/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a</w:t>
      </w:r>
    </w:p>
    <w:p w:rsidR="00D640AE" w:rsidRPr="009B11A7" w:rsidRDefault="00D640AE" w:rsidP="009C0D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D640AE" w:rsidRPr="00AC6942" w:rsidRDefault="00D640AE" w:rsidP="00AC6942">
      <w:pPr>
        <w:pStyle w:val="Plai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42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Pr="00AC6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C6942">
        <w:rPr>
          <w:rFonts w:ascii="Times New Roman" w:hAnsi="Times New Roman"/>
          <w:sz w:val="24"/>
          <w:szCs w:val="24"/>
        </w:rPr>
        <w:t>z siedzibą w .............................................................................................</w:t>
      </w:r>
    </w:p>
    <w:p w:rsidR="00D640AE" w:rsidRPr="00AC6942" w:rsidRDefault="00D640AE" w:rsidP="00AC69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6942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AC6942">
        <w:rPr>
          <w:rFonts w:ascii="Times New Roman" w:hAnsi="Times New Roman"/>
          <w:sz w:val="24"/>
          <w:szCs w:val="24"/>
          <w:lang w:eastAsia="pl-PL"/>
        </w:rPr>
        <w:t xml:space="preserve">wpisanym w dniu ................ do rejestru handlowego, prowadzonego przez Sąd Rejonowy </w:t>
      </w:r>
      <w:r w:rsidRPr="00AC6942">
        <w:rPr>
          <w:rFonts w:ascii="Times New Roman" w:hAnsi="Times New Roman"/>
          <w:sz w:val="24"/>
          <w:szCs w:val="24"/>
          <w:lang w:eastAsia="pl-PL"/>
        </w:rPr>
        <w:br/>
        <w:t>w .......................... Wydział ......................... Gospodarczy Rejestrowy ............................... Dział B ................. z kapitałem zakładowym .............. PLN, NIP ……………………, Regon ……………...</w:t>
      </w:r>
    </w:p>
    <w:p w:rsidR="00D640AE" w:rsidRPr="00AC6942" w:rsidRDefault="00D640AE" w:rsidP="00AC69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6942">
        <w:rPr>
          <w:rFonts w:ascii="Times New Roman" w:hAnsi="Times New Roman"/>
          <w:sz w:val="24"/>
          <w:szCs w:val="24"/>
          <w:lang w:eastAsia="pl-PL"/>
        </w:rPr>
        <w:t xml:space="preserve">*wpisanym w dniu ................ do rejestru ewidencji działalności gospodarczej ......................................................... pod nr ............................. </w:t>
      </w:r>
    </w:p>
    <w:p w:rsidR="00D640AE" w:rsidRPr="00AC6942" w:rsidRDefault="00D640AE" w:rsidP="00AC69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6942">
        <w:rPr>
          <w:rFonts w:ascii="Times New Roman" w:hAnsi="Times New Roman"/>
          <w:sz w:val="24"/>
          <w:szCs w:val="24"/>
          <w:lang w:eastAsia="pl-PL"/>
        </w:rPr>
        <w:t>zwanym dalej "Wykonawcą", reprezentowanym przez :</w:t>
      </w:r>
    </w:p>
    <w:p w:rsidR="00D640AE" w:rsidRPr="00785431" w:rsidRDefault="00D640AE" w:rsidP="0078543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785431">
        <w:rPr>
          <w:rFonts w:ascii="Times New Roman" w:hAnsi="Times New Roman"/>
          <w:b/>
          <w:kern w:val="1"/>
          <w:sz w:val="24"/>
          <w:szCs w:val="24"/>
          <w:lang w:eastAsia="ar-SA"/>
        </w:rPr>
        <w:t>…………………………………………………………….</w:t>
      </w:r>
    </w:p>
    <w:p w:rsidR="00D640AE" w:rsidRPr="009B11A7" w:rsidRDefault="00D640AE" w:rsidP="009C0DF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zwanym/(i) dalej </w:t>
      </w: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Wykonawcą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D640AE" w:rsidRPr="007205D7" w:rsidRDefault="00D640AE" w:rsidP="007205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05D7">
        <w:rPr>
          <w:rFonts w:ascii="Times New Roman" w:hAnsi="Times New Roman"/>
          <w:sz w:val="24"/>
          <w:szCs w:val="24"/>
          <w:lang w:eastAsia="pl-PL"/>
        </w:rPr>
        <w:t>W wyniku przeprowadzonego postępowania o zamówienie publiczne – p</w:t>
      </w:r>
      <w:r>
        <w:rPr>
          <w:rFonts w:ascii="Times New Roman" w:hAnsi="Times New Roman"/>
          <w:sz w:val="24"/>
          <w:szCs w:val="24"/>
          <w:lang w:eastAsia="pl-PL"/>
        </w:rPr>
        <w:t>rzetarg nieograniczony z dnia 08</w:t>
      </w:r>
      <w:r w:rsidRPr="007205D7">
        <w:rPr>
          <w:rFonts w:ascii="Times New Roman" w:hAnsi="Times New Roman"/>
          <w:sz w:val="24"/>
          <w:szCs w:val="24"/>
          <w:lang w:eastAsia="pl-PL"/>
        </w:rPr>
        <w:t>.0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7205D7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7205D7">
        <w:rPr>
          <w:rFonts w:ascii="Times New Roman" w:hAnsi="Times New Roman"/>
          <w:sz w:val="24"/>
          <w:szCs w:val="24"/>
          <w:lang w:eastAsia="pl-PL"/>
        </w:rPr>
        <w:t xml:space="preserve"> r. , w wyniku którego oferta Wykonawcy została wybrana jako najkorzystniejsza, zawiera się umowę następującej treści: </w:t>
      </w:r>
    </w:p>
    <w:p w:rsidR="00D640AE" w:rsidRPr="009B11A7" w:rsidRDefault="00D640AE" w:rsidP="009C0DF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 1</w:t>
      </w:r>
    </w:p>
    <w:p w:rsidR="00D640AE" w:rsidRPr="007205D7" w:rsidRDefault="00D640AE" w:rsidP="007205D7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</w:pPr>
      <w:r w:rsidRPr="007205D7">
        <w:rPr>
          <w:rFonts w:ascii="Times New Roman" w:hAnsi="Times New Roman"/>
          <w:kern w:val="1"/>
          <w:sz w:val="24"/>
          <w:szCs w:val="24"/>
          <w:lang w:eastAsia="ar-SA"/>
        </w:rPr>
        <w:t>Zamawiający zleca, a Wykonawca przyjmuje do wykonania zadanie pn: „</w:t>
      </w:r>
      <w:r w:rsidRPr="007205D7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Informatyzacja powiatowego zasobu geodezyjnego i kartograficznego poprzez skanowanie części zasobu oraz włączenie do systemu Ośrodek</w:t>
      </w:r>
      <w:r w:rsidRPr="007205D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firmy Geobid Sp.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br/>
      </w:r>
      <w:r w:rsidRPr="007205D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z o.o</w:t>
      </w:r>
      <w:r w:rsidRPr="007205D7">
        <w:rPr>
          <w:rFonts w:ascii="Times New Roman" w:hAnsi="Times New Roman"/>
          <w:kern w:val="1"/>
          <w:sz w:val="24"/>
          <w:szCs w:val="24"/>
          <w:lang w:eastAsia="ar-SA"/>
        </w:rPr>
        <w:t>”.</w:t>
      </w:r>
      <w:r w:rsidRPr="007205D7"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  <w:tab/>
      </w:r>
    </w:p>
    <w:p w:rsidR="00D640AE" w:rsidRPr="007205D7" w:rsidRDefault="00D640AE" w:rsidP="007205D7">
      <w:pPr>
        <w:widowControl w:val="0"/>
        <w:numPr>
          <w:ilvl w:val="0"/>
          <w:numId w:val="45"/>
        </w:numPr>
        <w:shd w:val="clear" w:color="auto" w:fill="FFFFFF"/>
        <w:tabs>
          <w:tab w:val="clear" w:pos="36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  <w:lang w:eastAsia="pl-PL"/>
        </w:rPr>
      </w:pPr>
      <w:r w:rsidRPr="007205D7">
        <w:rPr>
          <w:rFonts w:ascii="Times New Roman" w:hAnsi="Times New Roman"/>
          <w:bCs/>
          <w:sz w:val="24"/>
          <w:szCs w:val="24"/>
          <w:lang w:eastAsia="pl-PL"/>
        </w:rPr>
        <w:t>Zamówienie obejmuje skanowanie i archiwizację dokumentacji powiatowego zasobu geodezyjnego i kartograficznego w ilości 600 000 stron w przeliczeniu na format A4  oraz włączenie do systemu Ośrodek</w:t>
      </w:r>
      <w:r>
        <w:rPr>
          <w:rFonts w:ascii="Times New Roman" w:hAnsi="Times New Roman"/>
          <w:bCs/>
          <w:sz w:val="24"/>
          <w:szCs w:val="24"/>
          <w:lang w:eastAsia="pl-PL"/>
        </w:rPr>
        <w:t>,</w:t>
      </w:r>
      <w:r w:rsidRPr="007205D7">
        <w:rPr>
          <w:rFonts w:ascii="Times New Roman" w:hAnsi="Times New Roman"/>
          <w:bCs/>
          <w:sz w:val="24"/>
          <w:szCs w:val="24"/>
          <w:lang w:eastAsia="pl-PL"/>
        </w:rPr>
        <w:t xml:space="preserve"> zeskanowanej dokumentacji w ilości 800 000 stron w przeliczeniu na format A4.</w:t>
      </w:r>
    </w:p>
    <w:p w:rsidR="00D640AE" w:rsidRPr="009B11A7" w:rsidRDefault="00D640AE" w:rsidP="006A0211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Szczegółowy opis przedmiotu zamówienia zawiera SIWZ wraz z załącznikami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, w tym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br/>
        <w:t xml:space="preserve">w szczególności załącznik nr 1 do SIWZ pn.: warunki techniczne </w:t>
      </w:r>
    </w:p>
    <w:p w:rsidR="00D640AE" w:rsidRPr="009B11A7" w:rsidRDefault="00D640AE" w:rsidP="006A0211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sz w:val="24"/>
          <w:szCs w:val="24"/>
        </w:rPr>
        <w:t xml:space="preserve">Wykonawca oświadcza, że przed złożeniem oferty zapoznał się ze wszystkimi warunkami, które są niezbędne do wykonania przez niego przedmiotu umowy </w:t>
      </w:r>
      <w:r>
        <w:rPr>
          <w:rFonts w:ascii="Times New Roman" w:hAnsi="Times New Roman"/>
          <w:sz w:val="24"/>
          <w:szCs w:val="24"/>
        </w:rPr>
        <w:br/>
      </w:r>
      <w:r w:rsidRPr="009B11A7">
        <w:rPr>
          <w:rFonts w:ascii="Times New Roman" w:hAnsi="Times New Roman"/>
          <w:sz w:val="24"/>
          <w:szCs w:val="24"/>
        </w:rPr>
        <w:t>i przyjmuje do wiadomości, że wszystkie koszty związane z realizacją umowy są po jego stronie.</w:t>
      </w:r>
    </w:p>
    <w:p w:rsidR="00D640AE" w:rsidRPr="009B11A7" w:rsidRDefault="00D640AE" w:rsidP="009C0DF9">
      <w:pPr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 2</w:t>
      </w:r>
    </w:p>
    <w:p w:rsidR="00D640AE" w:rsidRPr="009B11A7" w:rsidRDefault="00D640AE" w:rsidP="000118E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Wykonawca zobowiązuje się:</w:t>
      </w:r>
    </w:p>
    <w:p w:rsidR="00D640AE" w:rsidRPr="009B11A7" w:rsidRDefault="00D640AE" w:rsidP="009C0DF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wykonać powierzone prace według zasad określonych w obowiązujących przepisach prawa, zgodnie z obowiązującymi standardami;</w:t>
      </w:r>
    </w:p>
    <w:p w:rsidR="00D640AE" w:rsidRPr="009B11A7" w:rsidRDefault="00D640AE" w:rsidP="009C0DF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zapewnić poprawność merytoryczną oraz wysoką jakość świadczonych usług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br/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i dostarczanych produktów, poprzez powierzenie wykonania przedmiotu umowy osobom, które posiadają fachową wiedzę oraz doświadczenie;</w:t>
      </w:r>
    </w:p>
    <w:p w:rsidR="00D640AE" w:rsidRPr="009B11A7" w:rsidRDefault="00D640AE" w:rsidP="00C012C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informować w formie pisemnej, na każde żądanie Zamawiającego o przebiegu wykonywania umowy;</w:t>
      </w:r>
    </w:p>
    <w:p w:rsidR="00D640AE" w:rsidRPr="009B11A7" w:rsidRDefault="00D640AE" w:rsidP="00C012C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zapewnić należyty dozór i koordynację działań wchodzących w zakres umowy, w celu osiągnięcia wymaganej jakości i terminowej realizacji umowy.</w:t>
      </w:r>
    </w:p>
    <w:p w:rsidR="00D640AE" w:rsidRPr="009B11A7" w:rsidRDefault="00D640AE" w:rsidP="000118EA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Z ramienia Wykonawcy osobą odpowiedzialną za realizację zamówienia jest Pan/i …………………………………………………………………. posiadająca/(y) stosowne uprawnienia stanowiące załącznik nr 4 do umowy.</w:t>
      </w: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 3</w:t>
      </w:r>
    </w:p>
    <w:p w:rsidR="00D640AE" w:rsidRPr="009B11A7" w:rsidRDefault="00D640AE" w:rsidP="009C0DF9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Wykonawca zobowiązuje się wykonać przedmiot umowy opisany w </w:t>
      </w: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1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br/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w nieprzekraczalnym   terminie do dnia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28</w:t>
      </w: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listopada 201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6</w:t>
      </w: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r.</w:t>
      </w:r>
    </w:p>
    <w:p w:rsidR="00D640AE" w:rsidRPr="009B11A7" w:rsidRDefault="00D640AE" w:rsidP="007205D7">
      <w:pPr>
        <w:widowControl w:val="0"/>
        <w:numPr>
          <w:ilvl w:val="0"/>
          <w:numId w:val="13"/>
        </w:numPr>
        <w:tabs>
          <w:tab w:val="clear" w:pos="720"/>
          <w:tab w:val="left" w:pos="360"/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Wykonawca zobowiązuje się w formie pisemnej zawiadomić Zamawiającego o gotowości 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br/>
        <w:t>do odbioru wykonanych prac.</w:t>
      </w:r>
    </w:p>
    <w:p w:rsidR="00D640AE" w:rsidRPr="009B11A7" w:rsidRDefault="00D640AE" w:rsidP="009C0DF9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Miejscem odbioru przedmiotu zamówienia określonego w §1 będzie siedziba Starostwa Powiatowego w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Łęcznej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  przy ul.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Jana Pawła II 95A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- Wydział Geodezji, Kartografii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br/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i 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Gospodarki Nieruchomościami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D640AE" w:rsidRPr="009B11A7" w:rsidRDefault="00D640AE" w:rsidP="009C0DF9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Zamawiający zobowiązuje się do przeprowadzenia czynności odbioru przedmiotu zamówienia w terminie do 14 dni od daty otrzymania przez Zamawiającego pisemnego zawiadomienia o którym mowa w ust. 2.</w:t>
      </w:r>
    </w:p>
    <w:p w:rsidR="00D640AE" w:rsidRPr="009B11A7" w:rsidRDefault="00D640AE" w:rsidP="009C0DF9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Odbiór przedmiotu zamówienia odbędzie się na podstawie pisemnego protokołu odbioru. </w:t>
      </w:r>
    </w:p>
    <w:p w:rsidR="00D640AE" w:rsidRPr="009B11A7" w:rsidRDefault="00D640AE" w:rsidP="009C0DF9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Datę podpisania przez Zamawiającego protokołu odbioru, o którym mowa w ust. 5 traktuje się jako datę wykonania i odbioru przedmiotu zamówienia. </w:t>
      </w:r>
    </w:p>
    <w:p w:rsidR="00D640AE" w:rsidRPr="009B11A7" w:rsidRDefault="00D640AE" w:rsidP="009C0DF9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 przypadku pozytywnego protokołu, za termin realizacji przedmiotu zamówienia uważa się datę odbioru przez Zamawiającego pisemnego zawiadomienia, o którym mowa w ust. 2.</w:t>
      </w:r>
    </w:p>
    <w:p w:rsidR="00D640AE" w:rsidRPr="009B11A7" w:rsidRDefault="00D640AE" w:rsidP="009C0DF9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 przypadku naliczania kar umownych, o których mowa w §8, terminem zakończenia realizacji przedmiotu zamówienia jest data odbioru przez Zamawiającego ostatniego pisemnego zawiadomienia, o którym mowa w ust. 2, skutkującego pozytywnym protokołem odbioru, opisanym w ust. 6.</w:t>
      </w:r>
    </w:p>
    <w:p w:rsidR="00D640AE" w:rsidRPr="009B11A7" w:rsidRDefault="00D640AE" w:rsidP="009C0DF9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 4</w:t>
      </w:r>
    </w:p>
    <w:p w:rsidR="00D640AE" w:rsidRDefault="00D640AE" w:rsidP="007205D7">
      <w:pPr>
        <w:widowControl w:val="0"/>
        <w:numPr>
          <w:ilvl w:val="0"/>
          <w:numId w:val="25"/>
        </w:numPr>
        <w:tabs>
          <w:tab w:val="clear" w:pos="720"/>
          <w:tab w:val="left" w:pos="392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Cenę za wykonanie całości prac określonych w § 1 ustala się na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br/>
        <w:t>kwotę brutto:  ............................ zł,  słownie złotych:………...................................................……,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ab/>
        <w:t>kwotę netto:     ............................. zł, słownie złotych:...........................................................,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ab/>
        <w:t>podatek VAT:     ………....................…..zł, słownie złotych…………….............................…………….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br/>
        <w:t>w tym ceny jednostkowe brutto za:</w:t>
      </w:r>
      <w:r>
        <w:rPr>
          <w:rFonts w:ascii="Times New Roman" w:hAnsi="Times New Roman"/>
          <w:kern w:val="1"/>
          <w:sz w:val="24"/>
          <w:szCs w:val="24"/>
          <w:lang w:eastAsia="ar-SA"/>
        </w:rPr>
        <w:br/>
        <w:t xml:space="preserve">1) zeskanowanie jednej strony dokumentacji przeliczonej do formatu 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A4 ………….. zł,</w:t>
      </w:r>
    </w:p>
    <w:p w:rsidR="00D640AE" w:rsidRDefault="00D640AE" w:rsidP="00240724">
      <w:pPr>
        <w:widowControl w:val="0"/>
        <w:tabs>
          <w:tab w:val="left" w:pos="392"/>
        </w:tabs>
        <w:suppressAutoHyphens/>
        <w:spacing w:after="0" w:line="240" w:lineRule="auto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2) włączenie do systemu jednej strony zeskanowanej dokumentacji przeliczonej do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br/>
        <w:t xml:space="preserve">    formatu A4 …………….. zł.</w:t>
      </w:r>
    </w:p>
    <w:p w:rsidR="00D640AE" w:rsidRPr="009B11A7" w:rsidRDefault="00D640AE" w:rsidP="00240724">
      <w:pPr>
        <w:widowControl w:val="0"/>
        <w:tabs>
          <w:tab w:val="left" w:pos="392"/>
        </w:tabs>
        <w:suppressAutoHyphens/>
        <w:spacing w:after="0" w:line="240" w:lineRule="auto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3) podane ceny jednostkowe nie podlegają zmianie w przypadku zlecenia dalszych usług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br/>
        <w:t xml:space="preserve">    uzupełniających w oparciu o zapis art. 67 ust. 1 pkt. 6 Ustawy Pzp.</w:t>
      </w:r>
    </w:p>
    <w:p w:rsidR="00D640AE" w:rsidRPr="009B11A7" w:rsidRDefault="00D640AE" w:rsidP="002E7834">
      <w:pPr>
        <w:widowControl w:val="0"/>
        <w:numPr>
          <w:ilvl w:val="0"/>
          <w:numId w:val="25"/>
        </w:numPr>
        <w:tabs>
          <w:tab w:val="left" w:pos="39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Wynagrodzenie płatne będzie przelewem na rachunek bankowy wskazany przez Wykonawcę, 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ab/>
        <w:t>w terminie 21 dni od daty wystawienia faktury VAT, której integralnym załącznikiem będzie zatwierdzony przez Zamawiającego protokół bezusterkowego odbioru usług.</w:t>
      </w:r>
    </w:p>
    <w:p w:rsidR="00D640AE" w:rsidRPr="002E7834" w:rsidRDefault="00D640AE" w:rsidP="00CD4D99">
      <w:pPr>
        <w:widowControl w:val="0"/>
        <w:numPr>
          <w:ilvl w:val="0"/>
          <w:numId w:val="25"/>
        </w:numPr>
        <w:tabs>
          <w:tab w:val="left" w:pos="392"/>
        </w:tabs>
        <w:suppressAutoHyphens/>
        <w:spacing w:after="0" w:line="240" w:lineRule="auto"/>
        <w:ind w:left="12" w:firstLine="1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E7834">
        <w:rPr>
          <w:rFonts w:ascii="Times New Roman" w:hAnsi="Times New Roman"/>
          <w:kern w:val="1"/>
          <w:sz w:val="24"/>
          <w:szCs w:val="24"/>
          <w:lang w:eastAsia="ar-SA"/>
        </w:rPr>
        <w:t xml:space="preserve">Za datę spełnienia świadczenia uważać się będzie datę polecenia przelewu </w:t>
      </w:r>
      <w:r w:rsidRPr="002E7834">
        <w:rPr>
          <w:rFonts w:ascii="Times New Roman" w:hAnsi="Times New Roman"/>
          <w:kern w:val="1"/>
          <w:sz w:val="24"/>
          <w:szCs w:val="24"/>
          <w:lang w:eastAsia="ar-SA"/>
        </w:rPr>
        <w:tab/>
        <w:t>wynagrodzenia na rachunek Wykonawcy.</w:t>
      </w:r>
    </w:p>
    <w:p w:rsidR="00D640AE" w:rsidRDefault="00D640AE" w:rsidP="009C0DF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640AE" w:rsidRDefault="00D640AE" w:rsidP="009C0DF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640AE" w:rsidRPr="009B11A7" w:rsidRDefault="00D640AE" w:rsidP="009C0DF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 5</w:t>
      </w: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D640AE" w:rsidRPr="009B11A7" w:rsidRDefault="00D640AE" w:rsidP="00ED30D8">
      <w:pPr>
        <w:pStyle w:val="BodyText2"/>
        <w:widowControl w:val="0"/>
        <w:numPr>
          <w:ilvl w:val="0"/>
          <w:numId w:val="43"/>
        </w:numPr>
        <w:suppressAutoHyphens/>
        <w:ind w:left="360"/>
        <w:rPr>
          <w:rFonts w:ascii="Times New Roman" w:hAnsi="Times New Roman"/>
          <w:sz w:val="24"/>
          <w:szCs w:val="24"/>
        </w:rPr>
      </w:pPr>
      <w:r w:rsidRPr="009B11A7">
        <w:rPr>
          <w:rFonts w:ascii="Times New Roman" w:hAnsi="Times New Roman"/>
          <w:sz w:val="24"/>
          <w:szCs w:val="24"/>
        </w:rPr>
        <w:t>Wykonawca wyraża zgodę na potrącenie z przysługującego  mu wynagrodzenia ewentualnych kar umownych przysługujących Zamawiającemu z tytułu realizacji niniejszej umowy.</w:t>
      </w:r>
    </w:p>
    <w:p w:rsidR="00D640AE" w:rsidRPr="009B11A7" w:rsidRDefault="00D640AE" w:rsidP="00ED30D8">
      <w:pPr>
        <w:pStyle w:val="BodyText2"/>
        <w:widowControl w:val="0"/>
        <w:numPr>
          <w:ilvl w:val="0"/>
          <w:numId w:val="43"/>
        </w:numPr>
        <w:suppressAutoHyphens/>
        <w:ind w:left="360"/>
        <w:rPr>
          <w:rFonts w:ascii="Times New Roman" w:hAnsi="Times New Roman"/>
          <w:sz w:val="24"/>
          <w:szCs w:val="24"/>
        </w:rPr>
      </w:pPr>
      <w:r w:rsidRPr="009B11A7">
        <w:rPr>
          <w:rFonts w:ascii="Times New Roman" w:hAnsi="Times New Roman"/>
          <w:sz w:val="24"/>
          <w:szCs w:val="24"/>
          <w:lang w:eastAsia="pl-PL"/>
        </w:rPr>
        <w:t>Na czas realizacji przedmiotu niniejszej umowy Wykonawca zobowiązany jest do posiadania ubezpieczenia odpowiedzialności cywilnej zgodnej z przedmiotem niniejszej umowy na sumę nie niższą niż 2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9B11A7">
        <w:rPr>
          <w:rFonts w:ascii="Times New Roman" w:hAnsi="Times New Roman"/>
          <w:sz w:val="24"/>
          <w:szCs w:val="24"/>
          <w:lang w:eastAsia="pl-PL"/>
        </w:rPr>
        <w:t>0.000,00 zł.</w:t>
      </w:r>
    </w:p>
    <w:p w:rsidR="00D640AE" w:rsidRPr="009B11A7" w:rsidRDefault="00D640AE" w:rsidP="00C012C7">
      <w:pPr>
        <w:pStyle w:val="BodyText2"/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D640AE" w:rsidRPr="009B11A7" w:rsidRDefault="00D640AE" w:rsidP="009C0D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 6</w:t>
      </w:r>
    </w:p>
    <w:p w:rsidR="00D640AE" w:rsidRPr="009B11A7" w:rsidRDefault="00D640AE" w:rsidP="0074158D">
      <w:pPr>
        <w:widowControl w:val="0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Wykonawca wnosi zabezpieczenie należytego wykonania umowy w wysokości 5 % wartości zamówienia brutto w postaci ………………………………………. </w:t>
      </w:r>
    </w:p>
    <w:p w:rsidR="00D640AE" w:rsidRPr="009B11A7" w:rsidRDefault="00D640AE" w:rsidP="0074158D">
      <w:pPr>
        <w:widowControl w:val="0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sz w:val="24"/>
          <w:szCs w:val="24"/>
        </w:rPr>
        <w:t xml:space="preserve">Zabezpieczenie służy pokryciu roszczeń z tytułu niewykonania lub nienależytego wykonania umowy. </w:t>
      </w:r>
    </w:p>
    <w:p w:rsidR="00D640AE" w:rsidRPr="009B11A7" w:rsidRDefault="00D640AE" w:rsidP="0074158D">
      <w:pPr>
        <w:widowControl w:val="0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Strony postanawiają, że: </w:t>
      </w:r>
    </w:p>
    <w:p w:rsidR="00D640AE" w:rsidRPr="009B11A7" w:rsidRDefault="00D640AE" w:rsidP="009C0DF9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34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70 % wniesionego zabezpieczenia należytego wykonania umowy wymienionego w ust. 1 przeznacza się jako zabezpieczenie zgodnego z umową wykonania usługi,</w:t>
      </w:r>
    </w:p>
    <w:p w:rsidR="00D640AE" w:rsidRPr="009B11A7" w:rsidRDefault="00D640AE" w:rsidP="0074158D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34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30 % wniesionego zabezpieczenia należytego wykonania  umowy wymienionego w ust. 1 przeznaczona jest na zabezpieczenie roszczeń z tytułu rękojmi za wady.</w:t>
      </w:r>
    </w:p>
    <w:p w:rsidR="00D640AE" w:rsidRPr="009B11A7" w:rsidRDefault="00D640AE" w:rsidP="0074158D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Zabezpieczenie należytego wykonania umowy zostanie zwolnione:</w:t>
      </w:r>
    </w:p>
    <w:p w:rsidR="00D640AE" w:rsidRPr="009B11A7" w:rsidRDefault="00D640AE" w:rsidP="0074158D">
      <w:pPr>
        <w:widowControl w:val="0"/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 części wymienionej w ust. 3 pkt a w terminie 30 dni od</w:t>
      </w:r>
      <w:r w:rsidRPr="009B11A7">
        <w:rPr>
          <w:rFonts w:ascii="Times New Roman" w:hAnsi="Times New Roman"/>
          <w:sz w:val="24"/>
          <w:szCs w:val="24"/>
        </w:rPr>
        <w:t xml:space="preserve"> wystawienia protokołu odbioru ostatecznego usług i uznania przez Zamawiającego za wykonane należycie;</w:t>
      </w:r>
    </w:p>
    <w:p w:rsidR="00D640AE" w:rsidRPr="009B11A7" w:rsidRDefault="00D640AE" w:rsidP="0074158D">
      <w:pPr>
        <w:widowControl w:val="0"/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w części wymienionej w ust. 3 pkt b w terminie 15 dni po upływie terminu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gwarancji i 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rękojmi za wady wskazanej w § 7 ust. 1.</w:t>
      </w:r>
    </w:p>
    <w:p w:rsidR="00D640AE" w:rsidRPr="009B11A7" w:rsidRDefault="00D640AE" w:rsidP="0074158D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Jeżeli zabezpieczenie zostanie wniesione w pieniądzu zostanie ono zdeponowane na rachunku bankowym Zamawiającego, a zwrotowi będzie podlegać kwota wniesionego zabezpieczenia wraz z odsetkami wynikającymi z umowy rachunku bankowego, na którym było ono przechowywane, pomniejszone o koszty prowadzenia rachunku oraz prowizji bankowej za przelew pieniędzy na rachunek Wykonawcy.</w:t>
      </w:r>
    </w:p>
    <w:p w:rsidR="00D640AE" w:rsidRPr="009B11A7" w:rsidRDefault="00D640AE" w:rsidP="009C0D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 7</w:t>
      </w:r>
    </w:p>
    <w:p w:rsidR="00D640AE" w:rsidRPr="009B11A7" w:rsidRDefault="00D640AE" w:rsidP="0074158D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Wykonawca udziela gwarancji na wykonany przedmiot umowy na okres …… miesięcy,  licząc od dnia odbioru końcowego,  przy czym odpowiedzialność Wykonawcy z tytułu gwarancji</w:t>
      </w:r>
      <w:r w:rsidRPr="002E7834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9B1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kończy się z upływem okresu</w:t>
      </w:r>
      <w:r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rękojmi</w:t>
      </w:r>
      <w:r w:rsidRPr="009B11A7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.</w:t>
      </w:r>
    </w:p>
    <w:p w:rsidR="00D640AE" w:rsidRPr="009B11A7" w:rsidRDefault="00D640AE" w:rsidP="0074158D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Wykonawca zobowiązuje się do usunięcia ewentualnych wad przedmiotu niniejszej umowy, także złożenia wyjaśnień w terminie 7 dni od dnia zgłoszenia ich przez Zamawiającego.</w:t>
      </w:r>
    </w:p>
    <w:p w:rsidR="00D640AE" w:rsidRPr="009B11A7" w:rsidRDefault="00D640AE" w:rsidP="0074158D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 razie stwierdzenia w toku czynności odbioru zamówienia istnienia wady nadającej się do usunięcia Zamawiający może:</w:t>
      </w:r>
    </w:p>
    <w:p w:rsidR="00D640AE" w:rsidRPr="009B11A7" w:rsidRDefault="00D640AE" w:rsidP="009C0DF9">
      <w:pPr>
        <w:widowControl w:val="0"/>
        <w:numPr>
          <w:ilvl w:val="0"/>
          <w:numId w:val="1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odmówić odbioru do czasu usunięcia wady,</w:t>
      </w:r>
    </w:p>
    <w:p w:rsidR="00D640AE" w:rsidRPr="009B11A7" w:rsidRDefault="00D640AE" w:rsidP="0074158D">
      <w:pPr>
        <w:widowControl w:val="0"/>
        <w:numPr>
          <w:ilvl w:val="0"/>
          <w:numId w:val="1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dokonać odbioru i żądać usunięcia wady wyznaczając odpowiedni termin.</w:t>
      </w:r>
    </w:p>
    <w:p w:rsidR="00D640AE" w:rsidRPr="009B11A7" w:rsidRDefault="00D640AE" w:rsidP="0074158D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W razie odebrania przedmiotu umowy z zastrzeżeniem co do stwierdzenia przy odbiorze wady nadającej się do usunięcia lub stwierdzenia takiej wady w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okresie gwarancji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br/>
        <w:t xml:space="preserve">i rękojmi 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Zamawiający może:</w:t>
      </w:r>
    </w:p>
    <w:p w:rsidR="00D640AE" w:rsidRPr="009B11A7" w:rsidRDefault="00D640AE" w:rsidP="0074158D">
      <w:pPr>
        <w:widowControl w:val="0"/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żądać usunięcia wady wyznaczając Wykonawcy odpowiedni termin, żądać zapłaty odszkodowania odpowiednio do poniesionych szkód.</w:t>
      </w: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 8</w:t>
      </w:r>
    </w:p>
    <w:p w:rsidR="00D640AE" w:rsidRPr="009B11A7" w:rsidRDefault="00D640AE" w:rsidP="00A52E63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Strony ustalają, że za niewykonanie lub nienależyte wykonanie umowy naliczać będą kary umowne z następujących tytułów oraz w następujących wysokościach. Wykonawca zapłaci Zamawiającemu kary umowne:</w:t>
      </w:r>
    </w:p>
    <w:p w:rsidR="00D640AE" w:rsidRPr="009B11A7" w:rsidRDefault="00D640AE" w:rsidP="003E6C7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 przypadku zwłoki w wykonaniu przedmiotu umowy Wykonawca - 0,5% łącznej wartości umowy brutto, za każdy dzień zwłoki,</w:t>
      </w:r>
    </w:p>
    <w:p w:rsidR="00D640AE" w:rsidRPr="009B11A7" w:rsidRDefault="00D640AE" w:rsidP="009C0DF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za każdy dzień zwłoki w usunięciu wad stwierdzonych przy odbiorze lub w okresie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gwarancji i 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rękojmi za wady, liczony od dnia wyznaczonego na termin ich usunięcia - 0,5 % łącznej wartości umowy brutto,</w:t>
      </w:r>
    </w:p>
    <w:p w:rsidR="00D640AE" w:rsidRPr="009B11A7" w:rsidRDefault="00D640AE" w:rsidP="009C0DF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  wypadku odstąpienia od umowy z przyczyn, za które odpowiedzialność ponosi Wykonawca - 20% łącznej wartości umowy brutto.</w:t>
      </w:r>
    </w:p>
    <w:p w:rsidR="00D640AE" w:rsidRPr="009B11A7" w:rsidRDefault="00D640AE" w:rsidP="009C0DF9">
      <w:pPr>
        <w:widowControl w:val="0"/>
        <w:tabs>
          <w:tab w:val="left" w:pos="786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2. Zamawiający zapłaci Wykonawcy karę umowną:</w:t>
      </w:r>
    </w:p>
    <w:p w:rsidR="00D640AE" w:rsidRPr="009B11A7" w:rsidRDefault="00D640AE" w:rsidP="009C0DF9">
      <w:pPr>
        <w:widowControl w:val="0"/>
        <w:numPr>
          <w:ilvl w:val="0"/>
          <w:numId w:val="23"/>
        </w:numPr>
        <w:tabs>
          <w:tab w:val="left" w:pos="786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 wypadku odstąpienia od umowy z przyczyn, za które odpowiedzialność ponosi Zamawiający – 5% łącznej wartości umowy brutto,</w:t>
      </w:r>
    </w:p>
    <w:p w:rsidR="00D640AE" w:rsidRPr="009B11A7" w:rsidRDefault="00D640AE" w:rsidP="009C0DF9">
      <w:pPr>
        <w:widowControl w:val="0"/>
        <w:numPr>
          <w:ilvl w:val="0"/>
          <w:numId w:val="23"/>
        </w:numPr>
        <w:tabs>
          <w:tab w:val="left" w:pos="786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 wypadku zwłoki w odbiorze przedmiotu umowy Zamawiający zapłaci karę umowną - 0,05% łącznej wartości umowy brutto.</w:t>
      </w:r>
    </w:p>
    <w:p w:rsidR="00D640AE" w:rsidRPr="009B11A7" w:rsidRDefault="00D640AE" w:rsidP="009C0DF9">
      <w:pPr>
        <w:widowControl w:val="0"/>
        <w:tabs>
          <w:tab w:val="left" w:pos="78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3. Stronom służy prawo dochodzenia odszkodowania przekraczającego wysokość kar umownych do wysokości rzeczywiście poniesionej szkody.</w:t>
      </w:r>
    </w:p>
    <w:p w:rsidR="00D640AE" w:rsidRPr="009B11A7" w:rsidRDefault="00D640AE" w:rsidP="009C0D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 9</w:t>
      </w:r>
    </w:p>
    <w:p w:rsidR="00D640AE" w:rsidRPr="009B11A7" w:rsidRDefault="00D640AE" w:rsidP="009C0DF9">
      <w:pPr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Zamawiający może odstąpić od umowy w razie istotnej zmiany okoliczności powodującej,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br/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że wykonanie umowy nie leży w interesie publicznym, czego nie można było przewidzieć  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br/>
        <w:t>w chwili zawarcia umowy. Odstąpienie od umowy w wypadku określonym w ust. 1 powinno nastąpić w terminie 30 dni od powzięcia wiadomości o powyższych okolicznościach.</w:t>
      </w:r>
    </w:p>
    <w:p w:rsidR="00D640AE" w:rsidRPr="009B11A7" w:rsidRDefault="00D640AE" w:rsidP="009C0DF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 10</w:t>
      </w:r>
    </w:p>
    <w:p w:rsidR="00D640AE" w:rsidRDefault="00D640AE" w:rsidP="009C0DF9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 sprawach nieuregulowanych niniejszą umową mają zastosowanie Kodeksu Cywilnego</w:t>
      </w:r>
      <w:r>
        <w:rPr>
          <w:rFonts w:ascii="Times New Roman" w:hAnsi="Times New Roman"/>
          <w:kern w:val="1"/>
          <w:sz w:val="24"/>
          <w:szCs w:val="24"/>
          <w:lang w:eastAsia="ar-SA"/>
        </w:rPr>
        <w:br/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 i us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tawy Prawo zamówień publicznych.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:rsidR="00D640AE" w:rsidRPr="009B11A7" w:rsidRDefault="00D640AE" w:rsidP="009C0DF9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D640AE" w:rsidRPr="009B11A7" w:rsidRDefault="00D640AE" w:rsidP="009C0DF9">
      <w:pPr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 11</w:t>
      </w:r>
    </w:p>
    <w:p w:rsidR="00D640AE" w:rsidRPr="009B11A7" w:rsidRDefault="00D640AE" w:rsidP="009C0DF9">
      <w:pPr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Wszelkie zmiany do niniejszej umowy wymagają formy pisemnej pod rygorem nieważności.</w:t>
      </w:r>
    </w:p>
    <w:p w:rsidR="00D640AE" w:rsidRPr="009B11A7" w:rsidRDefault="00D640AE" w:rsidP="009C0DF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640AE" w:rsidRPr="009B11A7" w:rsidRDefault="00D640AE" w:rsidP="009C0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 12</w:t>
      </w:r>
    </w:p>
    <w:p w:rsidR="00D640AE" w:rsidRPr="009B11A7" w:rsidRDefault="00D640AE" w:rsidP="009C0D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Właściwym do rozpoznania sporów na tle realizacji niniejszej umowy jest sąd właściwy dla siedziby Zamawiającego.</w:t>
      </w:r>
    </w:p>
    <w:p w:rsidR="00D640AE" w:rsidRPr="009B11A7" w:rsidRDefault="00D640AE" w:rsidP="009C0DF9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kern w:val="1"/>
          <w:sz w:val="24"/>
          <w:szCs w:val="24"/>
          <w:lang w:eastAsia="ar-SA"/>
        </w:rPr>
        <w:t>§ 13</w:t>
      </w:r>
    </w:p>
    <w:p w:rsidR="00D640AE" w:rsidRPr="009B11A7" w:rsidRDefault="00D640AE" w:rsidP="00C00632">
      <w:pPr>
        <w:widowControl w:val="0"/>
        <w:numPr>
          <w:ilvl w:val="3"/>
          <w:numId w:val="40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Umowę niniejszą sporządzono w trzech jednobrzmiących egzemplarzach, dwa egzemplarze dla Zamawiającego i jeden egzemplarz dla Wykonawcy.</w:t>
      </w:r>
    </w:p>
    <w:p w:rsidR="00D640AE" w:rsidRPr="009B11A7" w:rsidRDefault="00D640AE" w:rsidP="0074158D">
      <w:pPr>
        <w:widowControl w:val="0"/>
        <w:numPr>
          <w:ilvl w:val="3"/>
          <w:numId w:val="40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Integralną część umowy stanowią:</w:t>
      </w:r>
    </w:p>
    <w:p w:rsidR="00D640AE" w:rsidRPr="009B11A7" w:rsidRDefault="00D640AE" w:rsidP="00A14746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Oferta Wykonawcy z dnia ………………….,</w:t>
      </w:r>
    </w:p>
    <w:p w:rsidR="00D640AE" w:rsidRPr="009B11A7" w:rsidRDefault="00D640AE" w:rsidP="00A14746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SIWZ wraz z załącznikami,</w:t>
      </w:r>
    </w:p>
    <w:p w:rsidR="00D640AE" w:rsidRPr="009B11A7" w:rsidRDefault="00D640AE" w:rsidP="000118EA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>Oświadczenie Wykonawcy dotyczące ochrony danych osobowych.</w:t>
      </w:r>
    </w:p>
    <w:p w:rsidR="00D640AE" w:rsidRPr="009B11A7" w:rsidRDefault="00D640AE" w:rsidP="000118E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B11A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Uprawnienia do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wykonywania samodzielnych funkcji</w:t>
      </w:r>
      <w:r w:rsidRPr="009B11A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w zakresach: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9B11A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1 - geodezyjne pomiary sytuacyjno-wysokościowe,</w:t>
      </w:r>
      <w:r w:rsidRPr="009B11A7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9B11A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</w:t>
      </w:r>
      <w:r w:rsidRPr="009B11A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- rozgraniczenia i podziały nieruchomości (gruntów) oraz sporządzanie dokumentacji do celów prawnych</w:t>
      </w:r>
      <w:r w:rsidRPr="009B11A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osoby wyznaczonej do realizacji zamówienia. </w:t>
      </w: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ab/>
        <w:t xml:space="preserve">Zamawiający </w:t>
      </w:r>
      <w:r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>:</w:t>
      </w:r>
      <w:r w:rsidRPr="009B11A7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ab/>
      </w:r>
      <w:r w:rsidRPr="009B11A7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ab/>
      </w:r>
      <w:r w:rsidRPr="009B11A7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ab/>
      </w:r>
      <w:r w:rsidRPr="009B11A7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ab/>
      </w:r>
      <w:r w:rsidRPr="009B11A7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ab/>
      </w:r>
      <w:r w:rsidRPr="009B11A7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ab/>
        <w:t xml:space="preserve">   Wykonawca</w:t>
      </w:r>
      <w:r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 xml:space="preserve">: </w:t>
      </w: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>………………………………………                             ………………………………………..</w:t>
      </w: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</w:p>
    <w:p w:rsidR="00D640AE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</w:p>
    <w:p w:rsidR="00D640AE" w:rsidRPr="009B11A7" w:rsidRDefault="00D640AE" w:rsidP="00C64913">
      <w:pPr>
        <w:widowControl w:val="0"/>
        <w:suppressAutoHyphens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bCs/>
          <w:sz w:val="24"/>
          <w:szCs w:val="24"/>
          <w:lang w:eastAsia="ar-SA"/>
        </w:rPr>
        <w:t>ZAŁĄCZNIK NR 3 DO UMOWY</w:t>
      </w:r>
    </w:p>
    <w:p w:rsidR="00D640AE" w:rsidRPr="009B11A7" w:rsidRDefault="00D640AE" w:rsidP="00A14746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640AE" w:rsidRPr="009B11A7" w:rsidRDefault="00D640AE" w:rsidP="00C6491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……………………………….                                                              ………………………..</w:t>
      </w:r>
    </w:p>
    <w:p w:rsidR="00D640AE" w:rsidRPr="009B11A7" w:rsidRDefault="00D640AE" w:rsidP="00A14746">
      <w:pPr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9B11A7">
        <w:rPr>
          <w:rFonts w:ascii="Times New Roman" w:hAnsi="Times New Roman"/>
          <w:bCs/>
          <w:i/>
          <w:sz w:val="24"/>
          <w:szCs w:val="24"/>
          <w:lang w:eastAsia="ar-SA"/>
        </w:rPr>
        <w:t>(Nazwa i adres Wykonawcy)                                                                    (miejscowość i data)</w:t>
      </w:r>
    </w:p>
    <w:p w:rsidR="00D640AE" w:rsidRPr="009B11A7" w:rsidRDefault="00D640AE" w:rsidP="00A14746">
      <w:pPr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D640AE" w:rsidRPr="009B11A7" w:rsidRDefault="00D640AE" w:rsidP="00A1474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9B11A7">
        <w:rPr>
          <w:rFonts w:ascii="Times New Roman" w:hAnsi="Times New Roman"/>
          <w:b/>
          <w:sz w:val="24"/>
          <w:szCs w:val="24"/>
          <w:lang w:eastAsia="ar-SA"/>
        </w:rPr>
        <w:t>OŚ</w:t>
      </w:r>
      <w:r w:rsidRPr="009B11A7">
        <w:rPr>
          <w:rFonts w:ascii="Times New Roman" w:hAnsi="Times New Roman"/>
          <w:b/>
          <w:bCs/>
          <w:sz w:val="24"/>
          <w:szCs w:val="24"/>
          <w:lang w:eastAsia="ar-SA"/>
        </w:rPr>
        <w:t>WIADCZENIE WYKONAWCY</w:t>
      </w:r>
    </w:p>
    <w:p w:rsidR="00D640AE" w:rsidRPr="009B11A7" w:rsidRDefault="00D640AE" w:rsidP="00A14746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9B11A7">
        <w:rPr>
          <w:rFonts w:ascii="Times New Roman" w:hAnsi="Times New Roman"/>
          <w:b/>
          <w:bCs/>
          <w:sz w:val="24"/>
          <w:szCs w:val="24"/>
          <w:lang/>
        </w:rPr>
        <w:t xml:space="preserve">DOTYCZĄCE OCHRONY DANYCH OSOBOWYCH ZAWARTYCH W BAZIE DANYCH SYSTEMU OŚRODEK, ORAZ O TRWAŁYM USUNIĘCIU WSZYSTKICH POZYSKANYCH DO WYKONANIA ZAMÓWIENIA MATERIAŁÓW W POSTACI ELEKTRONICZNEJ ZE SWOICH NOŚNIKÓW, PO ZAKOŃCZENIU PRAC </w:t>
      </w:r>
      <w:r>
        <w:rPr>
          <w:rFonts w:ascii="Times New Roman" w:hAnsi="Times New Roman"/>
          <w:b/>
          <w:bCs/>
          <w:sz w:val="24"/>
          <w:szCs w:val="24"/>
          <w:lang/>
        </w:rPr>
        <w:br/>
      </w:r>
      <w:r w:rsidRPr="009B11A7">
        <w:rPr>
          <w:rFonts w:ascii="Times New Roman" w:hAnsi="Times New Roman"/>
          <w:b/>
          <w:bCs/>
          <w:sz w:val="24"/>
          <w:szCs w:val="24"/>
          <w:lang/>
        </w:rPr>
        <w:t>I UPŁYWIE OKRESU GWARANCJI</w:t>
      </w:r>
      <w:r>
        <w:rPr>
          <w:rFonts w:ascii="Times New Roman" w:hAnsi="Times New Roman"/>
          <w:b/>
          <w:bCs/>
          <w:sz w:val="24"/>
          <w:szCs w:val="24"/>
          <w:lang/>
        </w:rPr>
        <w:t xml:space="preserve"> I RĘKOJMI</w:t>
      </w:r>
    </w:p>
    <w:p w:rsidR="00D640AE" w:rsidRPr="009B11A7" w:rsidRDefault="00D640AE" w:rsidP="00A14746">
      <w:pPr>
        <w:keepNext/>
        <w:suppressAutoHyphens/>
        <w:spacing w:before="240" w:after="6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9B11A7">
        <w:rPr>
          <w:rFonts w:ascii="Times New Roman" w:hAnsi="Times New Roman"/>
          <w:b/>
          <w:bCs/>
          <w:kern w:val="32"/>
          <w:sz w:val="24"/>
          <w:szCs w:val="24"/>
          <w:lang w:eastAsia="ar-SA"/>
        </w:rPr>
        <w:t xml:space="preserve">dla zadania pn.: </w:t>
      </w:r>
      <w:r w:rsidRPr="009B11A7">
        <w:rPr>
          <w:rFonts w:ascii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I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nformatyzacj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a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 powiatowego zasobu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geodezyjnego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br/>
        <w:t xml:space="preserve">i kartograficznego 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poprzez skanowanie części zasobu oraz włączenie do systemu Ośrodek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 </w:t>
      </w:r>
      <w:r w:rsidRPr="009E6153">
        <w:rPr>
          <w:rFonts w:ascii="Times New Roman" w:hAnsi="Times New Roman"/>
          <w:b/>
          <w:bCs/>
          <w:color w:val="000000"/>
          <w:spacing w:val="3"/>
        </w:rPr>
        <w:t>firmy Geobid Sp. z o.o</w:t>
      </w:r>
      <w:r w:rsidRPr="009B11A7">
        <w:rPr>
          <w:rFonts w:ascii="Times New Roman" w:hAnsi="Times New Roman"/>
          <w:b/>
          <w:sz w:val="24"/>
          <w:szCs w:val="24"/>
          <w:lang w:eastAsia="ar-SA"/>
        </w:rPr>
        <w:t>”</w:t>
      </w:r>
    </w:p>
    <w:p w:rsidR="00D640AE" w:rsidRPr="009B11A7" w:rsidRDefault="00D640AE" w:rsidP="00A147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640AE" w:rsidRPr="009B11A7" w:rsidRDefault="00D640AE" w:rsidP="00A1474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9B11A7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Realizując zamówienie publiczne j/w, przy czynnościach związanych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br/>
      </w:r>
      <w:r w:rsidRPr="009B11A7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z przetwarzaniem bazy danych powiatowej części państwowego zasobu geodezyjnego i kartograficznego w Starostwie Powiatowym w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Łęcznej</w:t>
      </w:r>
      <w:r w:rsidRPr="009B11A7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., która jako jeden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br/>
      </w:r>
      <w:r w:rsidRPr="009B11A7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z elementów zawiera także dane osobowe różnych podmiotów, działając w trybie art. 31 w związku z art. 23, ust. 1 pkt 2 ustawy z dnia 29 sierpnia 1997 r. o ochronie danych osobowych, zapewn(ię)/my warunki przetwarzania o jakich mowa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br/>
      </w:r>
      <w:r w:rsidRPr="009B11A7">
        <w:rPr>
          <w:rFonts w:ascii="Times New Roman" w:hAnsi="Times New Roman"/>
          <w:bCs/>
          <w:iCs/>
          <w:sz w:val="24"/>
          <w:szCs w:val="24"/>
          <w:lang w:eastAsia="ar-SA"/>
        </w:rPr>
        <w:t>w przytoczonym wyżej art. 31 ust. 3 ustawy.</w:t>
      </w:r>
      <w:r w:rsidRPr="009B11A7">
        <w:rPr>
          <w:rFonts w:ascii="Times New Roman" w:hAnsi="Times New Roman"/>
          <w:bCs/>
          <w:iCs/>
          <w:sz w:val="24"/>
          <w:szCs w:val="24"/>
          <w:lang w:eastAsia="ar-SA"/>
        </w:rPr>
        <w:tab/>
      </w:r>
      <w:r w:rsidRPr="009B11A7">
        <w:rPr>
          <w:rFonts w:ascii="Times New Roman" w:hAnsi="Times New Roman"/>
          <w:bCs/>
          <w:iCs/>
          <w:sz w:val="24"/>
          <w:szCs w:val="24"/>
          <w:lang w:eastAsia="ar-SA"/>
        </w:rPr>
        <w:br/>
      </w:r>
    </w:p>
    <w:p w:rsidR="00D640AE" w:rsidRPr="009B11A7" w:rsidRDefault="00D640AE" w:rsidP="00A1474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11A7">
        <w:rPr>
          <w:rFonts w:ascii="Times New Roman" w:hAnsi="Times New Roman"/>
          <w:bCs/>
          <w:iCs/>
          <w:sz w:val="24"/>
          <w:szCs w:val="24"/>
          <w:lang w:eastAsia="ar-SA"/>
        </w:rPr>
        <w:t>Po zakończeniu całości prac związanych z realizacją zamówienia publicznego j/w, Wykonawca usunie w sposób trwały wszystkie pozyskane do wykonania zamówienia materiały, które przetworzył do postaci elektronicznej, ze swoich nośników po upływie okresu gwarancji. W przypadku posiadania kopii repozytorium, nośnik z kopią zostanie zwrócony Zamawiającemu niezwłocznie po upływie okresu gwarancji.</w:t>
      </w:r>
    </w:p>
    <w:p w:rsidR="00D640AE" w:rsidRPr="009B11A7" w:rsidRDefault="00D640AE" w:rsidP="00A1474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40AE" w:rsidRPr="009B11A7" w:rsidRDefault="00D640AE" w:rsidP="00A147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640AE" w:rsidRPr="009B11A7" w:rsidRDefault="00D640AE" w:rsidP="00A1474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9B11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...................................................................................... </w:t>
      </w:r>
    </w:p>
    <w:p w:rsidR="00D640AE" w:rsidRPr="009B11A7" w:rsidRDefault="00D640AE" w:rsidP="00A147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B11A7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  (podpis upoważnionego przedstawiciela Wykonawcy)</w:t>
      </w:r>
    </w:p>
    <w:p w:rsidR="00D640AE" w:rsidRPr="009B11A7" w:rsidRDefault="00D640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D640AE" w:rsidRPr="009B11A7" w:rsidSect="00A4158C">
      <w:footerReference w:type="default" r:id="rId7"/>
      <w:pgSz w:w="11906" w:h="16838"/>
      <w:pgMar w:top="450" w:right="1417" w:bottom="851" w:left="1417" w:header="284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AE" w:rsidRDefault="00D640AE" w:rsidP="00C91C6C">
      <w:pPr>
        <w:spacing w:after="0" w:line="240" w:lineRule="auto"/>
      </w:pPr>
      <w:r>
        <w:separator/>
      </w:r>
    </w:p>
  </w:endnote>
  <w:endnote w:type="continuationSeparator" w:id="0">
    <w:p w:rsidR="00D640AE" w:rsidRDefault="00D640AE" w:rsidP="00C9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AE" w:rsidRDefault="00D640AE" w:rsidP="00C91C6C">
    <w:pPr>
      <w:pStyle w:val="Footer"/>
      <w:tabs>
        <w:tab w:val="left" w:pos="5158"/>
      </w:tabs>
    </w:pPr>
    <w:r>
      <w:tab/>
    </w:r>
    <w:r>
      <w:tab/>
    </w:r>
    <w:r>
      <w:tab/>
    </w:r>
    <w:fldSimple w:instr="PAGE   \* MERGEFORMAT">
      <w:r>
        <w:rPr>
          <w:noProof/>
        </w:rPr>
        <w:t>5</w:t>
      </w:r>
    </w:fldSimple>
  </w:p>
  <w:p w:rsidR="00D640AE" w:rsidRDefault="00D64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AE" w:rsidRDefault="00D640AE" w:rsidP="00C91C6C">
      <w:pPr>
        <w:spacing w:after="0" w:line="240" w:lineRule="auto"/>
      </w:pPr>
      <w:r>
        <w:separator/>
      </w:r>
    </w:p>
  </w:footnote>
  <w:footnote w:type="continuationSeparator" w:id="0">
    <w:p w:rsidR="00D640AE" w:rsidRDefault="00D640AE" w:rsidP="00C91C6C">
      <w:pPr>
        <w:spacing w:after="0" w:line="240" w:lineRule="auto"/>
      </w:pPr>
      <w:r>
        <w:continuationSeparator/>
      </w:r>
    </w:p>
  </w:footnote>
  <w:footnote w:id="1">
    <w:p w:rsidR="00D640AE" w:rsidRDefault="00D640AE" w:rsidP="00A4158C">
      <w:pPr>
        <w:pStyle w:val="FootnoteText"/>
      </w:pPr>
      <w:r>
        <w:t>*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91659F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">
    <w:nsid w:val="00000005"/>
    <w:multiLevelType w:val="singleLevel"/>
    <w:tmpl w:val="F01297EA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7">
    <w:nsid w:val="00000008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</w:abstractNum>
  <w:abstractNum w:abstractNumId="8">
    <w:nsid w:val="00000009"/>
    <w:multiLevelType w:val="multilevel"/>
    <w:tmpl w:val="08B8C1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pStyle w:val="Normal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pStyle w:val="Normal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pStyle w:val="Nor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pStyle w:val="Normal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pStyle w:val="Normal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pStyle w:val="Nor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pStyle w:val="Normal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pStyle w:val="Normal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pacing w:val="-3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</w:abstractNum>
  <w:abstractNum w:abstractNumId="13">
    <w:nsid w:val="0000000E"/>
    <w:multiLevelType w:val="multilevel"/>
    <w:tmpl w:val="E1B43B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>
    <w:nsid w:val="03C25537"/>
    <w:multiLevelType w:val="hybridMultilevel"/>
    <w:tmpl w:val="70D65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48E6323"/>
    <w:multiLevelType w:val="multilevel"/>
    <w:tmpl w:val="0CAEE02E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823F25"/>
    <w:multiLevelType w:val="hybridMultilevel"/>
    <w:tmpl w:val="145C57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D1D3F16"/>
    <w:multiLevelType w:val="hybridMultilevel"/>
    <w:tmpl w:val="530ECFEE"/>
    <w:lvl w:ilvl="0" w:tplc="04150005">
      <w:start w:val="1"/>
      <w:numFmt w:val="bullet"/>
      <w:lvlText w:val=""/>
      <w:lvlJc w:val="left"/>
      <w:pPr>
        <w:tabs>
          <w:tab w:val="num" w:pos="426"/>
        </w:tabs>
        <w:ind w:left="426"/>
      </w:pPr>
      <w:rPr>
        <w:rFonts w:ascii="Wingdings" w:hAnsi="Wingdings" w:hint="default"/>
        <w:b w:val="0"/>
        <w:i w:val="0"/>
        <w:strike w:val="0"/>
        <w:color w:val="auto"/>
      </w:rPr>
    </w:lvl>
    <w:lvl w:ilvl="1" w:tplc="A0567A5A">
      <w:start w:val="1"/>
      <w:numFmt w:val="lowerLetter"/>
      <w:lvlText w:val="%2)"/>
      <w:lvlJc w:val="left"/>
      <w:pPr>
        <w:tabs>
          <w:tab w:val="num" w:pos="5850"/>
        </w:tabs>
        <w:ind w:left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29821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5A2F7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DF65D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C65D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89A92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A9A69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0D372918"/>
    <w:multiLevelType w:val="hybridMultilevel"/>
    <w:tmpl w:val="6B807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7F6C53"/>
    <w:multiLevelType w:val="hybridMultilevel"/>
    <w:tmpl w:val="17F0A8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6FE5630"/>
    <w:multiLevelType w:val="hybridMultilevel"/>
    <w:tmpl w:val="6A6E9558"/>
    <w:lvl w:ilvl="0" w:tplc="00000009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180E04F2"/>
    <w:multiLevelType w:val="hybridMultilevel"/>
    <w:tmpl w:val="28165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D667848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</w:abstractNum>
  <w:abstractNum w:abstractNumId="25">
    <w:nsid w:val="1E3F0163"/>
    <w:multiLevelType w:val="hybridMultilevel"/>
    <w:tmpl w:val="C06221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ED6357A"/>
    <w:multiLevelType w:val="hybridMultilevel"/>
    <w:tmpl w:val="9FF626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EFA174F"/>
    <w:multiLevelType w:val="hybridMultilevel"/>
    <w:tmpl w:val="B7A23176"/>
    <w:lvl w:ilvl="0" w:tplc="00000009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1F0F4440"/>
    <w:multiLevelType w:val="hybridMultilevel"/>
    <w:tmpl w:val="6A3011C8"/>
    <w:lvl w:ilvl="0" w:tplc="2CE22B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1FA22F56"/>
    <w:multiLevelType w:val="multilevel"/>
    <w:tmpl w:val="71ECE94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5915C77"/>
    <w:multiLevelType w:val="hybridMultilevel"/>
    <w:tmpl w:val="9F949ECE"/>
    <w:lvl w:ilvl="0" w:tplc="D508471E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b w:val="0"/>
        <w:i w:val="0"/>
      </w:rPr>
    </w:lvl>
    <w:lvl w:ilvl="1" w:tplc="57C0F63E">
      <w:start w:val="1"/>
      <w:numFmt w:val="decimal"/>
      <w:lvlText w:val="%2."/>
      <w:lvlJc w:val="left"/>
      <w:pPr>
        <w:tabs>
          <w:tab w:val="num" w:pos="1424"/>
        </w:tabs>
        <w:ind w:left="1084"/>
      </w:pPr>
      <w:rPr>
        <w:rFonts w:cs="Times New Roman" w:hint="default"/>
        <w:b w:val="0"/>
        <w:i w:val="0"/>
      </w:rPr>
    </w:lvl>
    <w:lvl w:ilvl="2" w:tplc="C9ECED24">
      <w:start w:val="1"/>
      <w:numFmt w:val="lowerLetter"/>
      <w:lvlText w:val="%3."/>
      <w:lvlJc w:val="left"/>
      <w:pPr>
        <w:ind w:left="234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31">
    <w:nsid w:val="2CF8508E"/>
    <w:multiLevelType w:val="hybridMultilevel"/>
    <w:tmpl w:val="06A8C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5257C13"/>
    <w:multiLevelType w:val="hybridMultilevel"/>
    <w:tmpl w:val="5F6E59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058D6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4E4D4B"/>
    <w:multiLevelType w:val="multilevel"/>
    <w:tmpl w:val="A7BEA1C4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3CD62A0E"/>
    <w:multiLevelType w:val="hybridMultilevel"/>
    <w:tmpl w:val="033EB29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3DDD0728"/>
    <w:multiLevelType w:val="hybridMultilevel"/>
    <w:tmpl w:val="7284C42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41517E9E"/>
    <w:multiLevelType w:val="hybridMultilevel"/>
    <w:tmpl w:val="7234B8DA"/>
    <w:lvl w:ilvl="0" w:tplc="00000001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5563AD9"/>
    <w:multiLevelType w:val="hybridMultilevel"/>
    <w:tmpl w:val="8AFC48B4"/>
    <w:lvl w:ilvl="0" w:tplc="0000000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CB6B9A"/>
    <w:multiLevelType w:val="hybridMultilevel"/>
    <w:tmpl w:val="D240711E"/>
    <w:lvl w:ilvl="0" w:tplc="00000001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4F3D0FDD"/>
    <w:multiLevelType w:val="hybridMultilevel"/>
    <w:tmpl w:val="8A3C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FCE698E"/>
    <w:multiLevelType w:val="hybridMultilevel"/>
    <w:tmpl w:val="8EBAE06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1">
    <w:nsid w:val="5819033F"/>
    <w:multiLevelType w:val="hybridMultilevel"/>
    <w:tmpl w:val="6BD43F60"/>
    <w:lvl w:ilvl="0" w:tplc="D56C1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1A6A54"/>
    <w:multiLevelType w:val="hybridMultilevel"/>
    <w:tmpl w:val="BA42E6CA"/>
    <w:lvl w:ilvl="0" w:tplc="00000001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15F1A7B"/>
    <w:multiLevelType w:val="hybridMultilevel"/>
    <w:tmpl w:val="73F265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786"/>
        </w:tabs>
        <w:ind w:left="1786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44">
    <w:nsid w:val="73391482"/>
    <w:multiLevelType w:val="hybridMultilevel"/>
    <w:tmpl w:val="F90CF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01394D"/>
    <w:multiLevelType w:val="hybridMultilevel"/>
    <w:tmpl w:val="6EEA8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56C1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C34681"/>
    <w:multiLevelType w:val="hybridMultilevel"/>
    <w:tmpl w:val="145C57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C9F2CB9"/>
    <w:multiLevelType w:val="hybridMultilevel"/>
    <w:tmpl w:val="DA1615F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FCA31DB"/>
    <w:multiLevelType w:val="hybridMultilevel"/>
    <w:tmpl w:val="B4D4DE5E"/>
    <w:lvl w:ilvl="0" w:tplc="00000009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1"/>
  </w:num>
  <w:num w:numId="2">
    <w:abstractNumId w:val="28"/>
  </w:num>
  <w:num w:numId="3">
    <w:abstractNumId w:val="16"/>
  </w:num>
  <w:num w:numId="4">
    <w:abstractNumId w:val="21"/>
  </w:num>
  <w:num w:numId="5">
    <w:abstractNumId w:val="25"/>
  </w:num>
  <w:num w:numId="6">
    <w:abstractNumId w:val="44"/>
  </w:num>
  <w:num w:numId="7">
    <w:abstractNumId w:val="23"/>
  </w:num>
  <w:num w:numId="8">
    <w:abstractNumId w:val="33"/>
  </w:num>
  <w:num w:numId="9">
    <w:abstractNumId w:val="40"/>
  </w:num>
  <w:num w:numId="10">
    <w:abstractNumId w:val="35"/>
  </w:num>
  <w:num w:numId="11">
    <w:abstractNumId w:val="20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7"/>
  </w:num>
  <w:num w:numId="30">
    <w:abstractNumId w:val="37"/>
  </w:num>
  <w:num w:numId="31">
    <w:abstractNumId w:val="34"/>
  </w:num>
  <w:num w:numId="32">
    <w:abstractNumId w:val="47"/>
  </w:num>
  <w:num w:numId="33">
    <w:abstractNumId w:val="48"/>
  </w:num>
  <w:num w:numId="34">
    <w:abstractNumId w:val="22"/>
  </w:num>
  <w:num w:numId="35">
    <w:abstractNumId w:val="27"/>
  </w:num>
  <w:num w:numId="36">
    <w:abstractNumId w:val="29"/>
  </w:num>
  <w:num w:numId="37">
    <w:abstractNumId w:val="24"/>
  </w:num>
  <w:num w:numId="38">
    <w:abstractNumId w:val="46"/>
  </w:num>
  <w:num w:numId="39">
    <w:abstractNumId w:val="39"/>
  </w:num>
  <w:num w:numId="40">
    <w:abstractNumId w:val="18"/>
  </w:num>
  <w:num w:numId="41">
    <w:abstractNumId w:val="19"/>
  </w:num>
  <w:num w:numId="42">
    <w:abstractNumId w:val="38"/>
  </w:num>
  <w:num w:numId="43">
    <w:abstractNumId w:val="36"/>
  </w:num>
  <w:num w:numId="44">
    <w:abstractNumId w:val="42"/>
  </w:num>
  <w:num w:numId="45">
    <w:abstractNumId w:val="30"/>
  </w:num>
  <w:num w:numId="46">
    <w:abstractNumId w:val="43"/>
  </w:num>
  <w:num w:numId="47">
    <w:abstractNumId w:val="41"/>
  </w:num>
  <w:num w:numId="48">
    <w:abstractNumId w:val="32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4D4"/>
    <w:rsid w:val="000118EA"/>
    <w:rsid w:val="00083541"/>
    <w:rsid w:val="000B24D4"/>
    <w:rsid w:val="001E2F93"/>
    <w:rsid w:val="001E7244"/>
    <w:rsid w:val="001F269D"/>
    <w:rsid w:val="0022330C"/>
    <w:rsid w:val="002346B9"/>
    <w:rsid w:val="00240724"/>
    <w:rsid w:val="002720D0"/>
    <w:rsid w:val="002B2E64"/>
    <w:rsid w:val="002D7E1C"/>
    <w:rsid w:val="002E7834"/>
    <w:rsid w:val="0030179F"/>
    <w:rsid w:val="00305691"/>
    <w:rsid w:val="003E6C73"/>
    <w:rsid w:val="00440E28"/>
    <w:rsid w:val="0045561B"/>
    <w:rsid w:val="004811DA"/>
    <w:rsid w:val="004C7D7D"/>
    <w:rsid w:val="004F5A8C"/>
    <w:rsid w:val="00536764"/>
    <w:rsid w:val="0054289A"/>
    <w:rsid w:val="005621B4"/>
    <w:rsid w:val="005A1F90"/>
    <w:rsid w:val="005B6D85"/>
    <w:rsid w:val="005C5E3A"/>
    <w:rsid w:val="005C6349"/>
    <w:rsid w:val="005D55D3"/>
    <w:rsid w:val="005F5877"/>
    <w:rsid w:val="00675B1F"/>
    <w:rsid w:val="00681855"/>
    <w:rsid w:val="00692EC6"/>
    <w:rsid w:val="006A0211"/>
    <w:rsid w:val="006C164E"/>
    <w:rsid w:val="006D4DE5"/>
    <w:rsid w:val="00702FE1"/>
    <w:rsid w:val="0072034E"/>
    <w:rsid w:val="007205D7"/>
    <w:rsid w:val="0074158D"/>
    <w:rsid w:val="00780EA0"/>
    <w:rsid w:val="00785431"/>
    <w:rsid w:val="007B09E6"/>
    <w:rsid w:val="00817D82"/>
    <w:rsid w:val="008A2B10"/>
    <w:rsid w:val="008A4E84"/>
    <w:rsid w:val="0094212D"/>
    <w:rsid w:val="00985DD2"/>
    <w:rsid w:val="009B11A7"/>
    <w:rsid w:val="009B656B"/>
    <w:rsid w:val="009C0DF9"/>
    <w:rsid w:val="009D0C3A"/>
    <w:rsid w:val="009E6153"/>
    <w:rsid w:val="009E77BC"/>
    <w:rsid w:val="00A14746"/>
    <w:rsid w:val="00A37999"/>
    <w:rsid w:val="00A4158C"/>
    <w:rsid w:val="00A52E63"/>
    <w:rsid w:val="00A53FF2"/>
    <w:rsid w:val="00A93D60"/>
    <w:rsid w:val="00AC6942"/>
    <w:rsid w:val="00AC6D74"/>
    <w:rsid w:val="00B447F5"/>
    <w:rsid w:val="00B60731"/>
    <w:rsid w:val="00BA63F6"/>
    <w:rsid w:val="00BE0B2C"/>
    <w:rsid w:val="00BE13F4"/>
    <w:rsid w:val="00C00632"/>
    <w:rsid w:val="00C012C7"/>
    <w:rsid w:val="00C026AE"/>
    <w:rsid w:val="00C206CF"/>
    <w:rsid w:val="00C20858"/>
    <w:rsid w:val="00C27EDC"/>
    <w:rsid w:val="00C3397E"/>
    <w:rsid w:val="00C64913"/>
    <w:rsid w:val="00C839C7"/>
    <w:rsid w:val="00C91C6C"/>
    <w:rsid w:val="00CD4D99"/>
    <w:rsid w:val="00D640AE"/>
    <w:rsid w:val="00D80DDE"/>
    <w:rsid w:val="00DE5090"/>
    <w:rsid w:val="00DE6E49"/>
    <w:rsid w:val="00DF0F99"/>
    <w:rsid w:val="00E02806"/>
    <w:rsid w:val="00E67B11"/>
    <w:rsid w:val="00ED30D8"/>
    <w:rsid w:val="00F7098F"/>
    <w:rsid w:val="00FA03E9"/>
    <w:rsid w:val="00FC1A1F"/>
    <w:rsid w:val="00FD3D92"/>
    <w:rsid w:val="00FF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731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C6C"/>
    <w:pPr>
      <w:keepNext/>
      <w:jc w:val="center"/>
      <w:outlineLvl w:val="1"/>
    </w:pPr>
    <w:rPr>
      <w:b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60731"/>
    <w:rPr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91C6C"/>
    <w:rPr>
      <w:b/>
      <w:sz w:val="22"/>
    </w:rPr>
  </w:style>
  <w:style w:type="paragraph" w:styleId="ListParagraph">
    <w:name w:val="List Paragraph"/>
    <w:basedOn w:val="Normal"/>
    <w:uiPriority w:val="34"/>
    <w:qFormat/>
    <w:rsid w:val="00A53FF2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B60731"/>
    <w:pPr>
      <w:autoSpaceDN w:val="0"/>
      <w:spacing w:after="0" w:line="240" w:lineRule="auto"/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731"/>
    <w:rPr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447F5"/>
    <w:pPr>
      <w:spacing w:after="60" w:line="240" w:lineRule="auto"/>
      <w:jc w:val="both"/>
    </w:pPr>
    <w:rPr>
      <w:noProof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47F5"/>
    <w:rPr>
      <w:noProof/>
      <w:sz w:val="23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1C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1C6C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1C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1C6C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C5E3A"/>
    <w:pPr>
      <w:widowControl w:val="0"/>
      <w:suppressAutoHyphens/>
      <w:spacing w:after="0" w:line="240" w:lineRule="auto"/>
      <w:ind w:firstLine="708"/>
      <w:jc w:val="both"/>
    </w:pPr>
    <w:rPr>
      <w:kern w:val="1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C5E3A"/>
    <w:rPr>
      <w:rFonts w:eastAsia="Times New Roman"/>
      <w:kern w:val="1"/>
      <w:sz w:val="22"/>
      <w:lang w:eastAsia="ar-SA" w:bidi="ar-SA"/>
    </w:rPr>
  </w:style>
  <w:style w:type="paragraph" w:styleId="BodyText2">
    <w:name w:val="Body Text 2"/>
    <w:basedOn w:val="Normal"/>
    <w:link w:val="BodyText2Char"/>
    <w:uiPriority w:val="99"/>
    <w:unhideWhenUsed/>
    <w:rsid w:val="00C012C7"/>
    <w:pPr>
      <w:spacing w:after="0" w:line="240" w:lineRule="auto"/>
      <w:jc w:val="both"/>
    </w:pPr>
    <w:rPr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12C7"/>
    <w:rPr>
      <w:rFonts w:eastAsia="Times New Roman"/>
      <w:kern w:val="1"/>
      <w:sz w:val="22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012C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12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12C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2C7"/>
    <w:rPr>
      <w:rFonts w:ascii="Tahoma" w:hAnsi="Tahoma"/>
      <w:sz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4158D"/>
    <w:pPr>
      <w:widowControl w:val="0"/>
      <w:tabs>
        <w:tab w:val="left" w:pos="360"/>
      </w:tabs>
      <w:suppressAutoHyphens/>
      <w:spacing w:after="0" w:line="240" w:lineRule="auto"/>
      <w:ind w:left="360"/>
      <w:jc w:val="both"/>
    </w:pPr>
    <w:rPr>
      <w:kern w:val="1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4158D"/>
    <w:rPr>
      <w:rFonts w:eastAsia="Times New Roman"/>
      <w:kern w:val="1"/>
      <w:sz w:val="22"/>
      <w:lang w:eastAsia="ar-SA" w:bidi="ar-SA"/>
    </w:rPr>
  </w:style>
  <w:style w:type="paragraph" w:styleId="NoSpacing">
    <w:name w:val="No Spacing"/>
    <w:uiPriority w:val="1"/>
    <w:qFormat/>
    <w:rsid w:val="00D80DD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69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6942"/>
    <w:rPr>
      <w:rFonts w:ascii="Courier New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C694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694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5</Pages>
  <Words>1775</Words>
  <Characters>10653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Marko</cp:lastModifiedBy>
  <cp:revision>37</cp:revision>
  <cp:lastPrinted>2016-06-29T05:48:00Z</cp:lastPrinted>
  <dcterms:created xsi:type="dcterms:W3CDTF">2014-04-13T16:44:00Z</dcterms:created>
  <dcterms:modified xsi:type="dcterms:W3CDTF">2016-06-29T05:49:00Z</dcterms:modified>
</cp:coreProperties>
</file>