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0B" w:rsidRDefault="004E1E0B" w:rsidP="00435203">
      <w:pPr>
        <w:jc w:val="both"/>
        <w:rPr>
          <w:sz w:val="24"/>
        </w:rPr>
      </w:pPr>
      <w:r>
        <w:rPr>
          <w:sz w:val="24"/>
        </w:rPr>
        <w:t>ZP.242.4.15.2014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Załącznik nr 1-10 do SIWZ</w:t>
      </w:r>
    </w:p>
    <w:p w:rsidR="004E1E0B" w:rsidRPr="00BC013D" w:rsidRDefault="004E1E0B">
      <w:pPr>
        <w:jc w:val="both"/>
        <w:rPr>
          <w:sz w:val="16"/>
          <w:szCs w:val="16"/>
        </w:rPr>
      </w:pPr>
    </w:p>
    <w:p w:rsidR="004E1E0B" w:rsidRDefault="004E1E0B" w:rsidP="00CE73F1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FORMULARZ OFERTOWY W TRYBIE PRZETARGU NIEOGRANICZONEGO</w:t>
      </w:r>
    </w:p>
    <w:p w:rsidR="004E1E0B" w:rsidRPr="00202EA0" w:rsidRDefault="004E1E0B">
      <w:pPr>
        <w:jc w:val="center"/>
        <w:rPr>
          <w:sz w:val="16"/>
          <w:szCs w:val="16"/>
        </w:rPr>
      </w:pPr>
    </w:p>
    <w:p w:rsidR="004E1E0B" w:rsidRPr="0043373C" w:rsidRDefault="004E1E0B" w:rsidP="00E532A6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</w:rPr>
        <w:t>na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sukcesywne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dostawy do siedziby Zamawiającego, według podziału na 10 pakietów artykułów: zadanie nr </w:t>
      </w:r>
      <w:r w:rsidRPr="0043373C">
        <w:rPr>
          <w:rFonts w:ascii="Tahoma" w:hAnsi="Tahoma" w:cs="Tahoma"/>
          <w:b/>
          <w:sz w:val="22"/>
          <w:szCs w:val="22"/>
          <w:u w:val="single"/>
        </w:rPr>
        <w:t>1</w:t>
      </w:r>
      <w:r>
        <w:rPr>
          <w:rFonts w:ascii="Tahoma" w:hAnsi="Tahoma" w:cs="Tahoma"/>
          <w:b/>
          <w:sz w:val="22"/>
          <w:szCs w:val="22"/>
          <w:u w:val="single"/>
        </w:rPr>
        <w:t xml:space="preserve">0 </w:t>
      </w:r>
      <w:r w:rsidRPr="0043373C">
        <w:rPr>
          <w:rFonts w:ascii="Tahoma" w:hAnsi="Tahoma" w:cs="Tahoma"/>
          <w:b/>
          <w:sz w:val="22"/>
          <w:szCs w:val="22"/>
          <w:u w:val="single"/>
        </w:rPr>
        <w:t xml:space="preserve"> chemia profesjonalna, CPV: 24513000-3;</w:t>
      </w:r>
    </w:p>
    <w:p w:rsidR="004E1E0B" w:rsidRDefault="004E1E0B">
      <w:pPr>
        <w:jc w:val="both"/>
        <w:rPr>
          <w:b/>
          <w:bCs/>
          <w:sz w:val="24"/>
        </w:rPr>
      </w:pPr>
    </w:p>
    <w:p w:rsidR="004E1E0B" w:rsidRPr="00CE73F1" w:rsidRDefault="004E1E0B">
      <w:pPr>
        <w:jc w:val="both"/>
        <w:rPr>
          <w:b/>
          <w:bCs/>
          <w:sz w:val="24"/>
        </w:rPr>
      </w:pPr>
      <w:r w:rsidRPr="00CE73F1">
        <w:rPr>
          <w:b/>
          <w:bCs/>
          <w:sz w:val="24"/>
        </w:rPr>
        <w:t xml:space="preserve">I. Dane dotyczące </w:t>
      </w:r>
      <w:r>
        <w:rPr>
          <w:b/>
          <w:bCs/>
          <w:sz w:val="24"/>
        </w:rPr>
        <w:t>wykonawcy</w:t>
      </w:r>
      <w:r w:rsidRPr="00CE73F1">
        <w:rPr>
          <w:b/>
          <w:bCs/>
          <w:sz w:val="24"/>
        </w:rPr>
        <w:t>:</w:t>
      </w:r>
    </w:p>
    <w:p w:rsidR="004E1E0B" w:rsidRPr="00202EA0" w:rsidRDefault="004E1E0B">
      <w:pPr>
        <w:jc w:val="both"/>
        <w:rPr>
          <w:b/>
          <w:bCs/>
          <w:sz w:val="16"/>
          <w:szCs w:val="16"/>
        </w:rPr>
      </w:pPr>
    </w:p>
    <w:p w:rsidR="004E1E0B" w:rsidRPr="00CE73F1" w:rsidRDefault="004E1E0B">
      <w:pPr>
        <w:jc w:val="both"/>
        <w:rPr>
          <w:sz w:val="24"/>
        </w:rPr>
      </w:pPr>
      <w:r w:rsidRPr="00CE73F1">
        <w:rPr>
          <w:sz w:val="24"/>
        </w:rPr>
        <w:t>Nazwa……………………………………………………………………………</w:t>
      </w:r>
    </w:p>
    <w:p w:rsidR="004E1E0B" w:rsidRPr="00CE73F1" w:rsidRDefault="004E1E0B">
      <w:pPr>
        <w:jc w:val="both"/>
        <w:rPr>
          <w:sz w:val="24"/>
        </w:rPr>
      </w:pPr>
      <w:r w:rsidRPr="00CE73F1">
        <w:rPr>
          <w:sz w:val="24"/>
        </w:rPr>
        <w:t>Siedzib</w:t>
      </w:r>
      <w:r>
        <w:rPr>
          <w:sz w:val="24"/>
        </w:rPr>
        <w:t>a…………………………………………………………………………..</w:t>
      </w:r>
    </w:p>
    <w:p w:rsidR="004E1E0B" w:rsidRPr="00CE73F1" w:rsidRDefault="004E1E0B">
      <w:pPr>
        <w:jc w:val="both"/>
        <w:rPr>
          <w:sz w:val="24"/>
        </w:rPr>
      </w:pPr>
      <w:r w:rsidRPr="00CE73F1">
        <w:rPr>
          <w:sz w:val="24"/>
        </w:rPr>
        <w:t>nr telefonu/faksu…………………………………………………………………</w:t>
      </w:r>
    </w:p>
    <w:p w:rsidR="004E1E0B" w:rsidRPr="00CE73F1" w:rsidRDefault="004E1E0B">
      <w:pPr>
        <w:jc w:val="both"/>
        <w:rPr>
          <w:sz w:val="24"/>
        </w:rPr>
      </w:pPr>
      <w:r w:rsidRPr="00CE73F1">
        <w:rPr>
          <w:sz w:val="24"/>
        </w:rPr>
        <w:t>nr NIP…………………………………………………………………………….</w:t>
      </w:r>
    </w:p>
    <w:p w:rsidR="004E1E0B" w:rsidRPr="007E7E18" w:rsidRDefault="004E1E0B">
      <w:pPr>
        <w:jc w:val="both"/>
        <w:rPr>
          <w:sz w:val="24"/>
          <w:lang w:val="de-DE"/>
        </w:rPr>
      </w:pPr>
      <w:r w:rsidRPr="007E7E18">
        <w:rPr>
          <w:sz w:val="24"/>
          <w:lang w:val="de-DE"/>
        </w:rPr>
        <w:t>nr REGON………………………………………………………………………..</w:t>
      </w:r>
    </w:p>
    <w:p w:rsidR="004E1E0B" w:rsidRPr="007E7E18" w:rsidRDefault="004E1E0B">
      <w:pPr>
        <w:jc w:val="both"/>
        <w:rPr>
          <w:sz w:val="24"/>
          <w:lang w:val="de-DE"/>
        </w:rPr>
      </w:pPr>
      <w:r w:rsidRPr="007E7E18">
        <w:rPr>
          <w:sz w:val="24"/>
          <w:lang w:val="de-DE"/>
        </w:rPr>
        <w:t>www………………………………………………………………………………</w:t>
      </w:r>
    </w:p>
    <w:p w:rsidR="004E1E0B" w:rsidRPr="007E7E18" w:rsidRDefault="004E1E0B">
      <w:pPr>
        <w:jc w:val="both"/>
        <w:rPr>
          <w:sz w:val="24"/>
          <w:lang w:val="de-DE"/>
        </w:rPr>
      </w:pPr>
      <w:r w:rsidRPr="007E7E18">
        <w:rPr>
          <w:sz w:val="24"/>
          <w:lang w:val="de-DE"/>
        </w:rPr>
        <w:t>e-mail……………………………………………………………………………...</w:t>
      </w:r>
    </w:p>
    <w:p w:rsidR="004E1E0B" w:rsidRPr="00202EA0" w:rsidRDefault="004E1E0B">
      <w:pPr>
        <w:jc w:val="both"/>
        <w:rPr>
          <w:sz w:val="16"/>
          <w:szCs w:val="16"/>
          <w:lang w:val="de-DE"/>
        </w:rPr>
      </w:pPr>
    </w:p>
    <w:p w:rsidR="004E1E0B" w:rsidRDefault="004E1E0B">
      <w:pPr>
        <w:jc w:val="both"/>
        <w:rPr>
          <w:b/>
          <w:bCs/>
          <w:sz w:val="24"/>
        </w:rPr>
      </w:pPr>
      <w:r w:rsidRPr="00CE73F1">
        <w:rPr>
          <w:b/>
          <w:bCs/>
          <w:sz w:val="24"/>
        </w:rPr>
        <w:t>II Dane dotyczące zamawiającego:</w:t>
      </w:r>
    </w:p>
    <w:p w:rsidR="004E1E0B" w:rsidRDefault="004E1E0B">
      <w:pPr>
        <w:jc w:val="both"/>
        <w:rPr>
          <w:b/>
          <w:bCs/>
          <w:sz w:val="24"/>
        </w:rPr>
      </w:pPr>
    </w:p>
    <w:p w:rsidR="004E1E0B" w:rsidRPr="00195440" w:rsidRDefault="004E1E0B" w:rsidP="00195440">
      <w:pPr>
        <w:jc w:val="both"/>
        <w:rPr>
          <w:b/>
          <w:bCs/>
          <w:sz w:val="24"/>
        </w:rPr>
      </w:pPr>
      <w:r w:rsidRPr="00195440">
        <w:rPr>
          <w:b/>
          <w:bCs/>
          <w:sz w:val="24"/>
        </w:rPr>
        <w:t>Powiat Łęczyński –Powiatowy Zakład Aktywności Zawodowej</w:t>
      </w:r>
    </w:p>
    <w:p w:rsidR="004E1E0B" w:rsidRPr="00195440" w:rsidRDefault="004E1E0B" w:rsidP="00195440">
      <w:pPr>
        <w:jc w:val="both"/>
        <w:rPr>
          <w:b/>
          <w:bCs/>
          <w:sz w:val="24"/>
        </w:rPr>
      </w:pPr>
      <w:r w:rsidRPr="00195440">
        <w:rPr>
          <w:b/>
          <w:bCs/>
          <w:sz w:val="24"/>
        </w:rPr>
        <w:t>Ul. Krasnystawska 52, 21-010 Łęczna</w:t>
      </w:r>
    </w:p>
    <w:p w:rsidR="004E1E0B" w:rsidRPr="00195440" w:rsidRDefault="004E1E0B" w:rsidP="00195440">
      <w:pPr>
        <w:jc w:val="both"/>
        <w:rPr>
          <w:b/>
          <w:bCs/>
          <w:sz w:val="24"/>
        </w:rPr>
      </w:pPr>
      <w:r w:rsidRPr="00195440">
        <w:rPr>
          <w:b/>
          <w:bCs/>
          <w:sz w:val="24"/>
        </w:rPr>
        <w:t xml:space="preserve">Tel./fax:  81 752 29 20, adres e-mail: </w:t>
      </w:r>
      <w:r w:rsidRPr="00195440">
        <w:t> </w:t>
      </w:r>
      <w:hyperlink r:id="rId7" w:history="1">
        <w:r w:rsidRPr="00195440">
          <w:rPr>
            <w:color w:val="0000FF"/>
            <w:u w:val="single"/>
          </w:rPr>
          <w:t>pzazleczna@wp.pl</w:t>
        </w:r>
      </w:hyperlink>
    </w:p>
    <w:p w:rsidR="004E1E0B" w:rsidRPr="00CE73F1" w:rsidRDefault="004E1E0B">
      <w:pPr>
        <w:jc w:val="both"/>
        <w:rPr>
          <w:b/>
          <w:bCs/>
          <w:sz w:val="24"/>
        </w:rPr>
      </w:pPr>
    </w:p>
    <w:p w:rsidR="004E1E0B" w:rsidRPr="00CE73F1" w:rsidRDefault="004E1E0B">
      <w:pPr>
        <w:jc w:val="both"/>
        <w:rPr>
          <w:b/>
          <w:bCs/>
          <w:sz w:val="24"/>
        </w:rPr>
      </w:pPr>
      <w:r w:rsidRPr="00CE73F1">
        <w:rPr>
          <w:b/>
          <w:bCs/>
          <w:sz w:val="24"/>
        </w:rPr>
        <w:t xml:space="preserve">III Zobowiązania </w:t>
      </w:r>
      <w:r>
        <w:rPr>
          <w:b/>
          <w:bCs/>
          <w:sz w:val="24"/>
        </w:rPr>
        <w:t>wykonawcy</w:t>
      </w:r>
      <w:r w:rsidRPr="00CE73F1">
        <w:rPr>
          <w:b/>
          <w:bCs/>
          <w:sz w:val="24"/>
        </w:rPr>
        <w:t>:</w:t>
      </w:r>
    </w:p>
    <w:p w:rsidR="004E1E0B" w:rsidRPr="00202EA0" w:rsidRDefault="004E1E0B">
      <w:pPr>
        <w:jc w:val="both"/>
        <w:rPr>
          <w:b/>
          <w:bCs/>
          <w:sz w:val="16"/>
          <w:szCs w:val="16"/>
        </w:rPr>
      </w:pPr>
    </w:p>
    <w:p w:rsidR="004E1E0B" w:rsidRPr="00202EA0" w:rsidRDefault="004E1E0B" w:rsidP="00202EA0">
      <w:pPr>
        <w:pStyle w:val="BodyText"/>
        <w:jc w:val="both"/>
        <w:rPr>
          <w:sz w:val="24"/>
        </w:rPr>
      </w:pPr>
      <w:r w:rsidRPr="00CE73F1">
        <w:rPr>
          <w:sz w:val="24"/>
        </w:rPr>
        <w:t>1. Zobowiązuję się dostarczyć przedmiot zamówienia zgodny z poniższą tabelą.</w:t>
      </w:r>
    </w:p>
    <w:p w:rsidR="004E1E0B" w:rsidRDefault="004E1E0B" w:rsidP="00202EA0">
      <w:pPr>
        <w:pStyle w:val="BodyText"/>
        <w:rPr>
          <w:b/>
          <w:bCs/>
        </w:rPr>
      </w:pPr>
      <w:r>
        <w:rPr>
          <w:b/>
          <w:szCs w:val="28"/>
        </w:rPr>
        <w:t>ZADANIE 10</w:t>
      </w:r>
      <w:r w:rsidRPr="00F643AE">
        <w:rPr>
          <w:b/>
          <w:szCs w:val="28"/>
        </w:rPr>
        <w:t xml:space="preserve"> – </w:t>
      </w:r>
      <w:r>
        <w:rPr>
          <w:b/>
          <w:szCs w:val="28"/>
        </w:rPr>
        <w:t xml:space="preserve">chemia profesjonalna </w:t>
      </w:r>
      <w:r>
        <w:rPr>
          <w:b/>
          <w:bCs/>
          <w:sz w:val="24"/>
        </w:rPr>
        <w:t>(wielkość zamówienia i asortyment może ulec zmianie w zakresie do 40 %)</w:t>
      </w:r>
    </w:p>
    <w:p w:rsidR="004E1E0B" w:rsidRPr="00202EA0" w:rsidRDefault="004E1E0B">
      <w:pPr>
        <w:pStyle w:val="BodyText"/>
        <w:rPr>
          <w:b/>
          <w:bCs/>
          <w:sz w:val="16"/>
          <w:szCs w:val="16"/>
        </w:rPr>
      </w:pPr>
    </w:p>
    <w:p w:rsidR="004E1E0B" w:rsidRPr="00CE73F1" w:rsidRDefault="004E1E0B">
      <w:pPr>
        <w:pStyle w:val="BodyText"/>
        <w:rPr>
          <w:b/>
          <w:bCs/>
          <w:sz w:val="24"/>
        </w:rPr>
      </w:pPr>
      <w:r w:rsidRPr="00CE73F1">
        <w:rPr>
          <w:b/>
          <w:bCs/>
          <w:sz w:val="24"/>
        </w:rPr>
        <w:t>Ogółem cena ofertowa za dostawę niżej wymienionych produktów wynosi:</w:t>
      </w:r>
    </w:p>
    <w:p w:rsidR="004E1E0B" w:rsidRPr="00CE73F1" w:rsidRDefault="004E1E0B">
      <w:pPr>
        <w:pStyle w:val="BodyText"/>
        <w:rPr>
          <w:b/>
          <w:bCs/>
          <w:sz w:val="24"/>
        </w:rPr>
      </w:pPr>
    </w:p>
    <w:p w:rsidR="004E1E0B" w:rsidRPr="00CE73F1" w:rsidRDefault="004E1E0B">
      <w:pPr>
        <w:pStyle w:val="BodyText"/>
        <w:rPr>
          <w:sz w:val="24"/>
        </w:rPr>
      </w:pPr>
      <w:r w:rsidRPr="00CE73F1">
        <w:rPr>
          <w:sz w:val="24"/>
        </w:rPr>
        <w:t>1) cena netto…………………………</w:t>
      </w:r>
      <w:r>
        <w:rPr>
          <w:sz w:val="24"/>
        </w:rPr>
        <w:t>……………………………………….</w:t>
      </w:r>
      <w:r w:rsidRPr="00CE73F1">
        <w:rPr>
          <w:sz w:val="24"/>
        </w:rPr>
        <w:t>..zł</w:t>
      </w:r>
    </w:p>
    <w:p w:rsidR="004E1E0B" w:rsidRPr="00CE73F1" w:rsidRDefault="004E1E0B">
      <w:pPr>
        <w:pStyle w:val="BodyText"/>
        <w:rPr>
          <w:sz w:val="24"/>
        </w:rPr>
      </w:pPr>
    </w:p>
    <w:p w:rsidR="004E1E0B" w:rsidRPr="00CE73F1" w:rsidRDefault="004E1E0B">
      <w:pPr>
        <w:pStyle w:val="BodyText"/>
        <w:rPr>
          <w:sz w:val="24"/>
        </w:rPr>
      </w:pPr>
      <w:r w:rsidRPr="00CE73F1">
        <w:rPr>
          <w:sz w:val="24"/>
        </w:rPr>
        <w:t>2) podatek VAT………………</w:t>
      </w:r>
      <w:r>
        <w:rPr>
          <w:sz w:val="24"/>
        </w:rPr>
        <w:t>……………………………………….</w:t>
      </w:r>
      <w:r w:rsidRPr="00CE73F1">
        <w:rPr>
          <w:sz w:val="24"/>
        </w:rPr>
        <w:t>……….zł</w:t>
      </w:r>
    </w:p>
    <w:p w:rsidR="004E1E0B" w:rsidRPr="00CE73F1" w:rsidRDefault="004E1E0B">
      <w:pPr>
        <w:pStyle w:val="BodyText"/>
        <w:rPr>
          <w:sz w:val="24"/>
        </w:rPr>
      </w:pPr>
    </w:p>
    <w:p w:rsidR="004E1E0B" w:rsidRPr="00CE73F1" w:rsidRDefault="004E1E0B">
      <w:pPr>
        <w:pStyle w:val="BodyText"/>
        <w:rPr>
          <w:sz w:val="24"/>
        </w:rPr>
      </w:pPr>
      <w:r w:rsidRPr="00CE73F1">
        <w:rPr>
          <w:sz w:val="24"/>
        </w:rPr>
        <w:t>3) cena brutto…………………</w:t>
      </w:r>
      <w:r>
        <w:rPr>
          <w:sz w:val="24"/>
        </w:rPr>
        <w:t>……………………………………….</w:t>
      </w:r>
      <w:r w:rsidRPr="00CE73F1">
        <w:rPr>
          <w:sz w:val="24"/>
        </w:rPr>
        <w:t>……….zł</w:t>
      </w:r>
    </w:p>
    <w:p w:rsidR="004E1E0B" w:rsidRPr="00CE73F1" w:rsidRDefault="004E1E0B">
      <w:pPr>
        <w:pStyle w:val="BodyText"/>
        <w:rPr>
          <w:sz w:val="24"/>
        </w:rPr>
      </w:pPr>
    </w:p>
    <w:p w:rsidR="004E1E0B" w:rsidRDefault="004E1E0B">
      <w:pPr>
        <w:pStyle w:val="BodyText"/>
        <w:rPr>
          <w:sz w:val="24"/>
        </w:rPr>
      </w:pPr>
      <w:r w:rsidRPr="00CE73F1">
        <w:rPr>
          <w:sz w:val="24"/>
        </w:rPr>
        <w:t>4) słownie cena brutto…………………………………………………………..zł</w:t>
      </w:r>
    </w:p>
    <w:p w:rsidR="004E1E0B" w:rsidRDefault="004E1E0B" w:rsidP="00C3204B">
      <w:pPr>
        <w:pStyle w:val="BodyText"/>
        <w:jc w:val="center"/>
        <w:rPr>
          <w:b/>
          <w:bCs/>
          <w:sz w:val="24"/>
        </w:rPr>
      </w:pPr>
    </w:p>
    <w:tbl>
      <w:tblPr>
        <w:tblW w:w="10318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9"/>
        <w:gridCol w:w="2835"/>
        <w:gridCol w:w="567"/>
        <w:gridCol w:w="851"/>
        <w:gridCol w:w="992"/>
        <w:gridCol w:w="992"/>
        <w:gridCol w:w="1134"/>
        <w:gridCol w:w="992"/>
        <w:gridCol w:w="1276"/>
      </w:tblGrid>
      <w:tr w:rsidR="004E1E0B" w:rsidTr="00E821B6">
        <w:tblPrEx>
          <w:tblCellMar>
            <w:top w:w="0" w:type="dxa"/>
            <w:bottom w:w="0" w:type="dxa"/>
          </w:tblCellMar>
        </w:tblPrEx>
        <w:tc>
          <w:tcPr>
            <w:tcW w:w="679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L.p.</w:t>
            </w:r>
          </w:p>
        </w:tc>
        <w:tc>
          <w:tcPr>
            <w:tcW w:w="2835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towaru</w:t>
            </w:r>
            <w:r>
              <w:rPr>
                <w:sz w:val="16"/>
                <w:szCs w:val="16"/>
              </w:rPr>
              <w:t xml:space="preserve"> artykułu (</w:t>
            </w:r>
            <w:r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1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jedno-stkowa netto (zł)</w:t>
            </w:r>
          </w:p>
        </w:tc>
        <w:tc>
          <w:tcPr>
            <w:tcW w:w="992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134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992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podatku VAT (zł)</w:t>
            </w:r>
          </w:p>
        </w:tc>
        <w:tc>
          <w:tcPr>
            <w:tcW w:w="1276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 (zł)</w:t>
            </w:r>
          </w:p>
        </w:tc>
      </w:tr>
      <w:tr w:rsidR="004E1E0B" w:rsidTr="00E821B6">
        <w:tblPrEx>
          <w:tblCellMar>
            <w:top w:w="0" w:type="dxa"/>
            <w:bottom w:w="0" w:type="dxa"/>
          </w:tblCellMar>
        </w:tblPrEx>
        <w:tc>
          <w:tcPr>
            <w:tcW w:w="679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-1-</w:t>
            </w:r>
          </w:p>
        </w:tc>
        <w:tc>
          <w:tcPr>
            <w:tcW w:w="2835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-2-</w:t>
            </w:r>
          </w:p>
        </w:tc>
        <w:tc>
          <w:tcPr>
            <w:tcW w:w="567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-3-</w:t>
            </w:r>
          </w:p>
        </w:tc>
        <w:tc>
          <w:tcPr>
            <w:tcW w:w="851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-4-</w:t>
            </w:r>
          </w:p>
        </w:tc>
        <w:tc>
          <w:tcPr>
            <w:tcW w:w="992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-5-</w:t>
            </w:r>
          </w:p>
        </w:tc>
        <w:tc>
          <w:tcPr>
            <w:tcW w:w="992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-6-</w:t>
            </w:r>
          </w:p>
        </w:tc>
        <w:tc>
          <w:tcPr>
            <w:tcW w:w="1134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-7-</w:t>
            </w:r>
          </w:p>
        </w:tc>
        <w:tc>
          <w:tcPr>
            <w:tcW w:w="992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-8-</w:t>
            </w:r>
          </w:p>
        </w:tc>
        <w:tc>
          <w:tcPr>
            <w:tcW w:w="1276" w:type="dxa"/>
            <w:vAlign w:val="center"/>
          </w:tcPr>
          <w:p w:rsidR="004E1E0B" w:rsidRDefault="004E1E0B" w:rsidP="00E821B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-9-</w:t>
            </w: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Płynny środek myjąco-dezynfekujący do zmywarek przemysłowych, zawierający fosforany, wybielacze na bazie aktywnego chloru, wodorotlenek potasu, opakowanie min. 25kg, pH 13, gęstość 1,255g/cm3;  produkt posiadający pozwolenie biobójcze MZ w temperaturze 40stopni C, typu Suma Lima L3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Środek nabłyszczający do płukania naczyń w zmywarkach zawierający kwas cytrynowy; pH 1,6, gęstość 1,04 g/cm3, kolor zielony, opakowanie 20l, produkt z poz 1 i2 stanowią spójną technologię; typu Suma Crystal A8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276F9B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Płynny skoncentrowany produkt do mycia powierzchni w kuchni wykonanych z stali nierdzewnej zarówno blatów przedmiotów ogólnego stosowania. Produkt czyszczący pozostawiający specjalną powierzchnię błyszczącą bezpieczny dla aluminium. Usuwa tłuszcz, resztki itp.. Skład polietoksylowany (12EO); izotridekanol,  Kolor niebieski, pH 10, produkt stanowi spójną technologię z poz. 5; Suma Multi D2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Preparat alkaliczny do czyszczenia silnie zatłuszczonych i przypalonych powierzchni zawierający wodorotlenek sodu, temperatura działania 60-800C, etanolamina, eter 2-metylowy propanolu, dodatkowe działanie metodą namaczania w stężeniu 5%;  opakowanie 2l z korkiem i lancą dozującą pianową o długości 2m,gęstość 1,12g/cm3; pH 13, typu Suma Grill D9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Preparat do usuwania osadów mineralnych i mleka,  zawierający kwas fosorowy 30% i ortofosforowy 30%, fosfor 30%, opakowanie 2l z korkiem i lancą dozującą pianową o długości 2m, działanie natryskowe stężenie 20% oraz namaczanie 5%; pH 1, gęstość 1,29 g/cm3; typu Suma Calc D5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Preparat myjąco dezynfekujący do powierzchni różnych zawierający chlorek didecylodimetyloamoniowy, przy stężeniu 0,25% w czasie 1 minuty osiąga działanie bakteriobójcze MZ w warunkach czystych, spełnia normy EN13697,EN1650,EN1276; pH 7,3;  gęstość 1 g/cm3; opakowanie 20l, typu Suma Dis D4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Preparat o działaniu dezynfekującym w postaci pastylek chlorowych, posiadający zgodną normę EN13704:2005 działanie sporobójcze, opakowanie zbiorcze 4x0,45kg; typu Suma Tab D4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op.</w:t>
            </w:r>
          </w:p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zbiorcze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Preparat do mycia silnie zabrudzonych powierzchni m.in. podłogi, płytek ceramicznych, garnków typu ”Perr aktiv” -proszek biały przeznaczony do powierzchni kuchennych na bazie węglanu sodu. Odczyn Ph roztworu roboczego od 10,5 do 11,4.Zawierający 1-3% ABS-Na, 1-5% węglan sodu lub równoważny Opakowanie 1kg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  <w:lang w:val="en-US"/>
              </w:rPr>
            </w:pPr>
            <w:r w:rsidRPr="00BF79CB">
              <w:rPr>
                <w:sz w:val="22"/>
                <w:szCs w:val="22"/>
              </w:rPr>
              <w:t xml:space="preserve">Płyn do dezynfekcji rąk w formie żelu w opakowaniu 800ml z zastawką zabezpieczającą przed wtórną kontaminacją, zawiera mieszaninę n-propanolu i iso-propanolu (całkowita zawartość alkoholu 70%). Posiadający działanie dezynfekujące w czasie 15 sekund. </w:t>
            </w:r>
            <w:r w:rsidRPr="00BF79CB">
              <w:rPr>
                <w:sz w:val="22"/>
                <w:szCs w:val="22"/>
                <w:lang w:val="en-US"/>
              </w:rPr>
              <w:t>Soft care MED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BF79CB">
            <w:pPr>
              <w:jc w:val="center"/>
              <w:rPr>
                <w:sz w:val="22"/>
                <w:szCs w:val="22"/>
                <w:lang w:val="en-US"/>
              </w:rPr>
            </w:pPr>
            <w:r w:rsidRPr="00BF79CB">
              <w:rPr>
                <w:sz w:val="22"/>
                <w:szCs w:val="22"/>
              </w:rPr>
              <w:t>Szt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  <w:lang w:val="en-US"/>
              </w:rPr>
            </w:pPr>
            <w:r w:rsidRPr="00BF79C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  <w:lang w:val="en-US"/>
              </w:rPr>
            </w:pPr>
            <w:r w:rsidRPr="00BF79C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  <w:lang w:val="en-US"/>
              </w:rPr>
            </w:pPr>
            <w:r w:rsidRPr="00BF79CB">
              <w:rPr>
                <w:sz w:val="22"/>
                <w:szCs w:val="22"/>
              </w:rPr>
              <w:t xml:space="preserve">Preparat żelowy 3w1 do higienicznego mycia rąk o właściwościach bakteriobójczych i udowodnionej skuteczności dezynfekującej. Opakowanie 800ml z zastawką zabezpieczającą przed wtórną kontaminacją. Zawierającą dikglikonian chlorheksydynę, polihyksanidynę, glicerynę. </w:t>
            </w:r>
            <w:r w:rsidRPr="00BF79CB">
              <w:rPr>
                <w:sz w:val="22"/>
                <w:szCs w:val="22"/>
                <w:lang w:val="en-US"/>
              </w:rPr>
              <w:t>Soft Care Sensisept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  <w:lang w:val="en-US"/>
              </w:rPr>
            </w:pPr>
            <w:r w:rsidRPr="00BF79CB">
              <w:rPr>
                <w:sz w:val="22"/>
                <w:szCs w:val="22"/>
                <w:lang w:val="en-US"/>
              </w:rPr>
              <w:t>Op.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  <w:lang w:val="en-US"/>
              </w:rPr>
            </w:pPr>
            <w:r w:rsidRPr="00BF79CB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Sól do zmiękczania wody w tabletkach opak. 25 kg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Środek do szybkiej dezynfekcji gotowy do użycia na bazie alkoholu, działający grzybobójczo i bakteriobójczo działający w czasie 15 sekund. Bez konieczności spłukiwania.  Przebadany zgodnie z normą EN 12054, EN 1499, EN 1500, EN 14 476. Opakowanie 750ml, typu Divodes FG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12</w:t>
            </w:r>
          </w:p>
          <w:p w:rsidR="004E1E0B" w:rsidRPr="00BF79CB" w:rsidRDefault="004E1E0B" w:rsidP="00E821B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Środek do szybkiej dezynfekcji gotowy do użycia na bazie alkoholu, działający grzybobójczo i bakteriobójczo działający w czasie 15 sekund. Bez konieczności spłukiwania.  Przebadany zgodnie z normą EN 12054, EN 1499, EN 1500, EN 14 476. Opakowanie 5l , typu Divodes FG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BF79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Specjalistyczny środek  do czyszczenia  gresów o silnych właściwościach zwilżających powierzchnię, nie wymagający spłukiwania. Oparty na bazie aktywnych substancji czynnych zawierający &gt;5-&lt;15% niejonowe związki powierzchniowo czynne, &lt;5% anionowe związki powierzchniowo czynne typu” Taski Jontec Forward lub równoważny. Opakowanie 5l.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Środek do konserwacji stali nierdzewnej w formie mleczka na bazie silikonów nie wymagający dodatkowego doczyszczania powierzchni tylko uzupełniania ubytków. Zawartość: węglowodory alifatyczne, Dimethylol Glycol, Methylchloroisothiazolinone,</w:t>
            </w:r>
          </w:p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Methylisothiazolinone, opakowanie 750ml,typu Suma INOX lub równoważny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 xml:space="preserve">   12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Środek do usuwania powłok polimerowych oraz ogólnych zabrudzeń bez konieczności spłukiwania. Do wszystkich wodoodpornych posadzek posiadający nisko pieniącą formułę bez amoniaku. Zawierający &gt;5-&lt;15% niejonowe związki powierzchniowo czynne, &lt;5% anionowe związki powierzchniowo czynne, 10-20% 2-fenoksyetanol, 1-3% etanoloamina, 5-10%etoksylowany alkohol tłuszczowy, Ph 9-10. Typu „Taski Jontec Nr 1” lub równoważny, opakowanie5l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 xml:space="preserve">Szt 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Impregnat do posadzek o zdolnościach tworzenia powłok, zapewniający wygodne stosowanie nierozcieńczonego produktu oraz trwałą ochronę i połysk. Przeznaczony do posadzek z linoleum w obiektach o wzmożonym ruchu. Zawierający 1-2% etery glikolu di propylenowego typu „Taski Jontec Enterum” lub równoważny, opak.5l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  <w:tr w:rsidR="004E1E0B" w:rsidRPr="00BF79CB" w:rsidTr="00E821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9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4E1E0B" w:rsidRPr="00BF79CB" w:rsidRDefault="004E1E0B" w:rsidP="00E821B6">
            <w:pPr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Próbniki miernicze powierzchni zanieczyszczonej, powierzchni skóry rąk do urządzenia LUMINOMETR typ System Secure II lub równoważne</w:t>
            </w:r>
          </w:p>
        </w:tc>
        <w:tc>
          <w:tcPr>
            <w:tcW w:w="567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Szt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4E1E0B" w:rsidRPr="00BF79CB" w:rsidRDefault="004E1E0B" w:rsidP="00E821B6">
            <w:pPr>
              <w:jc w:val="center"/>
              <w:rPr>
                <w:sz w:val="22"/>
                <w:szCs w:val="22"/>
              </w:rPr>
            </w:pPr>
            <w:r w:rsidRPr="00BF79C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1E0B" w:rsidRPr="00BF79CB" w:rsidRDefault="004E1E0B" w:rsidP="00E821B6">
            <w:pPr>
              <w:jc w:val="right"/>
              <w:rPr>
                <w:sz w:val="22"/>
                <w:szCs w:val="22"/>
              </w:rPr>
            </w:pPr>
          </w:p>
        </w:tc>
      </w:tr>
    </w:tbl>
    <w:p w:rsidR="004E1E0B" w:rsidRDefault="004E1E0B" w:rsidP="00BC013D">
      <w:pPr>
        <w:rPr>
          <w:b/>
          <w:bCs/>
          <w:sz w:val="24"/>
        </w:rPr>
      </w:pPr>
    </w:p>
    <w:p w:rsidR="004E1E0B" w:rsidRDefault="004E1E0B" w:rsidP="00BC013D">
      <w:pPr>
        <w:rPr>
          <w:b/>
          <w:bCs/>
          <w:sz w:val="24"/>
        </w:rPr>
      </w:pPr>
      <w:r>
        <w:rPr>
          <w:b/>
          <w:bCs/>
          <w:sz w:val="24"/>
        </w:rPr>
        <w:t>Opis liczenia tabeli:</w:t>
      </w:r>
    </w:p>
    <w:p w:rsidR="004E1E0B" w:rsidRDefault="004E1E0B" w:rsidP="00BC013D">
      <w:pPr>
        <w:rPr>
          <w:bCs/>
          <w:sz w:val="24"/>
        </w:rPr>
      </w:pPr>
      <w:r>
        <w:rPr>
          <w:bCs/>
          <w:sz w:val="24"/>
        </w:rPr>
        <w:t>Poz. 6 = mnożenie poz. 4 x poz.5,</w:t>
      </w:r>
    </w:p>
    <w:p w:rsidR="004E1E0B" w:rsidRDefault="004E1E0B" w:rsidP="00BC013D">
      <w:pPr>
        <w:rPr>
          <w:bCs/>
          <w:sz w:val="24"/>
        </w:rPr>
      </w:pPr>
      <w:r>
        <w:rPr>
          <w:bCs/>
          <w:sz w:val="24"/>
        </w:rPr>
        <w:t>Poz. 7 - należy wpisać % stawki podatku VAT,</w:t>
      </w:r>
    </w:p>
    <w:p w:rsidR="004E1E0B" w:rsidRDefault="004E1E0B" w:rsidP="00BC013D">
      <w:pPr>
        <w:rPr>
          <w:bCs/>
          <w:sz w:val="24"/>
        </w:rPr>
      </w:pPr>
      <w:r>
        <w:rPr>
          <w:bCs/>
          <w:sz w:val="24"/>
        </w:rPr>
        <w:t>Poz. 8 = mnożenie poz.6 x  poz.7,</w:t>
      </w:r>
    </w:p>
    <w:p w:rsidR="004E1E0B" w:rsidRDefault="004E1E0B" w:rsidP="00BC013D">
      <w:pPr>
        <w:rPr>
          <w:bCs/>
          <w:sz w:val="24"/>
        </w:rPr>
      </w:pPr>
      <w:r>
        <w:rPr>
          <w:bCs/>
          <w:sz w:val="24"/>
        </w:rPr>
        <w:t>Poz. 9 = poz.6 + poz.8</w:t>
      </w:r>
    </w:p>
    <w:p w:rsidR="004E1E0B" w:rsidRPr="00195440" w:rsidRDefault="004E1E0B" w:rsidP="00602389">
      <w:pPr>
        <w:rPr>
          <w:bCs/>
          <w:sz w:val="16"/>
          <w:szCs w:val="16"/>
        </w:rPr>
      </w:pPr>
    </w:p>
    <w:p w:rsidR="004E1E0B" w:rsidRPr="00195440" w:rsidRDefault="004E1E0B" w:rsidP="000254F3">
      <w:pPr>
        <w:rPr>
          <w:b/>
          <w:bCs/>
          <w:sz w:val="24"/>
        </w:rPr>
      </w:pPr>
      <w:r w:rsidRPr="00195440">
        <w:rPr>
          <w:b/>
          <w:bCs/>
          <w:sz w:val="24"/>
        </w:rPr>
        <w:t>V. Wymagania do spełnienia w zakresie zadania nr 1</w:t>
      </w:r>
      <w:r>
        <w:rPr>
          <w:b/>
          <w:bCs/>
          <w:sz w:val="24"/>
        </w:rPr>
        <w:t>0</w:t>
      </w:r>
      <w:r w:rsidRPr="00195440">
        <w:rPr>
          <w:b/>
          <w:bCs/>
          <w:sz w:val="24"/>
        </w:rPr>
        <w:t xml:space="preserve"> dla Wykonawców:</w:t>
      </w:r>
    </w:p>
    <w:p w:rsidR="004E1E0B" w:rsidRPr="00195440" w:rsidRDefault="004E1E0B" w:rsidP="00195440">
      <w:pPr>
        <w:numPr>
          <w:ilvl w:val="0"/>
          <w:numId w:val="17"/>
        </w:numPr>
        <w:ind w:left="284" w:hanging="284"/>
        <w:jc w:val="both"/>
        <w:rPr>
          <w:sz w:val="24"/>
        </w:rPr>
      </w:pPr>
      <w:r w:rsidRPr="00195440">
        <w:rPr>
          <w:sz w:val="24"/>
        </w:rPr>
        <w:t xml:space="preserve">Wykonawca zobowiązuje się do użyczenia trzyfunkcyjnych mieszalników </w:t>
      </w:r>
      <w:r w:rsidRPr="00195440">
        <w:rPr>
          <w:sz w:val="24"/>
        </w:rPr>
        <w:br/>
        <w:t xml:space="preserve">z wężem 20 m. w ilości min. 3 szt., jednofunkcyjnych mieszalników stacjonarnych </w:t>
      </w:r>
      <w:r>
        <w:rPr>
          <w:sz w:val="24"/>
        </w:rPr>
        <w:br/>
      </w:r>
      <w:r w:rsidRPr="00195440">
        <w:rPr>
          <w:sz w:val="24"/>
        </w:rPr>
        <w:t>w ilości min. 3 szt., dozowników do płynu myjącego i nabłyszczającego do czterech zmywarek  (cenę użyczenia należy wliczyć w cenę oferty)</w:t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</w:p>
    <w:p w:rsidR="004E1E0B" w:rsidRPr="00195440" w:rsidRDefault="004E1E0B" w:rsidP="00195440">
      <w:pPr>
        <w:numPr>
          <w:ilvl w:val="0"/>
          <w:numId w:val="17"/>
        </w:numPr>
        <w:ind w:left="284" w:hanging="284"/>
        <w:jc w:val="both"/>
        <w:rPr>
          <w:sz w:val="24"/>
        </w:rPr>
      </w:pPr>
      <w:r w:rsidRPr="00195440">
        <w:rPr>
          <w:sz w:val="24"/>
        </w:rPr>
        <w:t xml:space="preserve">Wykonawca zobowiązuje się do regularnego serwisu urządzeń dozujących </w:t>
      </w:r>
      <w:r w:rsidRPr="00195440">
        <w:rPr>
          <w:sz w:val="24"/>
        </w:rPr>
        <w:br/>
        <w:t>- minimum jeden raz w miesiącu z pozostawieniem raportu</w:t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</w:p>
    <w:p w:rsidR="004E1E0B" w:rsidRPr="00195440" w:rsidRDefault="004E1E0B" w:rsidP="00195440">
      <w:pPr>
        <w:numPr>
          <w:ilvl w:val="0"/>
          <w:numId w:val="17"/>
        </w:numPr>
        <w:ind w:left="284" w:hanging="284"/>
        <w:jc w:val="both"/>
        <w:rPr>
          <w:sz w:val="24"/>
        </w:rPr>
      </w:pPr>
      <w:r w:rsidRPr="00195440">
        <w:rPr>
          <w:sz w:val="24"/>
        </w:rPr>
        <w:t>Wykonawca zobowiązuje się do przeprowadzenia szkoleń dla personelu każdorazowo na życzenie zamawiającego.</w:t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</w:p>
    <w:p w:rsidR="004E1E0B" w:rsidRPr="00195440" w:rsidRDefault="004E1E0B" w:rsidP="00195440">
      <w:pPr>
        <w:numPr>
          <w:ilvl w:val="0"/>
          <w:numId w:val="17"/>
        </w:numPr>
        <w:ind w:left="284" w:hanging="284"/>
        <w:jc w:val="both"/>
        <w:rPr>
          <w:sz w:val="24"/>
        </w:rPr>
      </w:pPr>
      <w:r w:rsidRPr="00195440">
        <w:rPr>
          <w:sz w:val="24"/>
        </w:rPr>
        <w:t>Wykonawca zobowiązuje się do wprowadzenia procedur higienicznych ze stosowanych środków.</w:t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</w:p>
    <w:p w:rsidR="004E1E0B" w:rsidRPr="00195440" w:rsidRDefault="004E1E0B" w:rsidP="00195440">
      <w:pPr>
        <w:numPr>
          <w:ilvl w:val="0"/>
          <w:numId w:val="17"/>
        </w:numPr>
        <w:ind w:left="284" w:hanging="284"/>
        <w:jc w:val="both"/>
        <w:rPr>
          <w:sz w:val="24"/>
        </w:rPr>
      </w:pPr>
      <w:r w:rsidRPr="00195440">
        <w:rPr>
          <w:sz w:val="24"/>
        </w:rPr>
        <w:t xml:space="preserve">Wykonawca zobowiązany jest do dostarczenia wraz z pierwszą dostawą kart stanowiskowych, zezwolenie do obrotu produktu biobójczego - zgodnie </w:t>
      </w:r>
      <w:r w:rsidRPr="00195440">
        <w:rPr>
          <w:sz w:val="24"/>
        </w:rPr>
        <w:br/>
        <w:t xml:space="preserve">z przepisami ustawy z dn. 13 września 2002 r o produktach biobójczych </w:t>
      </w:r>
      <w:r w:rsidRPr="00195440">
        <w:rPr>
          <w:sz w:val="24"/>
        </w:rPr>
        <w:br/>
        <w:t>( Dz. U</w:t>
      </w:r>
      <w:r>
        <w:rPr>
          <w:sz w:val="24"/>
        </w:rPr>
        <w:t xml:space="preserve">. </w:t>
      </w:r>
      <w:r w:rsidRPr="00195440">
        <w:rPr>
          <w:sz w:val="24"/>
        </w:rPr>
        <w:t>nr 175, poz</w:t>
      </w:r>
      <w:r>
        <w:rPr>
          <w:sz w:val="24"/>
        </w:rPr>
        <w:t>.</w:t>
      </w:r>
      <w:r w:rsidRPr="00195440">
        <w:rPr>
          <w:sz w:val="24"/>
        </w:rPr>
        <w:t xml:space="preserve"> 1433 z późn. </w:t>
      </w:r>
      <w:r>
        <w:rPr>
          <w:sz w:val="24"/>
        </w:rPr>
        <w:t>z</w:t>
      </w:r>
      <w:r w:rsidRPr="00195440">
        <w:rPr>
          <w:sz w:val="24"/>
        </w:rPr>
        <w:t>m</w:t>
      </w:r>
      <w:r>
        <w:rPr>
          <w:sz w:val="24"/>
        </w:rPr>
        <w:t>.</w:t>
      </w:r>
      <w:r w:rsidRPr="00195440">
        <w:rPr>
          <w:sz w:val="24"/>
        </w:rPr>
        <w:t xml:space="preserve">). Ponadto należy złożyć certyfikaty: system zarządzania jakością ISO 9001, </w:t>
      </w:r>
      <w:r w:rsidRPr="00195440">
        <w:rPr>
          <w:sz w:val="24"/>
        </w:rPr>
        <w:tab/>
        <w:t>oraz system zarządzania środowiskowego ISO 14001</w:t>
      </w:r>
      <w:r>
        <w:rPr>
          <w:sz w:val="24"/>
        </w:rPr>
        <w:br/>
      </w:r>
      <w:r w:rsidRPr="00195440">
        <w:rPr>
          <w:sz w:val="24"/>
        </w:rPr>
        <w:t>(dotyczy producenta środków przedmiotu zamówienia )</w:t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sz w:val="24"/>
        </w:rPr>
        <w:tab/>
      </w:r>
    </w:p>
    <w:p w:rsidR="004E1E0B" w:rsidRPr="00C3471E" w:rsidRDefault="004E1E0B" w:rsidP="00195440">
      <w:pPr>
        <w:numPr>
          <w:ilvl w:val="0"/>
          <w:numId w:val="17"/>
        </w:numPr>
        <w:ind w:left="284" w:hanging="284"/>
        <w:rPr>
          <w:b/>
          <w:bCs/>
          <w:sz w:val="24"/>
        </w:rPr>
      </w:pPr>
      <w:r w:rsidRPr="00195440">
        <w:rPr>
          <w:sz w:val="24"/>
        </w:rPr>
        <w:t>Zamawiający zastrzega sobie możliwość przeprowadzenia badań zgodności oferowanego środka z deklarowanym w laboratorium chemicznym, na koszt wykonawcy.</w:t>
      </w:r>
      <w:r w:rsidRPr="00195440">
        <w:rPr>
          <w:sz w:val="24"/>
        </w:rPr>
        <w:tab/>
      </w:r>
    </w:p>
    <w:p w:rsidR="004E1E0B" w:rsidRPr="00C3471E" w:rsidRDefault="004E1E0B" w:rsidP="00195440">
      <w:pPr>
        <w:numPr>
          <w:ilvl w:val="0"/>
          <w:numId w:val="17"/>
        </w:numPr>
        <w:ind w:left="284" w:hanging="284"/>
        <w:rPr>
          <w:bCs/>
          <w:sz w:val="24"/>
        </w:rPr>
      </w:pPr>
      <w:r w:rsidRPr="00C3471E">
        <w:rPr>
          <w:bCs/>
          <w:sz w:val="24"/>
        </w:rPr>
        <w:t>Na okres umowy Wykonawca użyczy tzw. Hydrosystem w ilości 4</w:t>
      </w:r>
      <w:r>
        <w:rPr>
          <w:bCs/>
          <w:sz w:val="24"/>
        </w:rPr>
        <w:t xml:space="preserve"> </w:t>
      </w:r>
      <w:r w:rsidRPr="00C3471E">
        <w:rPr>
          <w:bCs/>
          <w:sz w:val="24"/>
        </w:rPr>
        <w:t>szt</w:t>
      </w:r>
      <w:r>
        <w:rPr>
          <w:bCs/>
          <w:sz w:val="24"/>
        </w:rPr>
        <w:t>.</w:t>
      </w:r>
      <w:r w:rsidRPr="00C3471E">
        <w:rPr>
          <w:bCs/>
          <w:sz w:val="24"/>
        </w:rPr>
        <w:t xml:space="preserve"> </w:t>
      </w:r>
      <w:r>
        <w:rPr>
          <w:bCs/>
          <w:sz w:val="24"/>
        </w:rPr>
        <w:t>z</w:t>
      </w:r>
      <w:r w:rsidRPr="00C3471E">
        <w:rPr>
          <w:bCs/>
          <w:sz w:val="24"/>
        </w:rPr>
        <w:t xml:space="preserve"> lancą</w:t>
      </w:r>
      <w:r>
        <w:rPr>
          <w:bCs/>
          <w:sz w:val="24"/>
        </w:rPr>
        <w:t xml:space="preserve"> i</w:t>
      </w:r>
      <w:r w:rsidRPr="00C3471E">
        <w:rPr>
          <w:bCs/>
          <w:sz w:val="24"/>
        </w:rPr>
        <w:t xml:space="preserve"> pistoletem o dł. min 15mb; dozownik</w:t>
      </w:r>
      <w:r>
        <w:rPr>
          <w:bCs/>
          <w:sz w:val="24"/>
        </w:rPr>
        <w:t>i</w:t>
      </w:r>
      <w:r w:rsidRPr="00C3471E">
        <w:rPr>
          <w:bCs/>
          <w:sz w:val="24"/>
        </w:rPr>
        <w:t xml:space="preserve"> na produkty do rąk w ilości 15szt oraz pompy z sondą umożliwiając</w:t>
      </w:r>
      <w:r>
        <w:rPr>
          <w:bCs/>
          <w:sz w:val="24"/>
        </w:rPr>
        <w:t>ą</w:t>
      </w:r>
      <w:r w:rsidRPr="00C3471E">
        <w:rPr>
          <w:bCs/>
          <w:sz w:val="24"/>
        </w:rPr>
        <w:t xml:space="preserve"> sprawdzenie działania i zuży</w:t>
      </w:r>
      <w:r>
        <w:rPr>
          <w:bCs/>
          <w:sz w:val="24"/>
        </w:rPr>
        <w:t>cia</w:t>
      </w:r>
      <w:r w:rsidRPr="00C3471E">
        <w:rPr>
          <w:bCs/>
          <w:sz w:val="24"/>
        </w:rPr>
        <w:t xml:space="preserve"> </w:t>
      </w:r>
      <w:r>
        <w:rPr>
          <w:bCs/>
          <w:sz w:val="24"/>
        </w:rPr>
        <w:t xml:space="preserve">dziennego </w:t>
      </w:r>
      <w:r w:rsidRPr="00C3471E">
        <w:rPr>
          <w:bCs/>
          <w:sz w:val="24"/>
        </w:rPr>
        <w:t xml:space="preserve">w ilości 2szt . </w:t>
      </w:r>
      <w:r>
        <w:rPr>
          <w:bCs/>
          <w:sz w:val="24"/>
        </w:rPr>
        <w:t xml:space="preserve">Wykonawca </w:t>
      </w:r>
      <w:r w:rsidRPr="00C3471E">
        <w:rPr>
          <w:bCs/>
          <w:sz w:val="24"/>
        </w:rPr>
        <w:t>przeprowadzi szkolenia</w:t>
      </w:r>
      <w:r>
        <w:rPr>
          <w:bCs/>
          <w:sz w:val="24"/>
        </w:rPr>
        <w:t xml:space="preserve"> i</w:t>
      </w:r>
      <w:r w:rsidRPr="00C3471E">
        <w:rPr>
          <w:bCs/>
          <w:sz w:val="24"/>
        </w:rPr>
        <w:t xml:space="preserve"> dostarczy tzw. przewodniki do każdego produktu w formie obrazkowej - przedstawiające stosowanie i działanie; plany higieny oraz uwzględni zmiany w księdze higieny. </w:t>
      </w:r>
      <w:r>
        <w:rPr>
          <w:bCs/>
          <w:sz w:val="24"/>
        </w:rPr>
        <w:t>Wykonawca</w:t>
      </w:r>
      <w:r w:rsidRPr="00C3471E">
        <w:rPr>
          <w:bCs/>
          <w:sz w:val="24"/>
        </w:rPr>
        <w:t xml:space="preserve"> zobowiązuje się do miareczkowania zużycia środka myjącego i nabłyszczającego w zmywarkach min.2</w:t>
      </w:r>
      <w:r>
        <w:rPr>
          <w:bCs/>
          <w:sz w:val="24"/>
        </w:rPr>
        <w:t xml:space="preserve"> razy</w:t>
      </w:r>
      <w:r w:rsidRPr="00C3471E">
        <w:rPr>
          <w:bCs/>
          <w:sz w:val="24"/>
        </w:rPr>
        <w:t xml:space="preserve"> w roku przeprowadzając testy</w:t>
      </w:r>
    </w:p>
    <w:p w:rsidR="004E1E0B" w:rsidRPr="00195440" w:rsidRDefault="004E1E0B" w:rsidP="00C3471E">
      <w:pPr>
        <w:ind w:left="284"/>
        <w:rPr>
          <w:b/>
          <w:bCs/>
          <w:sz w:val="24"/>
        </w:rPr>
      </w:pPr>
      <w:r w:rsidRPr="00195440">
        <w:rPr>
          <w:sz w:val="24"/>
        </w:rPr>
        <w:tab/>
      </w:r>
      <w:r w:rsidRPr="00195440">
        <w:rPr>
          <w:sz w:val="24"/>
        </w:rPr>
        <w:tab/>
      </w:r>
      <w:r w:rsidRPr="00195440">
        <w:rPr>
          <w:b/>
          <w:sz w:val="24"/>
        </w:rPr>
        <w:t>Ponadto, Wykonawca zobowiązany będzie do:</w:t>
      </w:r>
    </w:p>
    <w:p w:rsidR="004E1E0B" w:rsidRPr="00195440" w:rsidRDefault="004E1E0B" w:rsidP="00195440">
      <w:pPr>
        <w:numPr>
          <w:ilvl w:val="0"/>
          <w:numId w:val="13"/>
        </w:numPr>
        <w:ind w:left="426" w:hanging="720"/>
        <w:rPr>
          <w:bCs/>
          <w:sz w:val="24"/>
        </w:rPr>
      </w:pPr>
      <w:r w:rsidRPr="00195440">
        <w:rPr>
          <w:bCs/>
          <w:sz w:val="24"/>
        </w:rPr>
        <w:t>Dostarczenia aktualnych kart charakterystyki produktów.</w:t>
      </w:r>
    </w:p>
    <w:p w:rsidR="004E1E0B" w:rsidRPr="00195440" w:rsidRDefault="004E1E0B" w:rsidP="001C0298">
      <w:pPr>
        <w:numPr>
          <w:ilvl w:val="0"/>
          <w:numId w:val="13"/>
        </w:numPr>
        <w:ind w:left="0" w:hanging="294"/>
        <w:rPr>
          <w:bCs/>
          <w:sz w:val="24"/>
        </w:rPr>
      </w:pPr>
      <w:r w:rsidRPr="00195440">
        <w:rPr>
          <w:bCs/>
          <w:sz w:val="24"/>
        </w:rPr>
        <w:t>Użyczenia wraz z montażem na okres obowiązywania umowy nowych urządzeń dozujących w niezbędnych ilościach.</w:t>
      </w:r>
    </w:p>
    <w:p w:rsidR="004E1E0B" w:rsidRPr="00195440" w:rsidRDefault="004E1E0B" w:rsidP="001C0298">
      <w:pPr>
        <w:numPr>
          <w:ilvl w:val="0"/>
          <w:numId w:val="13"/>
        </w:numPr>
        <w:ind w:left="0" w:hanging="294"/>
        <w:rPr>
          <w:bCs/>
          <w:sz w:val="24"/>
        </w:rPr>
      </w:pPr>
      <w:r w:rsidRPr="00195440">
        <w:rPr>
          <w:bCs/>
          <w:sz w:val="24"/>
        </w:rPr>
        <w:t>Serwisu bieżącego urządzeń dozujących w czasie nie dłuższym niż 48 godz. od chwili zgłoszeń usterki.</w:t>
      </w:r>
    </w:p>
    <w:p w:rsidR="004E1E0B" w:rsidRPr="00195440" w:rsidRDefault="004E1E0B" w:rsidP="00195440">
      <w:pPr>
        <w:numPr>
          <w:ilvl w:val="0"/>
          <w:numId w:val="13"/>
        </w:numPr>
        <w:ind w:left="426" w:hanging="720"/>
        <w:rPr>
          <w:bCs/>
          <w:sz w:val="24"/>
        </w:rPr>
      </w:pPr>
      <w:r w:rsidRPr="00195440">
        <w:rPr>
          <w:bCs/>
          <w:sz w:val="24"/>
        </w:rPr>
        <w:t>Szkolenia załogi (przynajmniej dwa razy w ciągu roku) z zakresu:</w:t>
      </w:r>
    </w:p>
    <w:p w:rsidR="004E1E0B" w:rsidRPr="00195440" w:rsidRDefault="004E1E0B" w:rsidP="00195440">
      <w:pPr>
        <w:numPr>
          <w:ilvl w:val="0"/>
          <w:numId w:val="14"/>
        </w:numPr>
        <w:ind w:left="426" w:hanging="720"/>
        <w:rPr>
          <w:bCs/>
          <w:sz w:val="24"/>
        </w:rPr>
      </w:pPr>
      <w:r w:rsidRPr="00195440">
        <w:rPr>
          <w:bCs/>
          <w:sz w:val="24"/>
        </w:rPr>
        <w:t>BHP stosowania środków chemicznych;</w:t>
      </w:r>
    </w:p>
    <w:p w:rsidR="004E1E0B" w:rsidRPr="00195440" w:rsidRDefault="004E1E0B" w:rsidP="00195440">
      <w:pPr>
        <w:numPr>
          <w:ilvl w:val="0"/>
          <w:numId w:val="14"/>
        </w:numPr>
        <w:ind w:left="426" w:hanging="720"/>
        <w:rPr>
          <w:bCs/>
          <w:sz w:val="24"/>
        </w:rPr>
      </w:pPr>
      <w:r w:rsidRPr="00195440">
        <w:rPr>
          <w:bCs/>
          <w:sz w:val="24"/>
        </w:rPr>
        <w:t>plany higieniczne zgodne z HACCP, podstawy HACCP;</w:t>
      </w:r>
    </w:p>
    <w:p w:rsidR="004E1E0B" w:rsidRPr="00195440" w:rsidRDefault="004E1E0B" w:rsidP="00195440">
      <w:pPr>
        <w:numPr>
          <w:ilvl w:val="0"/>
          <w:numId w:val="14"/>
        </w:numPr>
        <w:ind w:left="426" w:hanging="720"/>
        <w:rPr>
          <w:bCs/>
          <w:sz w:val="24"/>
        </w:rPr>
      </w:pPr>
      <w:r w:rsidRPr="00195440">
        <w:rPr>
          <w:bCs/>
          <w:sz w:val="24"/>
        </w:rPr>
        <w:t>higiena osobista;</w:t>
      </w:r>
    </w:p>
    <w:p w:rsidR="004E1E0B" w:rsidRPr="00195440" w:rsidRDefault="004E1E0B" w:rsidP="00195440">
      <w:pPr>
        <w:numPr>
          <w:ilvl w:val="0"/>
          <w:numId w:val="14"/>
        </w:numPr>
        <w:ind w:left="426" w:hanging="720"/>
        <w:rPr>
          <w:bCs/>
          <w:sz w:val="24"/>
        </w:rPr>
      </w:pPr>
      <w:r w:rsidRPr="00195440">
        <w:rPr>
          <w:bCs/>
          <w:sz w:val="24"/>
        </w:rPr>
        <w:t>wstęp do mikrobiologii;</w:t>
      </w:r>
    </w:p>
    <w:p w:rsidR="004E1E0B" w:rsidRPr="00195440" w:rsidRDefault="004E1E0B" w:rsidP="00195440">
      <w:pPr>
        <w:numPr>
          <w:ilvl w:val="0"/>
          <w:numId w:val="14"/>
        </w:numPr>
        <w:ind w:left="426" w:hanging="720"/>
        <w:rPr>
          <w:bCs/>
          <w:sz w:val="24"/>
        </w:rPr>
      </w:pPr>
      <w:r w:rsidRPr="00195440">
        <w:rPr>
          <w:bCs/>
          <w:sz w:val="24"/>
        </w:rPr>
        <w:t>procedury mycia i dezynfekcji powierzchni i sprzętów w gastronomii;</w:t>
      </w:r>
    </w:p>
    <w:p w:rsidR="004E1E0B" w:rsidRPr="00195440" w:rsidRDefault="004E1E0B" w:rsidP="00195440">
      <w:pPr>
        <w:numPr>
          <w:ilvl w:val="0"/>
          <w:numId w:val="14"/>
        </w:numPr>
        <w:ind w:left="426" w:hanging="720"/>
        <w:rPr>
          <w:bCs/>
          <w:sz w:val="24"/>
        </w:rPr>
      </w:pPr>
      <w:r w:rsidRPr="00195440">
        <w:rPr>
          <w:bCs/>
          <w:sz w:val="24"/>
        </w:rPr>
        <w:t>kontrola temperatur;</w:t>
      </w:r>
    </w:p>
    <w:p w:rsidR="004E1E0B" w:rsidRPr="00195440" w:rsidRDefault="004E1E0B" w:rsidP="00195440">
      <w:pPr>
        <w:ind w:left="142" w:hanging="426"/>
        <w:jc w:val="both"/>
        <w:rPr>
          <w:bCs/>
          <w:sz w:val="24"/>
        </w:rPr>
      </w:pPr>
      <w:r w:rsidRPr="00195440">
        <w:rPr>
          <w:bCs/>
          <w:sz w:val="24"/>
        </w:rPr>
        <w:t>6. Wyposażenia kuchni w odpowiednie plansze i instrukcj</w:t>
      </w:r>
      <w:r>
        <w:rPr>
          <w:bCs/>
          <w:sz w:val="24"/>
        </w:rPr>
        <w:t xml:space="preserve">e stanowiskowe i parametryczne </w:t>
      </w:r>
      <w:r>
        <w:rPr>
          <w:bCs/>
          <w:sz w:val="24"/>
        </w:rPr>
        <w:br/>
      </w:r>
      <w:r w:rsidRPr="00195440">
        <w:rPr>
          <w:bCs/>
          <w:sz w:val="24"/>
        </w:rPr>
        <w:t>w niezbędnych ilościach.</w:t>
      </w:r>
    </w:p>
    <w:p w:rsidR="004E1E0B" w:rsidRPr="00195440" w:rsidRDefault="004E1E0B" w:rsidP="009D6E85">
      <w:pPr>
        <w:ind w:left="142" w:hanging="436"/>
        <w:jc w:val="both"/>
        <w:rPr>
          <w:bCs/>
          <w:sz w:val="24"/>
        </w:rPr>
      </w:pPr>
      <w:r w:rsidRPr="00195440">
        <w:rPr>
          <w:bCs/>
          <w:sz w:val="24"/>
        </w:rPr>
        <w:t>7. Serwisu okresowego urządzeń dozujących i maszyn myjących minimum dwa razy                   w miesiącu.</w:t>
      </w:r>
    </w:p>
    <w:p w:rsidR="004E1E0B" w:rsidRPr="00195440" w:rsidRDefault="004E1E0B" w:rsidP="000254F3">
      <w:pPr>
        <w:jc w:val="both"/>
        <w:rPr>
          <w:bCs/>
          <w:sz w:val="16"/>
          <w:szCs w:val="16"/>
        </w:rPr>
      </w:pPr>
      <w:r w:rsidRPr="00195440">
        <w:rPr>
          <w:sz w:val="16"/>
          <w:szCs w:val="16"/>
        </w:rPr>
        <w:tab/>
      </w:r>
      <w:r w:rsidRPr="00195440">
        <w:rPr>
          <w:sz w:val="16"/>
          <w:szCs w:val="16"/>
        </w:rPr>
        <w:tab/>
      </w:r>
      <w:r w:rsidRPr="00195440">
        <w:rPr>
          <w:sz w:val="16"/>
          <w:szCs w:val="16"/>
        </w:rPr>
        <w:tab/>
      </w:r>
      <w:r w:rsidRPr="00195440">
        <w:rPr>
          <w:bCs/>
          <w:sz w:val="16"/>
          <w:szCs w:val="16"/>
        </w:rPr>
        <w:t xml:space="preserve"> </w:t>
      </w:r>
    </w:p>
    <w:p w:rsidR="004E1E0B" w:rsidRPr="00195440" w:rsidRDefault="004E1E0B">
      <w:pPr>
        <w:rPr>
          <w:b/>
          <w:bCs/>
          <w:sz w:val="24"/>
        </w:rPr>
      </w:pPr>
      <w:r w:rsidRPr="00195440">
        <w:rPr>
          <w:b/>
          <w:bCs/>
          <w:sz w:val="24"/>
        </w:rPr>
        <w:t>VI. Oświadczam, że akceptuję:</w:t>
      </w:r>
    </w:p>
    <w:p w:rsidR="004E1E0B" w:rsidRPr="00195440" w:rsidRDefault="004E1E0B">
      <w:pPr>
        <w:rPr>
          <w:b/>
          <w:bCs/>
          <w:sz w:val="24"/>
        </w:rPr>
      </w:pPr>
    </w:p>
    <w:p w:rsidR="004E1E0B" w:rsidRPr="00195440" w:rsidRDefault="004E1E0B" w:rsidP="00945375">
      <w:pPr>
        <w:rPr>
          <w:sz w:val="24"/>
        </w:rPr>
      </w:pPr>
      <w:r w:rsidRPr="00195440">
        <w:rPr>
          <w:sz w:val="24"/>
        </w:rPr>
        <w:t>1) Specyfikację istotnych warunków zamówienia wraz z załącznikami;</w:t>
      </w:r>
    </w:p>
    <w:p w:rsidR="004E1E0B" w:rsidRPr="00195440" w:rsidRDefault="004E1E0B" w:rsidP="00945375">
      <w:pPr>
        <w:rPr>
          <w:sz w:val="24"/>
        </w:rPr>
      </w:pPr>
      <w:r w:rsidRPr="00195440">
        <w:rPr>
          <w:sz w:val="24"/>
        </w:rPr>
        <w:t xml:space="preserve">2) Proponowany przez zamawiającego wzór umowy (proszę wpisać dane firmy do </w:t>
      </w:r>
      <w:r w:rsidRPr="00195440">
        <w:rPr>
          <w:sz w:val="24"/>
        </w:rPr>
        <w:br/>
        <w:t xml:space="preserve">     zaakceptowanego wzoru umowy).</w:t>
      </w:r>
    </w:p>
    <w:p w:rsidR="004E1E0B" w:rsidRPr="00195440" w:rsidRDefault="004E1E0B" w:rsidP="00945375">
      <w:pPr>
        <w:ind w:left="284" w:hanging="284"/>
        <w:jc w:val="both"/>
        <w:rPr>
          <w:sz w:val="24"/>
        </w:rPr>
      </w:pPr>
      <w:r w:rsidRPr="00195440">
        <w:rPr>
          <w:sz w:val="24"/>
        </w:rPr>
        <w:t xml:space="preserve">3) </w:t>
      </w:r>
      <w:r w:rsidRPr="00195440">
        <w:rPr>
          <w:b/>
          <w:sz w:val="24"/>
        </w:rPr>
        <w:t>Oświadczam,</w:t>
      </w:r>
      <w:r w:rsidRPr="00195440">
        <w:rPr>
          <w:sz w:val="24"/>
        </w:rPr>
        <w:t xml:space="preserve"> iż nie przynależę do żadnej grupy kapitałowej / * przynależę do grupy kapitałowej o nazwie: ………………………………………………………………… </w:t>
      </w:r>
      <w:r w:rsidRPr="00195440">
        <w:rPr>
          <w:sz w:val="24"/>
        </w:rPr>
        <w:br/>
        <w:t xml:space="preserve">i przedkładam w załączeniu listę podmiotów należących do tej samej grupy kapitałowej w rozumieniu ustawy z dnia 16 lutego 2007 r. o ochronie konkurencji i konsumentów </w:t>
      </w:r>
      <w:r w:rsidRPr="00195440">
        <w:rPr>
          <w:color w:val="000000"/>
          <w:sz w:val="24"/>
        </w:rPr>
        <w:t>(Dz. U. Nr 50, poz. 331, z późn. zm</w:t>
      </w:r>
      <w:r>
        <w:rPr>
          <w:color w:val="000000"/>
          <w:sz w:val="24"/>
        </w:rPr>
        <w:t>.</w:t>
      </w:r>
      <w:r w:rsidRPr="00195440">
        <w:rPr>
          <w:color w:val="000000"/>
          <w:sz w:val="24"/>
        </w:rPr>
        <w:t>)</w:t>
      </w:r>
      <w:r w:rsidRPr="00195440">
        <w:rPr>
          <w:sz w:val="24"/>
        </w:rPr>
        <w:t xml:space="preserve"> albo informacji o tym, że nie należy do grupy kapitałowej.</w:t>
      </w:r>
    </w:p>
    <w:p w:rsidR="004E1E0B" w:rsidRPr="00195440" w:rsidRDefault="004E1E0B" w:rsidP="00945375">
      <w:pPr>
        <w:ind w:left="284" w:hanging="284"/>
        <w:jc w:val="both"/>
        <w:rPr>
          <w:sz w:val="24"/>
          <w:u w:val="single"/>
        </w:rPr>
      </w:pPr>
      <w:r w:rsidRPr="00195440">
        <w:rPr>
          <w:sz w:val="24"/>
        </w:rPr>
        <w:t xml:space="preserve">4) </w:t>
      </w:r>
      <w:r w:rsidRPr="00195440">
        <w:rPr>
          <w:b/>
          <w:sz w:val="24"/>
        </w:rPr>
        <w:t xml:space="preserve">Oświadczam, </w:t>
      </w:r>
      <w:r w:rsidRPr="00195440">
        <w:rPr>
          <w:sz w:val="24"/>
        </w:rPr>
        <w:t xml:space="preserve">iż  dostawy w zakresie odpowiednim do przedmiotu zamówienia, których dotyczy obowiązek wskazania przez wykonawcę w wykazie dostaw zrealizowałem/ nie zrealizowałem należycie* , </w:t>
      </w:r>
      <w:r w:rsidRPr="00195440">
        <w:rPr>
          <w:sz w:val="24"/>
          <w:u w:val="single"/>
        </w:rPr>
        <w:t>(w przypadku zaistnienia sytuacji, gdy Wykonawca nie zrealizował należycie lub nie wykonał dostaw, należy obowiązkowo załączyć do oferty informację o dostawach niewykonanych lub wykonanych nienależycie</w:t>
      </w:r>
    </w:p>
    <w:p w:rsidR="004E1E0B" w:rsidRPr="00C4127E" w:rsidRDefault="004E1E0B" w:rsidP="00945375">
      <w:pPr>
        <w:ind w:left="284" w:hanging="284"/>
        <w:rPr>
          <w:sz w:val="24"/>
        </w:rPr>
      </w:pPr>
      <w:r w:rsidRPr="00C4127E">
        <w:rPr>
          <w:sz w:val="24"/>
        </w:rPr>
        <w:t>*- niepotrzebne skreślić</w:t>
      </w:r>
      <w:r w:rsidRPr="00C4127E">
        <w:rPr>
          <w:sz w:val="24"/>
        </w:rPr>
        <w:tab/>
      </w:r>
      <w:r w:rsidRPr="00C4127E">
        <w:rPr>
          <w:sz w:val="24"/>
        </w:rPr>
        <w:tab/>
      </w:r>
    </w:p>
    <w:p w:rsidR="004E1E0B" w:rsidRDefault="004E1E0B" w:rsidP="00945375">
      <w:pPr>
        <w:rPr>
          <w:b/>
          <w:bCs/>
          <w:sz w:val="24"/>
        </w:rPr>
      </w:pPr>
    </w:p>
    <w:p w:rsidR="004E1E0B" w:rsidRDefault="004E1E0B" w:rsidP="00945375">
      <w:pPr>
        <w:rPr>
          <w:b/>
          <w:bCs/>
          <w:sz w:val="24"/>
        </w:rPr>
      </w:pPr>
    </w:p>
    <w:p w:rsidR="004E1E0B" w:rsidRDefault="004E1E0B" w:rsidP="00945375">
      <w:pPr>
        <w:rPr>
          <w:b/>
          <w:bCs/>
          <w:sz w:val="24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  <w:r>
        <w:rPr>
          <w:sz w:val="24"/>
        </w:rPr>
        <w:t xml:space="preserve">               ………………………………. …………….                                              </w:t>
      </w:r>
      <w:r>
        <w:rPr>
          <w:rFonts w:ascii="Tahoma" w:hAnsi="Tahoma" w:cs="Tahoma"/>
          <w:sz w:val="20"/>
          <w:szCs w:val="20"/>
        </w:rPr>
        <w:t>(czytelny podpis lub w przypadku parafki  pieczątka imienna upełnomocnionego przedstawiciela)</w:t>
      </w: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rFonts w:ascii="Tahoma" w:hAnsi="Tahoma" w:cs="Tahoma"/>
          <w:sz w:val="20"/>
          <w:szCs w:val="20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</w:p>
    <w:p w:rsidR="004E1E0B" w:rsidRDefault="004E1E0B" w:rsidP="001D43C5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bCs w:val="0"/>
          <w:sz w:val="20"/>
          <w:szCs w:val="20"/>
        </w:rPr>
      </w:pPr>
      <w:r>
        <w:rPr>
          <w:rFonts w:ascii="Tahoma" w:hAnsi="Tahoma"/>
          <w:bCs w:val="0"/>
          <w:sz w:val="20"/>
        </w:rPr>
        <w:t>ZP.242.4.15.2014                                                                        Załącznik Nr 1 do siwz str. 7</w:t>
      </w:r>
    </w:p>
    <w:p w:rsidR="004E1E0B" w:rsidRDefault="004E1E0B" w:rsidP="00945375">
      <w:pPr>
        <w:ind w:left="709" w:hanging="360"/>
        <w:jc w:val="right"/>
        <w:rPr>
          <w:rFonts w:ascii="Tahoma" w:hAnsi="Tahoma" w:cs="Tahoma"/>
        </w:rPr>
      </w:pPr>
    </w:p>
    <w:p w:rsidR="004E1E0B" w:rsidRDefault="004E1E0B" w:rsidP="00945375">
      <w:pPr>
        <w:ind w:left="709" w:hanging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:rsidR="004E1E0B" w:rsidRDefault="004E1E0B" w:rsidP="00945375">
      <w:pPr>
        <w:ind w:left="709" w:hanging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(miejscowość, data)</w:t>
      </w:r>
    </w:p>
    <w:p w:rsidR="004E1E0B" w:rsidRDefault="004E1E0B" w:rsidP="00945375">
      <w:pPr>
        <w:ind w:left="709" w:hanging="36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…………………………………………….</w:t>
      </w:r>
    </w:p>
    <w:p w:rsidR="004E1E0B" w:rsidRDefault="004E1E0B" w:rsidP="00945375">
      <w:pPr>
        <w:ind w:left="709" w:hanging="360"/>
        <w:rPr>
          <w:rFonts w:ascii="Tahoma" w:hAnsi="Tahoma" w:cs="Tahoma"/>
        </w:rPr>
      </w:pPr>
      <w:r>
        <w:rPr>
          <w:rFonts w:ascii="Tahoma" w:hAnsi="Tahoma" w:cs="Tahoma"/>
        </w:rPr>
        <w:t>(pieczęć Wykonawcy)</w:t>
      </w:r>
    </w:p>
    <w:p w:rsidR="004E1E0B" w:rsidRDefault="004E1E0B" w:rsidP="001D43C5">
      <w:pPr>
        <w:rPr>
          <w:rFonts w:ascii="Tahoma" w:hAnsi="Tahoma" w:cs="Tahoma"/>
        </w:rPr>
      </w:pPr>
    </w:p>
    <w:p w:rsidR="004E1E0B" w:rsidRPr="00945375" w:rsidRDefault="004E1E0B" w:rsidP="001D43C5">
      <w:pPr>
        <w:pStyle w:val="BodyText"/>
        <w:jc w:val="center"/>
        <w:rPr>
          <w:rFonts w:ascii="Tahoma" w:hAnsi="Tahoma" w:cs="Tahoma"/>
          <w:b/>
          <w:sz w:val="20"/>
        </w:rPr>
      </w:pPr>
      <w:r w:rsidRPr="00945375">
        <w:rPr>
          <w:rFonts w:ascii="Tahoma" w:hAnsi="Tahoma" w:cs="Tahoma"/>
          <w:b/>
          <w:sz w:val="20"/>
        </w:rPr>
        <w:t>OŚWIADCZENIE nr 1</w:t>
      </w:r>
    </w:p>
    <w:p w:rsidR="004E1E0B" w:rsidRDefault="004E1E0B" w:rsidP="001D43C5">
      <w:pPr>
        <w:pStyle w:val="BodyText"/>
        <w:rPr>
          <w:rFonts w:ascii="Tahoma" w:hAnsi="Tahoma" w:cs="Tahoma"/>
          <w:sz w:val="20"/>
        </w:rPr>
      </w:pPr>
    </w:p>
    <w:p w:rsidR="004E1E0B" w:rsidRDefault="004E1E0B" w:rsidP="001D43C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Składając ofertę w postępowaniu prowadzonym w trybie przetargu nieograniczonego na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sukcesywne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dostawy do siedziby Zamawiającego, według podziału na 10 pakietów artykułów: zadanie nr 10 – chemia prof., oświadczamy, że</w:t>
      </w:r>
      <w:r>
        <w:rPr>
          <w:rFonts w:ascii="Tahoma" w:hAnsi="Tahoma" w:cs="Tahoma"/>
          <w:b/>
        </w:rPr>
        <w:t>:</w:t>
      </w:r>
    </w:p>
    <w:p w:rsidR="004E1E0B" w:rsidRDefault="004E1E0B" w:rsidP="001D43C5">
      <w:pPr>
        <w:pStyle w:val="BodyText"/>
        <w:numPr>
          <w:ilvl w:val="0"/>
          <w:numId w:val="8"/>
        </w:numPr>
        <w:tabs>
          <w:tab w:val="left" w:pos="567"/>
        </w:tabs>
        <w:ind w:left="567" w:hanging="28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spełniamy warunki udziału w postępowaniu określone w art. 22 ust. 1 ustawy z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>
          <w:rPr>
            <w:rFonts w:ascii="Tahoma" w:hAnsi="Tahoma" w:cs="Tahoma"/>
            <w:b/>
            <w:sz w:val="20"/>
          </w:rPr>
          <w:t>29 stycznia 2004 roku</w:t>
        </w:r>
      </w:smartTag>
      <w:r>
        <w:rPr>
          <w:rFonts w:ascii="Tahoma" w:hAnsi="Tahoma" w:cs="Tahoma"/>
          <w:b/>
          <w:sz w:val="20"/>
        </w:rPr>
        <w:t xml:space="preserve"> prawo zamówień publicznych (Dz. U. z 2013 r. poz. 907 z późn. zm.).</w:t>
      </w:r>
    </w:p>
    <w:p w:rsidR="004E1E0B" w:rsidRDefault="004E1E0B" w:rsidP="001D43C5">
      <w:pPr>
        <w:ind w:right="567" w:firstLine="2520"/>
        <w:jc w:val="both"/>
        <w:rPr>
          <w:rFonts w:ascii="Tahoma" w:hAnsi="Tahoma" w:cs="Tahoma"/>
        </w:rPr>
      </w:pPr>
    </w:p>
    <w:p w:rsidR="004E1E0B" w:rsidRDefault="004E1E0B" w:rsidP="001D43C5">
      <w:pPr>
        <w:ind w:right="567" w:firstLine="25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Podpisano:</w:t>
      </w:r>
    </w:p>
    <w:p w:rsidR="004E1E0B" w:rsidRDefault="004E1E0B" w:rsidP="001D43C5">
      <w:pPr>
        <w:ind w:left="3960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</w:t>
      </w:r>
    </w:p>
    <w:p w:rsidR="004E1E0B" w:rsidRPr="00EC566B" w:rsidRDefault="004E1E0B" w:rsidP="001D43C5">
      <w:pPr>
        <w:ind w:left="3960" w:right="567"/>
        <w:jc w:val="center"/>
        <w:rPr>
          <w:sz w:val="18"/>
          <w:szCs w:val="18"/>
        </w:rPr>
      </w:pPr>
      <w:r w:rsidRPr="00EC566B">
        <w:rPr>
          <w:sz w:val="18"/>
          <w:szCs w:val="18"/>
        </w:rPr>
        <w:t xml:space="preserve">          (czytelny podpis lub w przypadku parafki  pieczątka imienna upełnomocnionego przedstawiciela)</w:t>
      </w:r>
    </w:p>
    <w:p w:rsidR="004E1E0B" w:rsidRDefault="004E1E0B" w:rsidP="001D43C5">
      <w:r>
        <w:t>*- niepotrzebne skreślić</w:t>
      </w:r>
    </w:p>
    <w:p w:rsidR="004E1E0B" w:rsidRDefault="004E1E0B" w:rsidP="001D43C5">
      <w:pPr>
        <w:ind w:left="5387" w:right="567"/>
        <w:jc w:val="center"/>
        <w:rPr>
          <w:b/>
        </w:rPr>
      </w:pPr>
    </w:p>
    <w:p w:rsidR="004E1E0B" w:rsidRDefault="004E1E0B" w:rsidP="001D43C5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sz w:val="20"/>
        </w:rPr>
      </w:pPr>
      <w:r>
        <w:rPr>
          <w:rFonts w:ascii="Tahoma" w:hAnsi="Tahoma"/>
          <w:bCs w:val="0"/>
          <w:sz w:val="20"/>
        </w:rPr>
        <w:t>ZP.242.4.15.2014                                                     Załącznik Nr 1 do siwz str. 7</w:t>
      </w:r>
    </w:p>
    <w:p w:rsidR="004E1E0B" w:rsidRDefault="004E1E0B" w:rsidP="001D43C5">
      <w:pPr>
        <w:ind w:left="27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E1E0B" w:rsidRDefault="004E1E0B" w:rsidP="001D43C5">
      <w:pPr>
        <w:ind w:left="27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................................................</w:t>
      </w:r>
    </w:p>
    <w:p w:rsidR="004E1E0B" w:rsidRPr="00EC566B" w:rsidRDefault="004E1E0B" w:rsidP="001D43C5">
      <w:pPr>
        <w:ind w:left="5400"/>
        <w:jc w:val="center"/>
        <w:rPr>
          <w:rFonts w:ascii="Tahoma" w:hAnsi="Tahoma" w:cs="Tahoma"/>
          <w:sz w:val="16"/>
          <w:szCs w:val="16"/>
        </w:rPr>
      </w:pPr>
      <w:r w:rsidRPr="00EC566B">
        <w:rPr>
          <w:rFonts w:ascii="Tahoma" w:hAnsi="Tahoma" w:cs="Tahoma"/>
          <w:sz w:val="16"/>
          <w:szCs w:val="16"/>
        </w:rPr>
        <w:t xml:space="preserve">           (miejscowość, data)</w:t>
      </w:r>
    </w:p>
    <w:p w:rsidR="004E1E0B" w:rsidRPr="00EC566B" w:rsidRDefault="004E1E0B" w:rsidP="001D43C5">
      <w:pPr>
        <w:ind w:right="4390"/>
        <w:rPr>
          <w:rFonts w:ascii="Tahoma" w:hAnsi="Tahoma" w:cs="Tahoma"/>
          <w:sz w:val="16"/>
          <w:szCs w:val="16"/>
        </w:rPr>
      </w:pPr>
      <w:r w:rsidRPr="00EC566B">
        <w:rPr>
          <w:rFonts w:ascii="Tahoma" w:hAnsi="Tahoma" w:cs="Tahoma"/>
          <w:sz w:val="16"/>
          <w:szCs w:val="16"/>
        </w:rPr>
        <w:t xml:space="preserve">   ....................................................</w:t>
      </w:r>
    </w:p>
    <w:p w:rsidR="004E1E0B" w:rsidRPr="00EC566B" w:rsidRDefault="004E1E0B" w:rsidP="001D43C5">
      <w:pPr>
        <w:ind w:right="4570"/>
        <w:rPr>
          <w:rFonts w:ascii="Tahoma" w:hAnsi="Tahoma" w:cs="Tahoma"/>
          <w:sz w:val="16"/>
          <w:szCs w:val="16"/>
        </w:rPr>
      </w:pPr>
      <w:r w:rsidRPr="00EC566B">
        <w:rPr>
          <w:rFonts w:ascii="Tahoma" w:hAnsi="Tahoma" w:cs="Tahoma"/>
          <w:sz w:val="16"/>
          <w:szCs w:val="16"/>
        </w:rPr>
        <w:t xml:space="preserve"> (pieczęć adresowa firmy Wykonawcy)</w:t>
      </w:r>
    </w:p>
    <w:p w:rsidR="004E1E0B" w:rsidRDefault="004E1E0B" w:rsidP="001D43C5">
      <w:pPr>
        <w:ind w:right="6803"/>
        <w:jc w:val="center"/>
        <w:rPr>
          <w:rFonts w:ascii="Tahoma" w:hAnsi="Tahoma" w:cs="Tahoma"/>
        </w:rPr>
      </w:pPr>
    </w:p>
    <w:p w:rsidR="004E1E0B" w:rsidRDefault="004E1E0B" w:rsidP="001D43C5">
      <w:pPr>
        <w:pStyle w:val="BodyText"/>
        <w:jc w:val="center"/>
        <w:rPr>
          <w:rFonts w:ascii="Tahoma" w:hAnsi="Tahoma" w:cs="Tahoma"/>
          <w:b/>
          <w:sz w:val="20"/>
        </w:rPr>
      </w:pPr>
    </w:p>
    <w:p w:rsidR="004E1E0B" w:rsidRPr="00945375" w:rsidRDefault="004E1E0B" w:rsidP="001D43C5">
      <w:pPr>
        <w:pStyle w:val="BodyText"/>
        <w:jc w:val="center"/>
        <w:rPr>
          <w:rFonts w:ascii="Tahoma" w:hAnsi="Tahoma" w:cs="Tahoma"/>
          <w:b/>
          <w:sz w:val="20"/>
        </w:rPr>
      </w:pPr>
      <w:r w:rsidRPr="00945375">
        <w:rPr>
          <w:rFonts w:ascii="Tahoma" w:hAnsi="Tahoma" w:cs="Tahoma"/>
          <w:b/>
          <w:sz w:val="20"/>
        </w:rPr>
        <w:t>OŚWIADCZENIE nr 2</w:t>
      </w:r>
    </w:p>
    <w:p w:rsidR="004E1E0B" w:rsidRDefault="004E1E0B" w:rsidP="001D43C5">
      <w:pPr>
        <w:pStyle w:val="BodyText"/>
        <w:rPr>
          <w:rFonts w:ascii="Tahoma" w:hAnsi="Tahoma" w:cs="Tahoma"/>
          <w:sz w:val="20"/>
        </w:rPr>
      </w:pPr>
    </w:p>
    <w:p w:rsidR="004E1E0B" w:rsidRDefault="004E1E0B" w:rsidP="001D43C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Składając ofertę w postępowaniu prowadzonym w trybie przetargu nieograniczonego na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sukcesywne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dostawy do siedziby Zamawiającego, według podziału na 10 pakietów artykułów: zadanie nr 10 – chemia prof.  oświadczamy, że</w:t>
      </w:r>
      <w:r>
        <w:rPr>
          <w:rFonts w:ascii="Tahoma" w:hAnsi="Tahoma" w:cs="Tahoma"/>
          <w:b/>
        </w:rPr>
        <w:t>:</w:t>
      </w:r>
    </w:p>
    <w:p w:rsidR="004E1E0B" w:rsidRDefault="004E1E0B" w:rsidP="001D43C5">
      <w:pPr>
        <w:pStyle w:val="BodyText"/>
        <w:numPr>
          <w:ilvl w:val="0"/>
          <w:numId w:val="8"/>
        </w:numPr>
        <w:tabs>
          <w:tab w:val="left" w:pos="567"/>
        </w:tabs>
        <w:ind w:left="567" w:hanging="28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nie podlegamy wykluczeniu z postępowania o udzielenie zamówienia na podstawie art. 24 ust. 1 i 2 ustawy z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>
          <w:rPr>
            <w:rFonts w:ascii="Tahoma" w:hAnsi="Tahoma" w:cs="Tahoma"/>
            <w:b/>
            <w:sz w:val="20"/>
          </w:rPr>
          <w:t>29 stycznia 2004 roku</w:t>
        </w:r>
      </w:smartTag>
      <w:r>
        <w:rPr>
          <w:rFonts w:ascii="Tahoma" w:hAnsi="Tahoma" w:cs="Tahoma"/>
          <w:b/>
          <w:sz w:val="20"/>
        </w:rPr>
        <w:t xml:space="preserve"> prawo zamówień publicznych </w:t>
      </w:r>
      <w:r>
        <w:rPr>
          <w:rFonts w:ascii="Tahoma" w:hAnsi="Tahoma" w:cs="Tahoma"/>
          <w:b/>
          <w:sz w:val="20"/>
        </w:rPr>
        <w:br/>
        <w:t>(Dz. U. z 2013 r.  poz. 907 z późn. zm.).</w:t>
      </w:r>
    </w:p>
    <w:p w:rsidR="004E1E0B" w:rsidRDefault="004E1E0B" w:rsidP="001D43C5">
      <w:pPr>
        <w:ind w:right="567" w:firstLine="360"/>
        <w:jc w:val="both"/>
        <w:rPr>
          <w:rFonts w:ascii="Tahoma" w:hAnsi="Tahoma" w:cs="Tahoma"/>
        </w:rPr>
      </w:pPr>
    </w:p>
    <w:p w:rsidR="004E1E0B" w:rsidRDefault="004E1E0B" w:rsidP="001D43C5">
      <w:pPr>
        <w:ind w:right="567"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</w:p>
    <w:p w:rsidR="004E1E0B" w:rsidRDefault="004E1E0B" w:rsidP="001D43C5">
      <w:pPr>
        <w:ind w:right="567"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Podpisano:</w:t>
      </w:r>
    </w:p>
    <w:p w:rsidR="004E1E0B" w:rsidRDefault="004E1E0B" w:rsidP="001D43C5">
      <w:pPr>
        <w:ind w:left="2880" w:right="567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</w:t>
      </w:r>
    </w:p>
    <w:p w:rsidR="004E1E0B" w:rsidRDefault="004E1E0B" w:rsidP="001D43C5">
      <w:pPr>
        <w:ind w:left="3060" w:right="567"/>
        <w:jc w:val="center"/>
        <w:rPr>
          <w:rFonts w:ascii="Tahoma" w:hAnsi="Tahoma" w:cs="Tahoma"/>
          <w:sz w:val="18"/>
          <w:szCs w:val="18"/>
        </w:rPr>
      </w:pPr>
      <w:r w:rsidRPr="00EC566B">
        <w:rPr>
          <w:rFonts w:ascii="Tahoma" w:hAnsi="Tahoma" w:cs="Tahoma"/>
          <w:sz w:val="18"/>
          <w:szCs w:val="18"/>
        </w:rPr>
        <w:t>(czytelny podpis lub w przypadku parafki  pieczątka imienna upełnomocnionego przedstawiciela)</w:t>
      </w:r>
    </w:p>
    <w:p w:rsidR="004E1E0B" w:rsidRDefault="004E1E0B" w:rsidP="001D43C5">
      <w:pPr>
        <w:ind w:left="3060" w:right="567"/>
        <w:jc w:val="center"/>
        <w:rPr>
          <w:rFonts w:ascii="Tahoma" w:hAnsi="Tahoma" w:cs="Tahoma"/>
          <w:sz w:val="18"/>
          <w:szCs w:val="18"/>
        </w:rPr>
      </w:pPr>
    </w:p>
    <w:p w:rsidR="004E1E0B" w:rsidRDefault="004E1E0B" w:rsidP="001D43C5">
      <w:pPr>
        <w:ind w:left="3060" w:right="567"/>
        <w:jc w:val="center"/>
        <w:rPr>
          <w:rFonts w:ascii="Tahoma" w:hAnsi="Tahoma" w:cs="Tahoma"/>
          <w:sz w:val="18"/>
          <w:szCs w:val="18"/>
        </w:rPr>
      </w:pPr>
    </w:p>
    <w:p w:rsidR="004E1E0B" w:rsidRDefault="004E1E0B" w:rsidP="001D43C5">
      <w:pPr>
        <w:ind w:left="3060" w:right="567"/>
        <w:jc w:val="center"/>
        <w:rPr>
          <w:rFonts w:ascii="Tahoma" w:hAnsi="Tahoma" w:cs="Tahoma"/>
          <w:sz w:val="18"/>
          <w:szCs w:val="18"/>
        </w:rPr>
      </w:pPr>
    </w:p>
    <w:p w:rsidR="004E1E0B" w:rsidRPr="00EC566B" w:rsidRDefault="004E1E0B" w:rsidP="001D43C5">
      <w:pPr>
        <w:ind w:left="3060" w:right="567"/>
        <w:jc w:val="center"/>
        <w:rPr>
          <w:sz w:val="18"/>
          <w:szCs w:val="18"/>
        </w:rPr>
      </w:pPr>
    </w:p>
    <w:p w:rsidR="004E1E0B" w:rsidRDefault="004E1E0B" w:rsidP="001D43C5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sz w:val="20"/>
        </w:rPr>
      </w:pPr>
      <w:r>
        <w:rPr>
          <w:rFonts w:ascii="Tahoma" w:hAnsi="Tahoma"/>
          <w:bCs w:val="0"/>
          <w:sz w:val="20"/>
        </w:rPr>
        <w:t>ZP.242.4.15.2014                                                           Załącznik Nr 1 do siwz str. 8</w:t>
      </w:r>
    </w:p>
    <w:p w:rsidR="004E1E0B" w:rsidRDefault="004E1E0B" w:rsidP="001D43C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 w:rsidR="004E1E0B" w:rsidRPr="00EC566B" w:rsidRDefault="004E1E0B" w:rsidP="001D43C5">
      <w:pPr>
        <w:jc w:val="right"/>
        <w:rPr>
          <w:rFonts w:ascii="Tahoma" w:hAnsi="Tahoma" w:cs="Tahoma"/>
          <w:sz w:val="16"/>
          <w:szCs w:val="16"/>
        </w:rPr>
      </w:pPr>
      <w:r w:rsidRPr="00EC566B">
        <w:rPr>
          <w:rFonts w:ascii="Tahoma" w:hAnsi="Tahoma" w:cs="Tahoma"/>
          <w:sz w:val="16"/>
          <w:szCs w:val="16"/>
        </w:rPr>
        <w:t xml:space="preserve">           (miejscowość, data)</w:t>
      </w:r>
    </w:p>
    <w:p w:rsidR="004E1E0B" w:rsidRDefault="004E1E0B" w:rsidP="001D43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 w:rsidR="004E1E0B" w:rsidRPr="00EC566B" w:rsidRDefault="004E1E0B" w:rsidP="001D43C5">
      <w:pPr>
        <w:rPr>
          <w:rFonts w:ascii="Tahoma" w:hAnsi="Tahoma" w:cs="Tahoma"/>
          <w:sz w:val="16"/>
          <w:szCs w:val="16"/>
        </w:rPr>
      </w:pPr>
      <w:r w:rsidRPr="00EC566B">
        <w:rPr>
          <w:rFonts w:ascii="Tahoma" w:hAnsi="Tahoma" w:cs="Tahoma"/>
          <w:sz w:val="16"/>
          <w:szCs w:val="16"/>
        </w:rPr>
        <w:t xml:space="preserve"> (pieczęć adresowa firmy Wykonawcy)</w:t>
      </w:r>
    </w:p>
    <w:p w:rsidR="004E1E0B" w:rsidRDefault="004E1E0B" w:rsidP="001D43C5">
      <w:pPr>
        <w:rPr>
          <w:rFonts w:ascii="Tahoma" w:hAnsi="Tahoma" w:cs="Tahoma"/>
        </w:rPr>
      </w:pPr>
    </w:p>
    <w:p w:rsidR="004E1E0B" w:rsidRDefault="004E1E0B" w:rsidP="001D43C5">
      <w:pPr>
        <w:ind w:left="72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Wykaz wykonanych dostaw</w:t>
      </w:r>
    </w:p>
    <w:p w:rsidR="004E1E0B" w:rsidRDefault="004E1E0B" w:rsidP="001D43C5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zawierający minimum 3 podmioty obsługiwane w ostatnich 3 latach przez Wykonawcę w zakresie odpowiednim do przedmiotu zamówienia </w:t>
      </w:r>
    </w:p>
    <w:p w:rsidR="004E1E0B" w:rsidRDefault="004E1E0B" w:rsidP="001D43C5">
      <w:pPr>
        <w:jc w:val="center"/>
        <w:rPr>
          <w:rFonts w:ascii="Tahoma" w:hAnsi="Tahoma" w:cs="Tahoma"/>
        </w:rPr>
      </w:pPr>
    </w:p>
    <w:p w:rsidR="004E1E0B" w:rsidRDefault="004E1E0B" w:rsidP="001D43C5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"/>
        <w:gridCol w:w="3063"/>
        <w:gridCol w:w="1842"/>
        <w:gridCol w:w="1842"/>
        <w:gridCol w:w="2059"/>
      </w:tblGrid>
      <w:tr w:rsidR="004E1E0B">
        <w:trPr>
          <w:trHeight w:val="1129"/>
        </w:trPr>
        <w:tc>
          <w:tcPr>
            <w:tcW w:w="330" w:type="pct"/>
            <w:vAlign w:val="center"/>
          </w:tcPr>
          <w:p w:rsidR="004E1E0B" w:rsidRDefault="004E1E0B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vAlign w:val="center"/>
          </w:tcPr>
          <w:p w:rsidR="004E1E0B" w:rsidRDefault="004E1E0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dostaw*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 zakresie odpowiednim do przedmiotu zamówienia</w:t>
            </w:r>
          </w:p>
          <w:p w:rsidR="004E1E0B" w:rsidRDefault="004E1E0B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4E1E0B" w:rsidRDefault="004E1E0B">
            <w:pPr>
              <w:ind w:left="-70" w:right="-70"/>
              <w:jc w:val="center"/>
              <w:outlineLvl w:val="0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vAlign w:val="center"/>
          </w:tcPr>
          <w:p w:rsidR="004E1E0B" w:rsidRDefault="004E1E0B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</w:tcPr>
          <w:p w:rsidR="004E1E0B" w:rsidRDefault="004E1E0B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1E0B" w:rsidRDefault="004E1E0B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4E1E0B">
        <w:tc>
          <w:tcPr>
            <w:tcW w:w="330" w:type="pct"/>
            <w:tcBorders>
              <w:bottom w:val="double" w:sz="4" w:space="0" w:color="auto"/>
            </w:tcBorders>
            <w:vAlign w:val="center"/>
          </w:tcPr>
          <w:p w:rsidR="004E1E0B" w:rsidRDefault="004E1E0B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bottom w:val="double" w:sz="4" w:space="0" w:color="auto"/>
            </w:tcBorders>
            <w:vAlign w:val="center"/>
          </w:tcPr>
          <w:p w:rsidR="004E1E0B" w:rsidRDefault="004E1E0B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bottom w:val="double" w:sz="4" w:space="0" w:color="auto"/>
            </w:tcBorders>
            <w:vAlign w:val="center"/>
          </w:tcPr>
          <w:p w:rsidR="004E1E0B" w:rsidRDefault="004E1E0B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bottom w:val="double" w:sz="4" w:space="0" w:color="auto"/>
            </w:tcBorders>
            <w:vAlign w:val="center"/>
          </w:tcPr>
          <w:p w:rsidR="004E1E0B" w:rsidRDefault="004E1E0B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bottom w:val="double" w:sz="4" w:space="0" w:color="auto"/>
            </w:tcBorders>
          </w:tcPr>
          <w:p w:rsidR="004E1E0B" w:rsidRDefault="004E1E0B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4E1E0B">
        <w:trPr>
          <w:trHeight w:val="424"/>
        </w:trPr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rPr>
                <w:rFonts w:ascii="Tahoma" w:hAnsi="Tahoma" w:cs="Tahoma"/>
              </w:rPr>
            </w:pPr>
          </w:p>
        </w:tc>
        <w:tc>
          <w:tcPr>
            <w:tcW w:w="1624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jc w:val="center"/>
              <w:rPr>
                <w:rFonts w:ascii="Tahoma" w:hAnsi="Tahoma" w:cs="Tahoma"/>
              </w:rPr>
            </w:pPr>
          </w:p>
          <w:p w:rsidR="004E1E0B" w:rsidRDefault="004E1E0B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4E1E0B">
        <w:trPr>
          <w:trHeight w:val="590"/>
        </w:trPr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rPr>
                <w:rFonts w:ascii="Tahoma" w:hAnsi="Tahoma" w:cs="Tahoma"/>
              </w:rPr>
            </w:pPr>
          </w:p>
        </w:tc>
        <w:tc>
          <w:tcPr>
            <w:tcW w:w="1624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4E1E0B">
        <w:trPr>
          <w:trHeight w:val="599"/>
        </w:trPr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rPr>
                <w:rFonts w:ascii="Tahoma" w:hAnsi="Tahoma" w:cs="Tahoma"/>
              </w:rPr>
            </w:pPr>
          </w:p>
          <w:p w:rsidR="004E1E0B" w:rsidRDefault="004E1E0B">
            <w:pPr>
              <w:rPr>
                <w:rFonts w:ascii="Tahoma" w:hAnsi="Tahoma" w:cs="Tahoma"/>
              </w:rPr>
            </w:pPr>
          </w:p>
        </w:tc>
        <w:tc>
          <w:tcPr>
            <w:tcW w:w="1624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</w:tcBorders>
          </w:tcPr>
          <w:p w:rsidR="004E1E0B" w:rsidRDefault="004E1E0B">
            <w:pPr>
              <w:jc w:val="both"/>
              <w:outlineLvl w:val="0"/>
              <w:rPr>
                <w:rFonts w:ascii="Tahoma" w:hAnsi="Tahoma" w:cs="Tahoma"/>
              </w:rPr>
            </w:pPr>
          </w:p>
        </w:tc>
      </w:tr>
    </w:tbl>
    <w:p w:rsidR="004E1E0B" w:rsidRDefault="004E1E0B" w:rsidP="001D43C5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4E1E0B" w:rsidRDefault="004E1E0B" w:rsidP="001D43C5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4E1E0B" w:rsidRDefault="004E1E0B" w:rsidP="001D43C5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załączeniu kopie potwierdzenia należytego wykonania w/w dostaw, w zakresie jakości, asortymentu i terminu realizacji.</w:t>
      </w:r>
    </w:p>
    <w:p w:rsidR="004E1E0B" w:rsidRDefault="004E1E0B" w:rsidP="001D43C5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4E1E0B" w:rsidRDefault="004E1E0B" w:rsidP="001D43C5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4E1E0B" w:rsidRDefault="004E1E0B" w:rsidP="001D43C5">
      <w:pPr>
        <w:jc w:val="both"/>
        <w:rPr>
          <w:sz w:val="24"/>
        </w:rPr>
      </w:pPr>
      <w:r>
        <w:rPr>
          <w:b/>
          <w:bCs/>
          <w:sz w:val="24"/>
        </w:rPr>
        <w:t xml:space="preserve">V. Dodatkowe zobowiązania: </w:t>
      </w:r>
      <w:r>
        <w:rPr>
          <w:sz w:val="24"/>
        </w:rPr>
        <w:t>w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sprawie podpisania umowy należy skontaktować się </w:t>
      </w:r>
      <w:r>
        <w:rPr>
          <w:sz w:val="24"/>
        </w:rPr>
        <w:br/>
        <w:t>z: ……………………………………………………………………………</w:t>
      </w:r>
    </w:p>
    <w:p w:rsidR="004E1E0B" w:rsidRDefault="004E1E0B" w:rsidP="001D43C5">
      <w:pPr>
        <w:jc w:val="both"/>
        <w:rPr>
          <w:sz w:val="16"/>
          <w:szCs w:val="16"/>
        </w:rPr>
      </w:pPr>
    </w:p>
    <w:p w:rsidR="004E1E0B" w:rsidRDefault="004E1E0B" w:rsidP="001D43C5">
      <w:pPr>
        <w:jc w:val="both"/>
        <w:rPr>
          <w:sz w:val="24"/>
        </w:rPr>
      </w:pPr>
      <w:r>
        <w:rPr>
          <w:sz w:val="24"/>
        </w:rPr>
        <w:t xml:space="preserve">Na potwierdzenie spełnienia wymagań do oferty załączam: </w:t>
      </w:r>
    </w:p>
    <w:p w:rsidR="004E1E0B" w:rsidRDefault="004E1E0B" w:rsidP="001D43C5">
      <w:pPr>
        <w:pStyle w:val="BodyText"/>
        <w:rPr>
          <w:sz w:val="24"/>
        </w:rPr>
      </w:pPr>
      <w:r>
        <w:rPr>
          <w:sz w:val="24"/>
        </w:rPr>
        <w:t>1.  …………...………….……...………  2. ……...…………..…..………………</w:t>
      </w:r>
    </w:p>
    <w:p w:rsidR="004E1E0B" w:rsidRDefault="004E1E0B" w:rsidP="001D43C5">
      <w:pPr>
        <w:pStyle w:val="BodyText"/>
        <w:rPr>
          <w:sz w:val="24"/>
        </w:rPr>
      </w:pPr>
      <w:r>
        <w:rPr>
          <w:sz w:val="24"/>
        </w:rPr>
        <w:t>3. ………………………………………  4. ………………………….…….…….</w:t>
      </w:r>
    </w:p>
    <w:p w:rsidR="004E1E0B" w:rsidRDefault="004E1E0B" w:rsidP="001D43C5">
      <w:pPr>
        <w:pStyle w:val="BodyText"/>
        <w:rPr>
          <w:sz w:val="24"/>
        </w:rPr>
      </w:pPr>
      <w:r>
        <w:rPr>
          <w:sz w:val="24"/>
        </w:rPr>
        <w:t>5. ……..…………………………….….  6. …………………….….…………….</w:t>
      </w:r>
    </w:p>
    <w:p w:rsidR="004E1E0B" w:rsidRDefault="004E1E0B" w:rsidP="001D43C5">
      <w:pPr>
        <w:jc w:val="both"/>
        <w:rPr>
          <w:sz w:val="16"/>
          <w:szCs w:val="16"/>
        </w:rPr>
      </w:pPr>
    </w:p>
    <w:p w:rsidR="004E1E0B" w:rsidRDefault="004E1E0B" w:rsidP="001D43C5">
      <w:pPr>
        <w:rPr>
          <w:sz w:val="24"/>
        </w:rPr>
      </w:pPr>
      <w:r>
        <w:rPr>
          <w:b/>
          <w:bCs/>
          <w:sz w:val="24"/>
        </w:rPr>
        <w:t xml:space="preserve">VI. Zastrzeżenie wykonawcy: </w:t>
      </w:r>
      <w:r>
        <w:rPr>
          <w:sz w:val="24"/>
        </w:rPr>
        <w:t>Wykonawca zastrzega, iż wymienione niżej dokumenty składające się na ofertę nie mogą być ogólnie udostępnione:</w:t>
      </w:r>
    </w:p>
    <w:p w:rsidR="004E1E0B" w:rsidRDefault="004E1E0B" w:rsidP="001D43C5">
      <w:pPr>
        <w:rPr>
          <w:sz w:val="24"/>
        </w:rPr>
      </w:pPr>
      <w:r>
        <w:rPr>
          <w:sz w:val="24"/>
        </w:rPr>
        <w:t>1 ...........................................................................</w:t>
      </w:r>
    </w:p>
    <w:p w:rsidR="004E1E0B" w:rsidRDefault="004E1E0B" w:rsidP="001D43C5">
      <w:pPr>
        <w:rPr>
          <w:sz w:val="24"/>
        </w:rPr>
      </w:pPr>
      <w:r>
        <w:rPr>
          <w:sz w:val="24"/>
        </w:rPr>
        <w:t>2 ...........................................................................</w:t>
      </w:r>
    </w:p>
    <w:p w:rsidR="004E1E0B" w:rsidRDefault="004E1E0B" w:rsidP="001D43C5">
      <w:pPr>
        <w:pStyle w:val="BodyText"/>
        <w:rPr>
          <w:sz w:val="24"/>
        </w:rPr>
      </w:pPr>
      <w:r>
        <w:rPr>
          <w:sz w:val="24"/>
        </w:rPr>
        <w:t xml:space="preserve">Inne informacje wykonawcy: </w:t>
      </w:r>
    </w:p>
    <w:p w:rsidR="004E1E0B" w:rsidRDefault="004E1E0B" w:rsidP="001D43C5">
      <w:pPr>
        <w:rPr>
          <w:sz w:val="24"/>
        </w:rPr>
      </w:pPr>
      <w:r>
        <w:rPr>
          <w:sz w:val="24"/>
        </w:rPr>
        <w:t>1 .............................................................….</w:t>
      </w:r>
    </w:p>
    <w:p w:rsidR="004E1E0B" w:rsidRDefault="004E1E0B" w:rsidP="001D43C5">
      <w:pPr>
        <w:rPr>
          <w:sz w:val="24"/>
        </w:rPr>
      </w:pPr>
    </w:p>
    <w:p w:rsidR="004E1E0B" w:rsidRDefault="004E1E0B" w:rsidP="001D43C5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>
        <w:rPr>
          <w:sz w:val="24"/>
        </w:rPr>
        <w:t xml:space="preserve">               ………………………………. …………….                                              </w:t>
      </w:r>
      <w:r>
        <w:rPr>
          <w:rFonts w:ascii="Tahoma" w:hAnsi="Tahoma" w:cs="Tahoma"/>
          <w:sz w:val="20"/>
          <w:szCs w:val="20"/>
        </w:rPr>
        <w:t>(czytelny podpis lub w przypadku parafki  pieczątka imienna upełnomocnionego przedstawiciela)</w:t>
      </w:r>
    </w:p>
    <w:p w:rsidR="004E1E0B" w:rsidRDefault="004E1E0B" w:rsidP="001D43C5"/>
    <w:p w:rsidR="004E1E0B" w:rsidRDefault="004E1E0B" w:rsidP="001D43C5"/>
    <w:sectPr w:rsidR="004E1E0B" w:rsidSect="00F643AE">
      <w:headerReference w:type="default" r:id="rId8"/>
      <w:footerReference w:type="even" r:id="rId9"/>
      <w:footerReference w:type="default" r:id="rId10"/>
      <w:pgSz w:w="11906" w:h="16838" w:code="9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0B" w:rsidRDefault="004E1E0B">
      <w:r>
        <w:separator/>
      </w:r>
    </w:p>
  </w:endnote>
  <w:endnote w:type="continuationSeparator" w:id="0">
    <w:p w:rsidR="004E1E0B" w:rsidRDefault="004E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0B" w:rsidRDefault="004E1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1E0B" w:rsidRDefault="004E1E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0B" w:rsidRDefault="004E1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E1E0B" w:rsidRDefault="004E1E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0B" w:rsidRDefault="004E1E0B">
      <w:r>
        <w:separator/>
      </w:r>
    </w:p>
  </w:footnote>
  <w:footnote w:type="continuationSeparator" w:id="0">
    <w:p w:rsidR="004E1E0B" w:rsidRDefault="004E1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0B" w:rsidRDefault="004E1E0B">
    <w:pPr>
      <w:pStyle w:val="Header"/>
    </w:pPr>
    <w:r>
      <w:rPr>
        <w:noProof/>
      </w:rPr>
      <w:pict>
        <v:oval id="Owal 20" o:spid="_x0000_s2049" style="position:absolute;margin-left:540.7pt;margin-top:210.5pt;width:37.6pt;height:37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Scaw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4+MUnGsCAADZBAAADgAAAAAAAAAAAAAAAAAuAgAAZHJz&#10;L2Uyb0RvYy54bWxQSwECLQAUAAYACAAAACEA7LBIn9gAAAADAQAADwAAAAAAAAAAAAAAAADFBAAA&#10;ZHJzL2Rvd25yZXYueG1sUEsFBgAAAAAEAAQA8wAAAMoFAAAAAA==&#10;" o:allowincell="f" fillcolor="#9dbb61" stroked="f">
          <v:textbox inset="0,,0">
            <w:txbxContent>
              <w:p w:rsidR="004E1E0B" w:rsidRPr="00212198" w:rsidRDefault="004E1E0B">
                <w:pPr>
                  <w:rPr>
                    <w:rStyle w:val="PageNumber"/>
                    <w:color w:val="FFFFFF"/>
                  </w:rPr>
                </w:pPr>
                <w:fldSimple w:instr="PAGE    \* MERGEFORMAT">
                  <w:r w:rsidRPr="000770AB">
                    <w:rPr>
                      <w:rStyle w:val="PageNumber"/>
                      <w:b/>
                      <w:bCs/>
                      <w:noProof/>
                      <w:color w:val="FFFFFF"/>
                      <w:sz w:val="24"/>
                    </w:rPr>
                    <w:t>7</w:t>
                  </w:r>
                </w:fldSimple>
              </w:p>
            </w:txbxContent>
          </v:textbox>
          <w10:wrap anchorx="margin" anchory="page"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39F"/>
    <w:multiLevelType w:val="hybridMultilevel"/>
    <w:tmpl w:val="67105ECA"/>
    <w:lvl w:ilvl="0" w:tplc="00064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6016D"/>
    <w:multiLevelType w:val="hybridMultilevel"/>
    <w:tmpl w:val="9B860E96"/>
    <w:lvl w:ilvl="0" w:tplc="91CE2A5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D6D15"/>
    <w:multiLevelType w:val="hybridMultilevel"/>
    <w:tmpl w:val="2CCC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67443"/>
    <w:multiLevelType w:val="hybridMultilevel"/>
    <w:tmpl w:val="00A071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5865FB"/>
    <w:multiLevelType w:val="hybridMultilevel"/>
    <w:tmpl w:val="B29228A8"/>
    <w:lvl w:ilvl="0" w:tplc="04150011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010CA3"/>
    <w:multiLevelType w:val="hybridMultilevel"/>
    <w:tmpl w:val="1DD4C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94709D"/>
    <w:multiLevelType w:val="multilevel"/>
    <w:tmpl w:val="C7463AD6"/>
    <w:lvl w:ilvl="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B376670"/>
    <w:multiLevelType w:val="hybridMultilevel"/>
    <w:tmpl w:val="564028C8"/>
    <w:lvl w:ilvl="0" w:tplc="0D8865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DA68B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92174"/>
    <w:multiLevelType w:val="hybridMultilevel"/>
    <w:tmpl w:val="26E8097C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61164A02"/>
    <w:multiLevelType w:val="hybridMultilevel"/>
    <w:tmpl w:val="D3BA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512F96"/>
    <w:multiLevelType w:val="hybridMultilevel"/>
    <w:tmpl w:val="580642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1B421A"/>
    <w:multiLevelType w:val="hybridMultilevel"/>
    <w:tmpl w:val="A678E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A52E2B"/>
    <w:multiLevelType w:val="hybridMultilevel"/>
    <w:tmpl w:val="8DB845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75B2D0F"/>
    <w:multiLevelType w:val="hybridMultilevel"/>
    <w:tmpl w:val="ECD690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5"/>
  </w:num>
  <w:num w:numId="5">
    <w:abstractNumId w:val="6"/>
  </w:num>
  <w:num w:numId="6">
    <w:abstractNumId w:val="13"/>
  </w:num>
  <w:num w:numId="7">
    <w:abstractNumId w:val="5"/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3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DE4"/>
    <w:rsid w:val="000020E2"/>
    <w:rsid w:val="000149E1"/>
    <w:rsid w:val="00015CDF"/>
    <w:rsid w:val="00022FED"/>
    <w:rsid w:val="000254F3"/>
    <w:rsid w:val="000275E8"/>
    <w:rsid w:val="00031587"/>
    <w:rsid w:val="00032230"/>
    <w:rsid w:val="00033DFC"/>
    <w:rsid w:val="0003707A"/>
    <w:rsid w:val="000455DF"/>
    <w:rsid w:val="00056CCD"/>
    <w:rsid w:val="00066976"/>
    <w:rsid w:val="00071161"/>
    <w:rsid w:val="000770AB"/>
    <w:rsid w:val="00092022"/>
    <w:rsid w:val="000A1348"/>
    <w:rsid w:val="000A2DE4"/>
    <w:rsid w:val="000B162B"/>
    <w:rsid w:val="000B38AC"/>
    <w:rsid w:val="000B7672"/>
    <w:rsid w:val="000C7384"/>
    <w:rsid w:val="000D65BE"/>
    <w:rsid w:val="000D76B4"/>
    <w:rsid w:val="000E104F"/>
    <w:rsid w:val="00112A38"/>
    <w:rsid w:val="00121A20"/>
    <w:rsid w:val="00125DD2"/>
    <w:rsid w:val="001626C9"/>
    <w:rsid w:val="00164542"/>
    <w:rsid w:val="00195440"/>
    <w:rsid w:val="00196B18"/>
    <w:rsid w:val="001C0298"/>
    <w:rsid w:val="001C0ACA"/>
    <w:rsid w:val="001D43C5"/>
    <w:rsid w:val="001E3B8A"/>
    <w:rsid w:val="00202EA0"/>
    <w:rsid w:val="00212198"/>
    <w:rsid w:val="00212933"/>
    <w:rsid w:val="0023061E"/>
    <w:rsid w:val="00231378"/>
    <w:rsid w:val="00245706"/>
    <w:rsid w:val="00245A62"/>
    <w:rsid w:val="0025435B"/>
    <w:rsid w:val="00276F9B"/>
    <w:rsid w:val="002848E1"/>
    <w:rsid w:val="00291587"/>
    <w:rsid w:val="002A2FA7"/>
    <w:rsid w:val="002B3EBC"/>
    <w:rsid w:val="002E05DE"/>
    <w:rsid w:val="00351BD6"/>
    <w:rsid w:val="00352C46"/>
    <w:rsid w:val="003531BD"/>
    <w:rsid w:val="00366FBE"/>
    <w:rsid w:val="003774ED"/>
    <w:rsid w:val="003850CD"/>
    <w:rsid w:val="003B6152"/>
    <w:rsid w:val="003C3F7F"/>
    <w:rsid w:val="003D1C74"/>
    <w:rsid w:val="003D29C4"/>
    <w:rsid w:val="003D4111"/>
    <w:rsid w:val="003D478C"/>
    <w:rsid w:val="003D4B0F"/>
    <w:rsid w:val="003D6971"/>
    <w:rsid w:val="003F4FB2"/>
    <w:rsid w:val="003F5F81"/>
    <w:rsid w:val="00414D1F"/>
    <w:rsid w:val="004160EE"/>
    <w:rsid w:val="00416C34"/>
    <w:rsid w:val="00417873"/>
    <w:rsid w:val="0043146A"/>
    <w:rsid w:val="0043373C"/>
    <w:rsid w:val="00435203"/>
    <w:rsid w:val="00497ECD"/>
    <w:rsid w:val="004B48AA"/>
    <w:rsid w:val="004D5F0D"/>
    <w:rsid w:val="004E1E0B"/>
    <w:rsid w:val="004F77D7"/>
    <w:rsid w:val="00517CAC"/>
    <w:rsid w:val="00524B69"/>
    <w:rsid w:val="0059296F"/>
    <w:rsid w:val="0059436D"/>
    <w:rsid w:val="005A1B3E"/>
    <w:rsid w:val="005A7305"/>
    <w:rsid w:val="005C5845"/>
    <w:rsid w:val="005D5319"/>
    <w:rsid w:val="005E6932"/>
    <w:rsid w:val="00600AA6"/>
    <w:rsid w:val="00602389"/>
    <w:rsid w:val="00606ADF"/>
    <w:rsid w:val="006102B3"/>
    <w:rsid w:val="00614DF3"/>
    <w:rsid w:val="00674F19"/>
    <w:rsid w:val="006859CB"/>
    <w:rsid w:val="006A59B9"/>
    <w:rsid w:val="006B0078"/>
    <w:rsid w:val="006D1291"/>
    <w:rsid w:val="007118E0"/>
    <w:rsid w:val="00716E7B"/>
    <w:rsid w:val="00717599"/>
    <w:rsid w:val="00721F51"/>
    <w:rsid w:val="00730938"/>
    <w:rsid w:val="0073606C"/>
    <w:rsid w:val="00757E9A"/>
    <w:rsid w:val="007711C9"/>
    <w:rsid w:val="00786A1B"/>
    <w:rsid w:val="00791E5D"/>
    <w:rsid w:val="0079277C"/>
    <w:rsid w:val="00794882"/>
    <w:rsid w:val="007A25D6"/>
    <w:rsid w:val="007D3EB4"/>
    <w:rsid w:val="007D6A03"/>
    <w:rsid w:val="007E7E18"/>
    <w:rsid w:val="00804577"/>
    <w:rsid w:val="008066B3"/>
    <w:rsid w:val="00815FDA"/>
    <w:rsid w:val="008204CE"/>
    <w:rsid w:val="00853D9B"/>
    <w:rsid w:val="00866123"/>
    <w:rsid w:val="00867FD7"/>
    <w:rsid w:val="008A7154"/>
    <w:rsid w:val="008C278E"/>
    <w:rsid w:val="008D0575"/>
    <w:rsid w:val="008E49DB"/>
    <w:rsid w:val="008E7E82"/>
    <w:rsid w:val="008F1E8E"/>
    <w:rsid w:val="008F4354"/>
    <w:rsid w:val="008F53F6"/>
    <w:rsid w:val="00901D08"/>
    <w:rsid w:val="009062D4"/>
    <w:rsid w:val="00913557"/>
    <w:rsid w:val="009166B1"/>
    <w:rsid w:val="00943C6F"/>
    <w:rsid w:val="00945375"/>
    <w:rsid w:val="00953B60"/>
    <w:rsid w:val="00994C5D"/>
    <w:rsid w:val="00997720"/>
    <w:rsid w:val="009B252C"/>
    <w:rsid w:val="009D2773"/>
    <w:rsid w:val="009D6E85"/>
    <w:rsid w:val="009E3946"/>
    <w:rsid w:val="00A2415A"/>
    <w:rsid w:val="00A31ECB"/>
    <w:rsid w:val="00A3521A"/>
    <w:rsid w:val="00A417B8"/>
    <w:rsid w:val="00A45DFA"/>
    <w:rsid w:val="00A545CE"/>
    <w:rsid w:val="00A703DB"/>
    <w:rsid w:val="00A762FB"/>
    <w:rsid w:val="00AD52A7"/>
    <w:rsid w:val="00AE16A2"/>
    <w:rsid w:val="00AE656E"/>
    <w:rsid w:val="00B0190B"/>
    <w:rsid w:val="00B1114B"/>
    <w:rsid w:val="00B13B39"/>
    <w:rsid w:val="00B46E48"/>
    <w:rsid w:val="00B471BE"/>
    <w:rsid w:val="00B57E9B"/>
    <w:rsid w:val="00B62150"/>
    <w:rsid w:val="00B97F08"/>
    <w:rsid w:val="00BC013D"/>
    <w:rsid w:val="00BE290C"/>
    <w:rsid w:val="00BF79CB"/>
    <w:rsid w:val="00C06761"/>
    <w:rsid w:val="00C27744"/>
    <w:rsid w:val="00C3204B"/>
    <w:rsid w:val="00C3471E"/>
    <w:rsid w:val="00C36489"/>
    <w:rsid w:val="00C4127E"/>
    <w:rsid w:val="00C44A7C"/>
    <w:rsid w:val="00C96B50"/>
    <w:rsid w:val="00CA52BC"/>
    <w:rsid w:val="00CA668D"/>
    <w:rsid w:val="00CB4FA1"/>
    <w:rsid w:val="00CE482B"/>
    <w:rsid w:val="00CE51D1"/>
    <w:rsid w:val="00CE73F1"/>
    <w:rsid w:val="00D06BD0"/>
    <w:rsid w:val="00D1433E"/>
    <w:rsid w:val="00D27241"/>
    <w:rsid w:val="00D478B2"/>
    <w:rsid w:val="00D646F8"/>
    <w:rsid w:val="00D64BEA"/>
    <w:rsid w:val="00DA1254"/>
    <w:rsid w:val="00DD011C"/>
    <w:rsid w:val="00DE0EDA"/>
    <w:rsid w:val="00DF5B8C"/>
    <w:rsid w:val="00E1785A"/>
    <w:rsid w:val="00E26C4C"/>
    <w:rsid w:val="00E30836"/>
    <w:rsid w:val="00E37C5F"/>
    <w:rsid w:val="00E44716"/>
    <w:rsid w:val="00E532A6"/>
    <w:rsid w:val="00E557F7"/>
    <w:rsid w:val="00E67EDC"/>
    <w:rsid w:val="00E821B6"/>
    <w:rsid w:val="00E8618A"/>
    <w:rsid w:val="00E948E5"/>
    <w:rsid w:val="00EA364C"/>
    <w:rsid w:val="00EA3CDD"/>
    <w:rsid w:val="00EB37DE"/>
    <w:rsid w:val="00EB7D52"/>
    <w:rsid w:val="00EC566B"/>
    <w:rsid w:val="00ED5D11"/>
    <w:rsid w:val="00EE6988"/>
    <w:rsid w:val="00F02531"/>
    <w:rsid w:val="00F408D8"/>
    <w:rsid w:val="00F643AE"/>
    <w:rsid w:val="00F663FA"/>
    <w:rsid w:val="00F66D0C"/>
    <w:rsid w:val="00F71458"/>
    <w:rsid w:val="00F95431"/>
    <w:rsid w:val="00F96F7E"/>
    <w:rsid w:val="00FA21CC"/>
    <w:rsid w:val="00FA314F"/>
    <w:rsid w:val="00FC0F4D"/>
    <w:rsid w:val="00FE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3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numId w:val="5"/>
      </w:numPr>
      <w:jc w:val="both"/>
      <w:outlineLvl w:val="1"/>
    </w:pPr>
    <w:rPr>
      <w:b/>
      <w:bCs/>
      <w:iCs/>
      <w:sz w:val="24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D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D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5D29"/>
    <w:rPr>
      <w:sz w:val="26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E5D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ind w:left="5580" w:hanging="306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5D29"/>
    <w:rPr>
      <w:sz w:val="26"/>
      <w:szCs w:val="24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5D29"/>
    <w:rPr>
      <w:sz w:val="26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D29"/>
    <w:rPr>
      <w:sz w:val="26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sid w:val="000D76B4"/>
    <w:rPr>
      <w:color w:val="0000FF"/>
      <w:u w:val="single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"/>
    <w:rsid w:val="001D43C5"/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rsid w:val="002121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219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zazleczna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1109</TotalTime>
  <Pages>8</Pages>
  <Words>2026</Words>
  <Characters>12158</Characters>
  <Application>Microsoft Office Outlook</Application>
  <DocSecurity>0</DocSecurity>
  <Lines>0</Lines>
  <Paragraphs>0</Paragraphs>
  <ScaleCrop>false</ScaleCrop>
  <Company>M&amp;G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ZP/PZAZ/1/07</dc:title>
  <dc:subject/>
  <dc:creator>RZUCIDŁO</dc:creator>
  <cp:keywords/>
  <dc:description/>
  <cp:lastModifiedBy>Teresa Olszak</cp:lastModifiedBy>
  <cp:revision>167</cp:revision>
  <cp:lastPrinted>2013-11-06T06:11:00Z</cp:lastPrinted>
  <dcterms:created xsi:type="dcterms:W3CDTF">2007-01-14T10:15:00Z</dcterms:created>
  <dcterms:modified xsi:type="dcterms:W3CDTF">2014-11-07T07:11:00Z</dcterms:modified>
</cp:coreProperties>
</file>