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35A" w:rsidRDefault="00CA535A" w:rsidP="00CA535A">
      <w:pPr>
        <w:spacing w:after="0" w:line="240" w:lineRule="auto"/>
        <w:outlineLvl w:val="0"/>
        <w:rPr>
          <w:rFonts w:ascii="Times New Roman" w:eastAsia="Times New Roman" w:hAnsi="Times New Roman" w:cs="Times New Roman"/>
          <w:b/>
          <w:bCs/>
          <w:kern w:val="36"/>
          <w:sz w:val="24"/>
          <w:szCs w:val="24"/>
          <w:lang w:eastAsia="pl-PL"/>
        </w:rPr>
      </w:pPr>
    </w:p>
    <w:p w:rsidR="00CA535A" w:rsidRDefault="00CA535A" w:rsidP="00CA535A">
      <w:pPr>
        <w:spacing w:after="0" w:line="240" w:lineRule="auto"/>
        <w:outlineLvl w:val="0"/>
        <w:rPr>
          <w:rFonts w:ascii="Times New Roman" w:eastAsia="Times New Roman" w:hAnsi="Times New Roman" w:cs="Times New Roman"/>
          <w:b/>
          <w:bCs/>
          <w:kern w:val="36"/>
          <w:sz w:val="24"/>
          <w:szCs w:val="24"/>
          <w:lang w:eastAsia="pl-PL"/>
        </w:rPr>
      </w:pPr>
    </w:p>
    <w:p w:rsidR="005740C3" w:rsidRPr="00CA535A" w:rsidRDefault="00CA535A" w:rsidP="00CA535A">
      <w:pPr>
        <w:spacing w:after="0" w:line="240" w:lineRule="auto"/>
        <w:outlineLvl w:val="0"/>
        <w:rPr>
          <w:rFonts w:ascii="Times New Roman" w:eastAsia="Times New Roman" w:hAnsi="Times New Roman" w:cs="Times New Roman"/>
          <w:b/>
          <w:bCs/>
          <w:kern w:val="36"/>
          <w:sz w:val="24"/>
          <w:szCs w:val="24"/>
          <w:lang w:eastAsia="pl-PL"/>
        </w:rPr>
      </w:pPr>
      <w:r>
        <w:rPr>
          <w:rFonts w:ascii="Times New Roman" w:eastAsia="Times New Roman" w:hAnsi="Times New Roman" w:cs="Times New Roman"/>
          <w:b/>
          <w:bCs/>
          <w:kern w:val="36"/>
          <w:sz w:val="24"/>
          <w:szCs w:val="24"/>
          <w:lang w:eastAsia="pl-PL"/>
        </w:rPr>
        <w:t xml:space="preserve">            </w:t>
      </w:r>
      <w:r w:rsidR="00E86BE2">
        <w:rPr>
          <w:rFonts w:ascii="Times New Roman" w:eastAsia="Times New Roman" w:hAnsi="Times New Roman" w:cs="Times New Roman"/>
          <w:b/>
          <w:bCs/>
          <w:kern w:val="36"/>
          <w:sz w:val="24"/>
          <w:szCs w:val="24"/>
          <w:lang w:eastAsia="pl-PL"/>
        </w:rPr>
        <w:t xml:space="preserve"> </w:t>
      </w:r>
      <w:r w:rsidR="006E7C79">
        <w:rPr>
          <w:rFonts w:ascii="Times New Roman" w:eastAsia="Times New Roman" w:hAnsi="Times New Roman" w:cs="Times New Roman"/>
          <w:b/>
          <w:bCs/>
          <w:kern w:val="36"/>
          <w:sz w:val="24"/>
          <w:szCs w:val="24"/>
          <w:lang w:eastAsia="pl-PL"/>
        </w:rPr>
        <w:t xml:space="preserve"> </w:t>
      </w:r>
      <w:r w:rsidR="005740C3" w:rsidRPr="00CA535A">
        <w:rPr>
          <w:rFonts w:ascii="Times New Roman" w:eastAsia="Times New Roman" w:hAnsi="Times New Roman" w:cs="Times New Roman"/>
          <w:b/>
          <w:bCs/>
          <w:kern w:val="36"/>
          <w:sz w:val="24"/>
          <w:szCs w:val="24"/>
          <w:lang w:eastAsia="pl-PL"/>
        </w:rPr>
        <w:t xml:space="preserve">ROZEZNANIE RYNKU - SZACOWANIE WARTOŚCI ZAMÓWIENIA </w:t>
      </w:r>
    </w:p>
    <w:p w:rsidR="00CA535A" w:rsidRDefault="00CA535A" w:rsidP="00CA535A">
      <w:pPr>
        <w:pStyle w:val="Akapitzlist"/>
        <w:ind w:left="0"/>
        <w:jc w:val="both"/>
        <w:rPr>
          <w:lang w:eastAsia="pl-PL"/>
        </w:rPr>
      </w:pPr>
    </w:p>
    <w:p w:rsidR="00124134" w:rsidRPr="00CA535A" w:rsidRDefault="000E15A7" w:rsidP="006E7C79">
      <w:pPr>
        <w:pStyle w:val="Akapitzlist"/>
        <w:ind w:left="0"/>
        <w:rPr>
          <w:lang w:eastAsia="pl-PL"/>
        </w:rPr>
      </w:pPr>
      <w:r w:rsidRPr="00CA535A">
        <w:rPr>
          <w:lang w:eastAsia="pl-PL"/>
        </w:rPr>
        <w:t>Powiat Łę</w:t>
      </w:r>
      <w:r w:rsidR="00CA7FE8" w:rsidRPr="00CA535A">
        <w:rPr>
          <w:lang w:eastAsia="pl-PL"/>
        </w:rPr>
        <w:t xml:space="preserve">czyński - </w:t>
      </w:r>
      <w:r w:rsidR="003B1552" w:rsidRPr="00CA535A">
        <w:rPr>
          <w:lang w:eastAsia="pl-PL"/>
        </w:rPr>
        <w:t xml:space="preserve">Starostwo Powiatowe w Łęcznej </w:t>
      </w:r>
      <w:r w:rsidR="005740C3" w:rsidRPr="00CA535A">
        <w:rPr>
          <w:lang w:eastAsia="pl-PL"/>
        </w:rPr>
        <w:t xml:space="preserve">zamierza udzielić zamówienia publicznego na </w:t>
      </w:r>
      <w:r w:rsidR="009C11A1">
        <w:rPr>
          <w:b/>
          <w:lang w:eastAsia="pl-PL"/>
        </w:rPr>
        <w:t>Z</w:t>
      </w:r>
      <w:r w:rsidR="00902A4F" w:rsidRPr="00CA535A">
        <w:rPr>
          <w:b/>
          <w:lang w:eastAsia="pl-PL"/>
        </w:rPr>
        <w:t>akup i</w:t>
      </w:r>
      <w:r w:rsidR="00902A4F" w:rsidRPr="00CA535A">
        <w:rPr>
          <w:lang w:eastAsia="pl-PL"/>
        </w:rPr>
        <w:t xml:space="preserve"> </w:t>
      </w:r>
      <w:r w:rsidR="009214FC" w:rsidRPr="00CA535A">
        <w:rPr>
          <w:b/>
          <w:bCs/>
          <w:color w:val="000000"/>
          <w:lang w:eastAsia="pl-PL"/>
        </w:rPr>
        <w:t>dostawę</w:t>
      </w:r>
      <w:r w:rsidR="005740C3" w:rsidRPr="00CA535A">
        <w:rPr>
          <w:b/>
          <w:bCs/>
          <w:color w:val="000000"/>
          <w:lang w:eastAsia="pl-PL"/>
        </w:rPr>
        <w:t xml:space="preserve"> </w:t>
      </w:r>
      <w:r w:rsidR="00FC6350" w:rsidRPr="00CA535A">
        <w:rPr>
          <w:b/>
          <w:bCs/>
        </w:rPr>
        <w:t>wyposażenia do</w:t>
      </w:r>
      <w:r w:rsidR="00902A4F" w:rsidRPr="00CA535A">
        <w:rPr>
          <w:b/>
          <w:bCs/>
        </w:rPr>
        <w:t xml:space="preserve"> </w:t>
      </w:r>
      <w:r w:rsidR="006E7C79">
        <w:rPr>
          <w:b/>
          <w:bCs/>
        </w:rPr>
        <w:t>hali warsztatów szkolnych oraz pracowni przedmiotów zawodowych na potrzeby</w:t>
      </w:r>
      <w:r w:rsidR="00F775A4" w:rsidRPr="00CA535A">
        <w:rPr>
          <w:b/>
          <w:bCs/>
        </w:rPr>
        <w:t xml:space="preserve"> </w:t>
      </w:r>
      <w:r w:rsidR="006E7C79">
        <w:rPr>
          <w:b/>
          <w:bCs/>
        </w:rPr>
        <w:t xml:space="preserve"> Zespołu</w:t>
      </w:r>
      <w:r w:rsidR="00124134" w:rsidRPr="00CA535A">
        <w:rPr>
          <w:b/>
          <w:bCs/>
        </w:rPr>
        <w:t xml:space="preserve"> Szkół </w:t>
      </w:r>
      <w:r w:rsidR="006E7C79">
        <w:rPr>
          <w:b/>
          <w:bCs/>
        </w:rPr>
        <w:t>Górniczych</w:t>
      </w:r>
      <w:r w:rsidR="00124134" w:rsidRPr="00CA535A">
        <w:rPr>
          <w:b/>
          <w:bCs/>
        </w:rPr>
        <w:t xml:space="preserve"> w </w:t>
      </w:r>
      <w:r w:rsidR="006E7C79">
        <w:rPr>
          <w:b/>
          <w:bCs/>
        </w:rPr>
        <w:t>Łęcznej</w:t>
      </w:r>
      <w:r w:rsidR="00124134" w:rsidRPr="00CA535A">
        <w:rPr>
          <w:bCs/>
        </w:rPr>
        <w:t xml:space="preserve"> </w:t>
      </w:r>
      <w:r w:rsidR="00E846C9">
        <w:rPr>
          <w:bCs/>
        </w:rPr>
        <w:t xml:space="preserve">w ramach </w:t>
      </w:r>
      <w:r w:rsidR="00E846C9" w:rsidRPr="00E846C9">
        <w:rPr>
          <w:rFonts w:eastAsia="Arial Unicode MS"/>
          <w:kern w:val="1"/>
        </w:rPr>
        <w:t>Regionalnego Programu Operacyjnego Województwa Lubelskiego na lata 2014-2020 Oś Priorytetowa 13 Infrastruktura Społeczna Działanie 13.6 Infrastruktura kształcenia zawodowego i ustawicznego. Zadanie współfinansowane ze środków Unii Europejskiej z Europejskiego Funduszu Rozwoju Regionalnego.</w:t>
      </w:r>
    </w:p>
    <w:p w:rsidR="006E7C79" w:rsidRDefault="006E7C79" w:rsidP="00CA535A">
      <w:pPr>
        <w:tabs>
          <w:tab w:val="left" w:pos="426"/>
        </w:tabs>
        <w:spacing w:after="0" w:line="240" w:lineRule="auto"/>
        <w:jc w:val="both"/>
        <w:rPr>
          <w:rFonts w:ascii="Times New Roman" w:hAnsi="Times New Roman" w:cs="Times New Roman"/>
          <w:sz w:val="24"/>
          <w:szCs w:val="24"/>
        </w:rPr>
      </w:pPr>
    </w:p>
    <w:p w:rsidR="006E7C79" w:rsidRPr="006E7C79" w:rsidRDefault="00FF525F" w:rsidP="00EE3BC0">
      <w:pPr>
        <w:pStyle w:val="Akapitzlist"/>
        <w:numPr>
          <w:ilvl w:val="0"/>
          <w:numId w:val="19"/>
        </w:numPr>
        <w:suppressAutoHyphens w:val="0"/>
        <w:contextualSpacing/>
        <w:jc w:val="both"/>
        <w:rPr>
          <w:rStyle w:val="Pogrubienie"/>
          <w:b w:val="0"/>
          <w:bCs w:val="0"/>
          <w:lang w:eastAsia="pl-PL"/>
        </w:rPr>
      </w:pPr>
      <w:r w:rsidRPr="00CA535A">
        <w:t>W celu oszacowania wartości zamówienia oraz przygotowania się do zamówienia publicznego zwracamy się z prośbą o </w:t>
      </w:r>
      <w:r w:rsidRPr="00CA535A">
        <w:rPr>
          <w:rStyle w:val="Pogrubienie"/>
        </w:rPr>
        <w:t xml:space="preserve">udzielenie informacji na temat wstępnej kalkulacji cen </w:t>
      </w:r>
      <w:r w:rsidR="00A363F3" w:rsidRPr="00CA535A">
        <w:rPr>
          <w:rStyle w:val="Pogrubienie"/>
        </w:rPr>
        <w:t>wyposaż</w:t>
      </w:r>
      <w:r w:rsidR="009214FC" w:rsidRPr="00CA535A">
        <w:rPr>
          <w:rStyle w:val="Pogrubienie"/>
        </w:rPr>
        <w:t>enia</w:t>
      </w:r>
      <w:r w:rsidR="00FC6350" w:rsidRPr="00CA535A">
        <w:rPr>
          <w:rStyle w:val="Pogrubienie"/>
        </w:rPr>
        <w:t xml:space="preserve"> do</w:t>
      </w:r>
      <w:r w:rsidR="009214FC" w:rsidRPr="00CA535A">
        <w:rPr>
          <w:rStyle w:val="Pogrubienie"/>
        </w:rPr>
        <w:t xml:space="preserve"> </w:t>
      </w:r>
      <w:r w:rsidR="006E7C79">
        <w:rPr>
          <w:rStyle w:val="Pogrubienie"/>
        </w:rPr>
        <w:t xml:space="preserve">hali warsztatów i </w:t>
      </w:r>
      <w:r w:rsidR="009214FC" w:rsidRPr="00CA535A">
        <w:rPr>
          <w:rStyle w:val="Pogrubienie"/>
        </w:rPr>
        <w:t xml:space="preserve">pracowni </w:t>
      </w:r>
      <w:r w:rsidR="006E7C79">
        <w:rPr>
          <w:rStyle w:val="Pogrubienie"/>
        </w:rPr>
        <w:t>przedmiotów zawodowych</w:t>
      </w:r>
      <w:r w:rsidR="009704EE" w:rsidRPr="00CA535A">
        <w:rPr>
          <w:rStyle w:val="Pogrubienie"/>
        </w:rPr>
        <w:t xml:space="preserve">: </w:t>
      </w:r>
    </w:p>
    <w:p w:rsidR="006E7C79" w:rsidRPr="006E7C79" w:rsidRDefault="00AF6B10" w:rsidP="006E7C79">
      <w:pPr>
        <w:pStyle w:val="Akapitzlist"/>
        <w:numPr>
          <w:ilvl w:val="0"/>
          <w:numId w:val="20"/>
        </w:numPr>
        <w:suppressAutoHyphens w:val="0"/>
        <w:contextualSpacing/>
        <w:jc w:val="both"/>
        <w:rPr>
          <w:rStyle w:val="Pogrubienie"/>
          <w:b w:val="0"/>
          <w:bCs w:val="0"/>
          <w:lang w:eastAsia="pl-PL"/>
        </w:rPr>
      </w:pPr>
      <w:r>
        <w:rPr>
          <w:rStyle w:val="Pogrubienie"/>
        </w:rPr>
        <w:t>zadanie 1</w:t>
      </w:r>
      <w:r w:rsidR="006E7C79">
        <w:rPr>
          <w:rStyle w:val="Pogrubienie"/>
        </w:rPr>
        <w:t>- tokarka</w:t>
      </w:r>
      <w:r w:rsidR="002C0BD5">
        <w:rPr>
          <w:rStyle w:val="Pogrubienie"/>
        </w:rPr>
        <w:t xml:space="preserve"> </w:t>
      </w:r>
      <w:r w:rsidR="006E7C79">
        <w:rPr>
          <w:rStyle w:val="Pogrubienie"/>
        </w:rPr>
        <w:t>z cyfrowym wyświetlaczem 3D</w:t>
      </w:r>
      <w:r>
        <w:rPr>
          <w:rStyle w:val="Pogrubienie"/>
        </w:rPr>
        <w:t>;</w:t>
      </w:r>
    </w:p>
    <w:p w:rsidR="006E7C79" w:rsidRPr="006E7C79" w:rsidRDefault="00AF6B10" w:rsidP="006E7C79">
      <w:pPr>
        <w:pStyle w:val="Akapitzlist"/>
        <w:numPr>
          <w:ilvl w:val="0"/>
          <w:numId w:val="20"/>
        </w:numPr>
        <w:suppressAutoHyphens w:val="0"/>
        <w:contextualSpacing/>
        <w:jc w:val="both"/>
        <w:rPr>
          <w:rStyle w:val="Pogrubienie"/>
          <w:b w:val="0"/>
          <w:bCs w:val="0"/>
          <w:lang w:eastAsia="pl-PL"/>
        </w:rPr>
      </w:pPr>
      <w:r>
        <w:rPr>
          <w:rStyle w:val="Pogrubienie"/>
        </w:rPr>
        <w:t xml:space="preserve"> zadanie 2</w:t>
      </w:r>
      <w:r w:rsidR="006E7C79">
        <w:rPr>
          <w:rStyle w:val="Pogrubienie"/>
        </w:rPr>
        <w:t>-</w:t>
      </w:r>
      <w:r>
        <w:rPr>
          <w:rStyle w:val="Pogrubienie"/>
        </w:rPr>
        <w:t xml:space="preserve"> </w:t>
      </w:r>
      <w:r w:rsidR="006E7C79">
        <w:rPr>
          <w:rStyle w:val="Pogrubienie"/>
        </w:rPr>
        <w:t>tokarka CNC</w:t>
      </w:r>
      <w:r>
        <w:rPr>
          <w:rStyle w:val="Pogrubienie"/>
        </w:rPr>
        <w:t xml:space="preserve">; </w:t>
      </w:r>
    </w:p>
    <w:p w:rsidR="006E7C79" w:rsidRPr="006E7C79" w:rsidRDefault="00AF6B10" w:rsidP="006E7C79">
      <w:pPr>
        <w:pStyle w:val="Akapitzlist"/>
        <w:numPr>
          <w:ilvl w:val="0"/>
          <w:numId w:val="20"/>
        </w:numPr>
        <w:suppressAutoHyphens w:val="0"/>
        <w:contextualSpacing/>
        <w:jc w:val="both"/>
        <w:rPr>
          <w:rStyle w:val="Pogrubienie"/>
          <w:b w:val="0"/>
          <w:bCs w:val="0"/>
          <w:lang w:eastAsia="pl-PL"/>
        </w:rPr>
      </w:pPr>
      <w:r>
        <w:rPr>
          <w:rStyle w:val="Pogrubienie"/>
        </w:rPr>
        <w:t xml:space="preserve">zadanie 3 </w:t>
      </w:r>
      <w:r w:rsidR="0025497B">
        <w:rPr>
          <w:rStyle w:val="Pogrubienie"/>
        </w:rPr>
        <w:t>–</w:t>
      </w:r>
      <w:r w:rsidR="006E7C79">
        <w:rPr>
          <w:rStyle w:val="Pogrubienie"/>
        </w:rPr>
        <w:t>frezarka</w:t>
      </w:r>
      <w:r w:rsidR="0025497B">
        <w:rPr>
          <w:rStyle w:val="Pogrubienie"/>
        </w:rPr>
        <w:t xml:space="preserve"> </w:t>
      </w:r>
      <w:r w:rsidR="0025497B" w:rsidRPr="00CB58BF">
        <w:rPr>
          <w:rStyle w:val="Pogrubienie"/>
        </w:rPr>
        <w:t>CNC</w:t>
      </w:r>
      <w:r>
        <w:rPr>
          <w:rStyle w:val="Pogrubienie"/>
        </w:rPr>
        <w:t xml:space="preserve">; </w:t>
      </w:r>
    </w:p>
    <w:p w:rsidR="006E7C79" w:rsidRPr="006E7C79" w:rsidRDefault="00AF6B10" w:rsidP="006E7C79">
      <w:pPr>
        <w:pStyle w:val="Akapitzlist"/>
        <w:numPr>
          <w:ilvl w:val="0"/>
          <w:numId w:val="20"/>
        </w:numPr>
        <w:suppressAutoHyphens w:val="0"/>
        <w:contextualSpacing/>
        <w:jc w:val="both"/>
        <w:rPr>
          <w:rStyle w:val="Pogrubienie"/>
          <w:b w:val="0"/>
          <w:bCs w:val="0"/>
          <w:lang w:eastAsia="pl-PL"/>
        </w:rPr>
      </w:pPr>
      <w:r>
        <w:rPr>
          <w:rStyle w:val="Pogrubienie"/>
        </w:rPr>
        <w:t>zadanie 4</w:t>
      </w:r>
      <w:r w:rsidR="006E7C79">
        <w:rPr>
          <w:rStyle w:val="Pogrubienie"/>
        </w:rPr>
        <w:t xml:space="preserve"> – przecinarka plazmowa</w:t>
      </w:r>
      <w:r w:rsidR="002C0BD5">
        <w:rPr>
          <w:rStyle w:val="Pogrubienie"/>
        </w:rPr>
        <w:t xml:space="preserve"> CNC</w:t>
      </w:r>
      <w:r>
        <w:rPr>
          <w:rStyle w:val="Pogrubienie"/>
        </w:rPr>
        <w:t xml:space="preserve">; </w:t>
      </w:r>
    </w:p>
    <w:p w:rsidR="00BA78CA" w:rsidRPr="006E7C79" w:rsidRDefault="00AF6B10" w:rsidP="006E7C79">
      <w:pPr>
        <w:pStyle w:val="Akapitzlist"/>
        <w:numPr>
          <w:ilvl w:val="0"/>
          <w:numId w:val="20"/>
        </w:numPr>
        <w:suppressAutoHyphens w:val="0"/>
        <w:contextualSpacing/>
        <w:jc w:val="both"/>
        <w:rPr>
          <w:rStyle w:val="Pogrubienie"/>
          <w:b w:val="0"/>
          <w:bCs w:val="0"/>
          <w:lang w:eastAsia="pl-PL"/>
        </w:rPr>
      </w:pPr>
      <w:r>
        <w:rPr>
          <w:rStyle w:val="Pogrubienie"/>
        </w:rPr>
        <w:t>zadanie 5</w:t>
      </w:r>
      <w:r w:rsidR="00470494">
        <w:rPr>
          <w:rStyle w:val="Pogrubienie"/>
        </w:rPr>
        <w:t>- silnik</w:t>
      </w:r>
      <w:r w:rsidR="00D06DE1">
        <w:rPr>
          <w:rStyle w:val="Pogrubienie"/>
        </w:rPr>
        <w:t>i</w:t>
      </w:r>
      <w:r w:rsidR="006E7C79">
        <w:rPr>
          <w:rStyle w:val="Pogrubienie"/>
        </w:rPr>
        <w:t>;</w:t>
      </w:r>
    </w:p>
    <w:p w:rsidR="006E7C79" w:rsidRPr="00052270" w:rsidRDefault="006E7C79" w:rsidP="006E7C79">
      <w:pPr>
        <w:pStyle w:val="Akapitzlist"/>
        <w:numPr>
          <w:ilvl w:val="0"/>
          <w:numId w:val="20"/>
        </w:numPr>
        <w:suppressAutoHyphens w:val="0"/>
        <w:contextualSpacing/>
        <w:jc w:val="both"/>
        <w:rPr>
          <w:rStyle w:val="Pogrubienie"/>
          <w:b w:val="0"/>
          <w:bCs w:val="0"/>
          <w:lang w:eastAsia="pl-PL"/>
        </w:rPr>
      </w:pPr>
      <w:r>
        <w:rPr>
          <w:rStyle w:val="Pogrubienie"/>
        </w:rPr>
        <w:t xml:space="preserve">zadanie 6- </w:t>
      </w:r>
      <w:r w:rsidR="00CF0B4D" w:rsidRPr="00CF0B4D">
        <w:rPr>
          <w:b/>
          <w:bCs/>
        </w:rPr>
        <w:t>kamera termowizyjna</w:t>
      </w:r>
      <w:r w:rsidR="00D06DE1">
        <w:rPr>
          <w:rStyle w:val="Pogrubienie"/>
        </w:rPr>
        <w:t>;</w:t>
      </w:r>
    </w:p>
    <w:p w:rsidR="00052270" w:rsidRPr="00052270" w:rsidRDefault="00052270" w:rsidP="00D06DE1">
      <w:pPr>
        <w:pStyle w:val="Akapitzlist"/>
        <w:numPr>
          <w:ilvl w:val="0"/>
          <w:numId w:val="20"/>
        </w:numPr>
        <w:suppressAutoHyphens w:val="0"/>
        <w:contextualSpacing/>
        <w:jc w:val="both"/>
        <w:rPr>
          <w:rStyle w:val="Pogrubienie"/>
          <w:b w:val="0"/>
          <w:bCs w:val="0"/>
          <w:lang w:eastAsia="pl-PL"/>
        </w:rPr>
      </w:pPr>
      <w:r>
        <w:rPr>
          <w:rStyle w:val="Pogrubienie"/>
        </w:rPr>
        <w:t>zadanie 7-</w:t>
      </w:r>
      <w:r w:rsidR="00D06DE1" w:rsidRPr="00D06DE1">
        <w:t xml:space="preserve"> </w:t>
      </w:r>
      <w:r w:rsidR="00D06DE1" w:rsidRPr="00D06DE1">
        <w:rPr>
          <w:rStyle w:val="Pogrubienie"/>
        </w:rPr>
        <w:t>sterow</w:t>
      </w:r>
      <w:r w:rsidR="00D06DE1">
        <w:rPr>
          <w:rStyle w:val="Pogrubienie"/>
        </w:rPr>
        <w:t>nik do maszyn i silników;</w:t>
      </w:r>
    </w:p>
    <w:p w:rsidR="00052270" w:rsidRPr="00790DCF" w:rsidRDefault="00470494" w:rsidP="00D06DE1">
      <w:pPr>
        <w:pStyle w:val="Akapitzlist"/>
        <w:numPr>
          <w:ilvl w:val="0"/>
          <w:numId w:val="20"/>
        </w:numPr>
        <w:suppressAutoHyphens w:val="0"/>
        <w:contextualSpacing/>
        <w:jc w:val="both"/>
        <w:rPr>
          <w:rStyle w:val="Pogrubienie"/>
          <w:b w:val="0"/>
          <w:bCs w:val="0"/>
          <w:lang w:eastAsia="pl-PL"/>
        </w:rPr>
      </w:pPr>
      <w:r>
        <w:rPr>
          <w:rStyle w:val="Pogrubienie"/>
        </w:rPr>
        <w:t xml:space="preserve">zadanie 8- </w:t>
      </w:r>
      <w:r w:rsidR="00D06DE1" w:rsidRPr="00D06DE1">
        <w:rPr>
          <w:rStyle w:val="Pogrubienie"/>
        </w:rPr>
        <w:t>falownik</w:t>
      </w:r>
      <w:r w:rsidR="00CB58BF" w:rsidRPr="00CB58BF">
        <w:rPr>
          <w:rStyle w:val="Pogrubienie"/>
        </w:rPr>
        <w:t>i</w:t>
      </w:r>
      <w:r w:rsidR="00D06DE1">
        <w:rPr>
          <w:rStyle w:val="Pogrubienie"/>
        </w:rPr>
        <w:t>;</w:t>
      </w:r>
    </w:p>
    <w:p w:rsidR="00790DCF" w:rsidRPr="006705AF" w:rsidRDefault="00470494" w:rsidP="006E7C79">
      <w:pPr>
        <w:pStyle w:val="Akapitzlist"/>
        <w:numPr>
          <w:ilvl w:val="0"/>
          <w:numId w:val="20"/>
        </w:numPr>
        <w:suppressAutoHyphens w:val="0"/>
        <w:contextualSpacing/>
        <w:jc w:val="both"/>
        <w:rPr>
          <w:rStyle w:val="Pogrubienie"/>
          <w:b w:val="0"/>
          <w:bCs w:val="0"/>
          <w:lang w:eastAsia="pl-PL"/>
        </w:rPr>
      </w:pPr>
      <w:r>
        <w:rPr>
          <w:rStyle w:val="Pogrubienie"/>
        </w:rPr>
        <w:t xml:space="preserve">zadanie 9- </w:t>
      </w:r>
      <w:r w:rsidR="006705AF">
        <w:rPr>
          <w:rStyle w:val="Pogrubienie"/>
        </w:rPr>
        <w:t>miernik</w:t>
      </w:r>
      <w:r w:rsidR="006705AF" w:rsidRPr="006705AF">
        <w:rPr>
          <w:rStyle w:val="Pogrubienie"/>
        </w:rPr>
        <w:t xml:space="preserve"> rezystancji uziemień CPU</w:t>
      </w:r>
    </w:p>
    <w:p w:rsidR="006705AF" w:rsidRPr="00A731C4" w:rsidRDefault="006705AF" w:rsidP="006E7C79">
      <w:pPr>
        <w:pStyle w:val="Akapitzlist"/>
        <w:numPr>
          <w:ilvl w:val="0"/>
          <w:numId w:val="20"/>
        </w:numPr>
        <w:suppressAutoHyphens w:val="0"/>
        <w:contextualSpacing/>
        <w:jc w:val="both"/>
        <w:rPr>
          <w:lang w:eastAsia="pl-PL"/>
        </w:rPr>
      </w:pPr>
      <w:r>
        <w:rPr>
          <w:rStyle w:val="Pogrubienie"/>
        </w:rPr>
        <w:t xml:space="preserve">zadanie 10- </w:t>
      </w:r>
      <w:r>
        <w:rPr>
          <w:b/>
          <w:lang w:eastAsia="pl-PL"/>
        </w:rPr>
        <w:t>m</w:t>
      </w:r>
      <w:r w:rsidRPr="006705AF">
        <w:rPr>
          <w:b/>
          <w:lang w:eastAsia="pl-PL"/>
        </w:rPr>
        <w:t xml:space="preserve">aszyna </w:t>
      </w:r>
      <w:r>
        <w:rPr>
          <w:b/>
          <w:lang w:eastAsia="pl-PL"/>
        </w:rPr>
        <w:t xml:space="preserve">wielofunkcyjna </w:t>
      </w:r>
      <w:r w:rsidRPr="006705AF">
        <w:rPr>
          <w:b/>
          <w:lang w:eastAsia="pl-PL"/>
        </w:rPr>
        <w:t>prądu stałego</w:t>
      </w:r>
    </w:p>
    <w:p w:rsidR="00A731C4" w:rsidRPr="00CA535A" w:rsidRDefault="00A731C4" w:rsidP="006E7C79">
      <w:pPr>
        <w:pStyle w:val="Akapitzlist"/>
        <w:numPr>
          <w:ilvl w:val="0"/>
          <w:numId w:val="20"/>
        </w:numPr>
        <w:suppressAutoHyphens w:val="0"/>
        <w:contextualSpacing/>
        <w:jc w:val="both"/>
        <w:rPr>
          <w:rStyle w:val="Pogrubienie"/>
          <w:b w:val="0"/>
          <w:bCs w:val="0"/>
          <w:lang w:eastAsia="pl-PL"/>
        </w:rPr>
      </w:pPr>
      <w:r>
        <w:rPr>
          <w:b/>
          <w:lang w:eastAsia="pl-PL"/>
        </w:rPr>
        <w:t>z</w:t>
      </w:r>
      <w:r w:rsidRPr="00A731C4">
        <w:rPr>
          <w:b/>
          <w:lang w:eastAsia="pl-PL"/>
        </w:rPr>
        <w:t xml:space="preserve">adanie 11- </w:t>
      </w:r>
      <w:r>
        <w:rPr>
          <w:b/>
          <w:lang w:eastAsia="pl-PL"/>
        </w:rPr>
        <w:t>d</w:t>
      </w:r>
      <w:r w:rsidR="00544C80" w:rsidRPr="00A731C4">
        <w:rPr>
          <w:b/>
          <w:lang w:eastAsia="pl-PL"/>
        </w:rPr>
        <w:t>rukarka 3D</w:t>
      </w:r>
    </w:p>
    <w:p w:rsidR="00B940AE" w:rsidRDefault="00FF525F" w:rsidP="00CA535A">
      <w:pPr>
        <w:pStyle w:val="Akapitzlist"/>
        <w:suppressAutoHyphens w:val="0"/>
        <w:ind w:left="3119" w:hanging="2410"/>
        <w:contextualSpacing/>
        <w:jc w:val="both"/>
      </w:pPr>
      <w:r w:rsidRPr="00CA535A">
        <w:t xml:space="preserve"> kod CPV: </w:t>
      </w:r>
      <w:r w:rsidR="00A22FE4">
        <w:t>42620000-8</w:t>
      </w:r>
      <w:r w:rsidR="00E81142" w:rsidRPr="00CA535A">
        <w:t xml:space="preserve">- </w:t>
      </w:r>
      <w:r w:rsidR="00A22FE4">
        <w:t>tokarki</w:t>
      </w:r>
      <w:r w:rsidR="00E81142" w:rsidRPr="00CA535A">
        <w:t>,</w:t>
      </w:r>
      <w:r w:rsidR="00A22FE4">
        <w:t xml:space="preserve"> obrabiarki do wiercenia i frezowania,</w:t>
      </w:r>
    </w:p>
    <w:p w:rsidR="0016028F" w:rsidRPr="00CA535A" w:rsidRDefault="00A22FE4" w:rsidP="0016028F">
      <w:pPr>
        <w:pStyle w:val="Akapitzlist"/>
        <w:suppressAutoHyphens w:val="0"/>
        <w:ind w:left="3119" w:hanging="1276"/>
        <w:contextualSpacing/>
        <w:jc w:val="both"/>
      </w:pPr>
      <w:r>
        <w:t>42632000-5-</w:t>
      </w:r>
      <w:r w:rsidR="0016028F" w:rsidRPr="0016028F">
        <w:t xml:space="preserve"> </w:t>
      </w:r>
      <w:r>
        <w:t>obrabiarki sterowane komputerowo do metalu,</w:t>
      </w:r>
    </w:p>
    <w:p w:rsidR="00E81142" w:rsidRDefault="00A22FE4" w:rsidP="00CA535A">
      <w:pPr>
        <w:pStyle w:val="Akapitzlist"/>
        <w:suppressAutoHyphens w:val="0"/>
        <w:ind w:left="644" w:firstLine="1199"/>
        <w:contextualSpacing/>
        <w:jc w:val="both"/>
        <w:rPr>
          <w:rFonts w:eastAsia="Lucida Sans Unicode"/>
          <w:iCs/>
          <w:color w:val="000000"/>
          <w:kern w:val="1"/>
        </w:rPr>
      </w:pPr>
      <w:r>
        <w:rPr>
          <w:rFonts w:eastAsia="Lucida Sans Unicode"/>
          <w:iCs/>
          <w:color w:val="000000"/>
          <w:kern w:val="1"/>
        </w:rPr>
        <w:t>31110000-0</w:t>
      </w:r>
      <w:r w:rsidR="0016028F">
        <w:rPr>
          <w:rFonts w:eastAsia="Lucida Sans Unicode"/>
          <w:iCs/>
          <w:color w:val="000000"/>
          <w:kern w:val="1"/>
        </w:rPr>
        <w:t xml:space="preserve">- </w:t>
      </w:r>
      <w:r>
        <w:rPr>
          <w:rFonts w:eastAsia="Lucida Sans Unicode"/>
          <w:iCs/>
          <w:color w:val="000000"/>
          <w:kern w:val="1"/>
        </w:rPr>
        <w:t>silniki elektryczne,</w:t>
      </w:r>
    </w:p>
    <w:p w:rsidR="0016028F" w:rsidRDefault="00A22FE4" w:rsidP="00CA535A">
      <w:pPr>
        <w:pStyle w:val="Akapitzlist"/>
        <w:suppressAutoHyphens w:val="0"/>
        <w:ind w:left="644" w:firstLine="1199"/>
        <w:contextualSpacing/>
        <w:jc w:val="both"/>
        <w:rPr>
          <w:rFonts w:eastAsia="Lucida Sans Unicode"/>
          <w:iCs/>
          <w:color w:val="000000"/>
          <w:kern w:val="1"/>
        </w:rPr>
      </w:pPr>
      <w:r>
        <w:rPr>
          <w:rFonts w:eastAsia="Lucida Sans Unicode"/>
          <w:iCs/>
          <w:color w:val="000000"/>
          <w:kern w:val="1"/>
        </w:rPr>
        <w:t>31682210-5</w:t>
      </w:r>
      <w:r w:rsidR="0016028F">
        <w:rPr>
          <w:rFonts w:eastAsia="Lucida Sans Unicode"/>
          <w:iCs/>
          <w:color w:val="000000"/>
          <w:kern w:val="1"/>
        </w:rPr>
        <w:t xml:space="preserve">- </w:t>
      </w:r>
      <w:r>
        <w:rPr>
          <w:rFonts w:eastAsia="Lucida Sans Unicode"/>
          <w:iCs/>
          <w:color w:val="000000"/>
          <w:kern w:val="1"/>
        </w:rPr>
        <w:t>sterowniki,</w:t>
      </w:r>
    </w:p>
    <w:p w:rsidR="0016028F" w:rsidRDefault="00A22FE4" w:rsidP="00CA535A">
      <w:pPr>
        <w:pStyle w:val="Akapitzlist"/>
        <w:suppressAutoHyphens w:val="0"/>
        <w:ind w:left="644" w:firstLine="1199"/>
        <w:contextualSpacing/>
        <w:jc w:val="both"/>
        <w:rPr>
          <w:rFonts w:eastAsia="Lucida Sans Unicode"/>
          <w:iCs/>
          <w:color w:val="000000"/>
          <w:kern w:val="1"/>
        </w:rPr>
      </w:pPr>
      <w:r>
        <w:rPr>
          <w:rFonts w:eastAsia="Lucida Sans Unicode"/>
          <w:iCs/>
          <w:color w:val="000000"/>
          <w:kern w:val="1"/>
        </w:rPr>
        <w:t>31155000-7</w:t>
      </w:r>
      <w:r w:rsidR="0016028F">
        <w:rPr>
          <w:rFonts w:eastAsia="Lucida Sans Unicode"/>
          <w:iCs/>
          <w:color w:val="000000"/>
          <w:kern w:val="1"/>
        </w:rPr>
        <w:t xml:space="preserve">- </w:t>
      </w:r>
      <w:r>
        <w:rPr>
          <w:rFonts w:eastAsia="Lucida Sans Unicode"/>
          <w:iCs/>
          <w:color w:val="000000"/>
          <w:kern w:val="1"/>
        </w:rPr>
        <w:t>falowniki,</w:t>
      </w:r>
    </w:p>
    <w:p w:rsidR="00A22FE4" w:rsidRDefault="00A22FE4" w:rsidP="00CA535A">
      <w:pPr>
        <w:pStyle w:val="Akapitzlist"/>
        <w:suppressAutoHyphens w:val="0"/>
        <w:ind w:left="644" w:firstLine="1199"/>
        <w:contextualSpacing/>
        <w:jc w:val="both"/>
        <w:rPr>
          <w:rFonts w:eastAsia="Lucida Sans Unicode"/>
          <w:iCs/>
          <w:color w:val="000000"/>
          <w:kern w:val="1"/>
        </w:rPr>
      </w:pPr>
      <w:r>
        <w:rPr>
          <w:rFonts w:eastAsia="Lucida Sans Unicode"/>
          <w:iCs/>
          <w:color w:val="000000"/>
          <w:kern w:val="1"/>
        </w:rPr>
        <w:t>38552000-9- mierniki elektroniczne,</w:t>
      </w:r>
    </w:p>
    <w:p w:rsidR="00A22FE4" w:rsidRDefault="00A731C4" w:rsidP="00CA535A">
      <w:pPr>
        <w:pStyle w:val="Akapitzlist"/>
        <w:suppressAutoHyphens w:val="0"/>
        <w:ind w:left="644" w:firstLine="1199"/>
        <w:contextualSpacing/>
        <w:jc w:val="both"/>
        <w:rPr>
          <w:rFonts w:eastAsia="Lucida Sans Unicode"/>
          <w:iCs/>
          <w:color w:val="000000"/>
          <w:kern w:val="1"/>
        </w:rPr>
      </w:pPr>
      <w:r>
        <w:rPr>
          <w:rFonts w:eastAsia="Lucida Sans Unicode"/>
          <w:iCs/>
          <w:color w:val="000000"/>
          <w:kern w:val="1"/>
        </w:rPr>
        <w:t>38651600-9- kamery cyfrowe,</w:t>
      </w:r>
    </w:p>
    <w:p w:rsidR="00A731C4" w:rsidRDefault="00A731C4" w:rsidP="00CA535A">
      <w:pPr>
        <w:pStyle w:val="Akapitzlist"/>
        <w:suppressAutoHyphens w:val="0"/>
        <w:ind w:left="644" w:firstLine="1199"/>
        <w:contextualSpacing/>
        <w:jc w:val="both"/>
        <w:rPr>
          <w:rFonts w:eastAsia="Lucida Sans Unicode"/>
          <w:iCs/>
          <w:color w:val="000000"/>
          <w:kern w:val="1"/>
        </w:rPr>
      </w:pPr>
      <w:r w:rsidRPr="00A731C4">
        <w:rPr>
          <w:rFonts w:eastAsia="Lucida Sans Unicode"/>
          <w:iCs/>
          <w:color w:val="000000"/>
          <w:kern w:val="1"/>
        </w:rPr>
        <w:t>30232100-5</w:t>
      </w:r>
      <w:r>
        <w:rPr>
          <w:rFonts w:eastAsia="Lucida Sans Unicode"/>
          <w:iCs/>
          <w:color w:val="000000"/>
          <w:kern w:val="1"/>
        </w:rPr>
        <w:t>- d</w:t>
      </w:r>
      <w:r w:rsidRPr="00A731C4">
        <w:rPr>
          <w:rFonts w:eastAsia="Lucida Sans Unicode"/>
          <w:iCs/>
          <w:color w:val="000000"/>
          <w:kern w:val="1"/>
        </w:rPr>
        <w:t>rukarki i plotery</w:t>
      </w:r>
    </w:p>
    <w:p w:rsidR="00B940AE" w:rsidRDefault="00B940AE" w:rsidP="00CA535A">
      <w:pPr>
        <w:spacing w:after="0" w:line="240" w:lineRule="auto"/>
        <w:rPr>
          <w:rFonts w:ascii="Times New Roman" w:eastAsia="Times New Roman" w:hAnsi="Times New Roman" w:cs="Times New Roman"/>
          <w:sz w:val="24"/>
          <w:szCs w:val="24"/>
          <w:lang w:eastAsia="pl-PL"/>
        </w:rPr>
      </w:pPr>
      <w:r w:rsidRPr="00CA535A">
        <w:rPr>
          <w:rFonts w:ascii="Times New Roman" w:eastAsia="Times New Roman" w:hAnsi="Times New Roman" w:cs="Times New Roman"/>
          <w:sz w:val="24"/>
          <w:szCs w:val="24"/>
          <w:lang w:eastAsia="pl-PL"/>
        </w:rPr>
        <w:t xml:space="preserve">Dane do specyfikacji na zakup wyposażenia </w:t>
      </w:r>
      <w:r w:rsidR="009C2F20">
        <w:rPr>
          <w:rFonts w:ascii="Times New Roman" w:eastAsia="Times New Roman" w:hAnsi="Times New Roman" w:cs="Times New Roman"/>
          <w:sz w:val="24"/>
          <w:szCs w:val="24"/>
          <w:lang w:eastAsia="pl-PL"/>
        </w:rPr>
        <w:t xml:space="preserve">pracowni </w:t>
      </w:r>
      <w:r w:rsidR="00A22FE4">
        <w:rPr>
          <w:rFonts w:ascii="Times New Roman" w:eastAsia="Times New Roman" w:hAnsi="Times New Roman" w:cs="Times New Roman"/>
          <w:sz w:val="24"/>
          <w:szCs w:val="24"/>
          <w:lang w:eastAsia="pl-PL"/>
        </w:rPr>
        <w:t>przedmiotów zawodowych i hal warsztatowych</w:t>
      </w:r>
      <w:r w:rsidR="009C2F20">
        <w:rPr>
          <w:rFonts w:ascii="Times New Roman" w:eastAsia="Times New Roman" w:hAnsi="Times New Roman" w:cs="Times New Roman"/>
          <w:sz w:val="24"/>
          <w:szCs w:val="24"/>
          <w:lang w:eastAsia="pl-PL"/>
        </w:rPr>
        <w:t xml:space="preserve"> </w:t>
      </w:r>
      <w:r w:rsidRPr="00CA535A">
        <w:rPr>
          <w:rFonts w:ascii="Times New Roman" w:eastAsia="Times New Roman" w:hAnsi="Times New Roman" w:cs="Times New Roman"/>
          <w:sz w:val="24"/>
          <w:szCs w:val="24"/>
          <w:lang w:eastAsia="pl-PL"/>
        </w:rPr>
        <w:t xml:space="preserve">dla Zespołu Szkół </w:t>
      </w:r>
      <w:r w:rsidR="00A22FE4">
        <w:rPr>
          <w:rFonts w:ascii="Times New Roman" w:eastAsia="Times New Roman" w:hAnsi="Times New Roman" w:cs="Times New Roman"/>
          <w:sz w:val="24"/>
          <w:szCs w:val="24"/>
          <w:lang w:eastAsia="pl-PL"/>
        </w:rPr>
        <w:t>Górniczych</w:t>
      </w:r>
      <w:r w:rsidRPr="00CA535A">
        <w:rPr>
          <w:rFonts w:ascii="Times New Roman" w:eastAsia="Times New Roman" w:hAnsi="Times New Roman" w:cs="Times New Roman"/>
          <w:sz w:val="24"/>
          <w:szCs w:val="24"/>
          <w:lang w:eastAsia="pl-PL"/>
        </w:rPr>
        <w:t xml:space="preserve"> w </w:t>
      </w:r>
      <w:r w:rsidR="00A22FE4">
        <w:rPr>
          <w:rFonts w:ascii="Times New Roman" w:eastAsia="Times New Roman" w:hAnsi="Times New Roman" w:cs="Times New Roman"/>
          <w:sz w:val="24"/>
          <w:szCs w:val="24"/>
          <w:lang w:eastAsia="pl-PL"/>
        </w:rPr>
        <w:t>Łęcznej</w:t>
      </w:r>
      <w:r w:rsidRPr="00CA535A">
        <w:rPr>
          <w:rFonts w:ascii="Times New Roman" w:eastAsia="Times New Roman" w:hAnsi="Times New Roman" w:cs="Times New Roman"/>
          <w:sz w:val="24"/>
          <w:szCs w:val="24"/>
          <w:lang w:eastAsia="pl-PL"/>
        </w:rPr>
        <w:t>.</w:t>
      </w:r>
    </w:p>
    <w:p w:rsidR="00CE425B" w:rsidRDefault="00CE425B" w:rsidP="00CA535A">
      <w:pPr>
        <w:spacing w:after="0" w:line="240" w:lineRule="auto"/>
        <w:rPr>
          <w:rFonts w:ascii="Times New Roman" w:eastAsia="Times New Roman" w:hAnsi="Times New Roman" w:cs="Times New Roman"/>
          <w:sz w:val="24"/>
          <w:szCs w:val="24"/>
          <w:lang w:eastAsia="pl-PL"/>
        </w:rPr>
      </w:pPr>
    </w:p>
    <w:p w:rsidR="00CE425B" w:rsidRPr="006705AF" w:rsidRDefault="00CE425B" w:rsidP="00CA535A">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sz w:val="24"/>
          <w:szCs w:val="24"/>
          <w:lang w:eastAsia="pl-PL"/>
        </w:rPr>
        <w:t xml:space="preserve"> </w:t>
      </w:r>
      <w:r w:rsidRPr="006705AF">
        <w:rPr>
          <w:rFonts w:ascii="Times New Roman" w:eastAsia="Times New Roman" w:hAnsi="Times New Roman" w:cs="Times New Roman"/>
          <w:b/>
          <w:sz w:val="24"/>
          <w:szCs w:val="24"/>
          <w:u w:val="single"/>
          <w:lang w:eastAsia="pl-PL"/>
        </w:rPr>
        <w:t>OPIS PRZEDMIOTU ZAMÓWIENIA:</w:t>
      </w:r>
    </w:p>
    <w:p w:rsidR="00B940AE" w:rsidRDefault="00B940AE" w:rsidP="00CA535A">
      <w:pPr>
        <w:spacing w:after="0" w:line="240" w:lineRule="auto"/>
        <w:rPr>
          <w:rFonts w:ascii="Times New Roman" w:eastAsia="Times New Roman" w:hAnsi="Times New Roman" w:cs="Times New Roman"/>
          <w:sz w:val="24"/>
          <w:szCs w:val="24"/>
          <w:lang w:eastAsia="pl-PL"/>
        </w:rPr>
      </w:pPr>
    </w:p>
    <w:p w:rsidR="00347176" w:rsidRPr="00203A1F" w:rsidRDefault="00110B23" w:rsidP="00CA535A">
      <w:pPr>
        <w:spacing w:after="0" w:line="240" w:lineRule="auto"/>
        <w:rPr>
          <w:rFonts w:ascii="Times New Roman" w:eastAsia="Times New Roman" w:hAnsi="Times New Roman" w:cs="Times New Roman"/>
          <w:b/>
          <w:bCs/>
          <w:sz w:val="24"/>
          <w:szCs w:val="24"/>
          <w:u w:val="single"/>
          <w:lang w:eastAsia="pl-PL"/>
        </w:rPr>
      </w:pPr>
      <w:r w:rsidRPr="00203A1F">
        <w:rPr>
          <w:rFonts w:ascii="Times New Roman" w:eastAsia="Times New Roman" w:hAnsi="Times New Roman" w:cs="Times New Roman"/>
          <w:b/>
          <w:bCs/>
          <w:sz w:val="24"/>
          <w:szCs w:val="24"/>
          <w:u w:val="single"/>
          <w:lang w:eastAsia="pl-PL"/>
        </w:rPr>
        <w:t xml:space="preserve">Zadanie 1- tokarka </w:t>
      </w:r>
      <w:r w:rsidR="002C0BD5">
        <w:rPr>
          <w:rFonts w:ascii="Times New Roman" w:eastAsia="Times New Roman" w:hAnsi="Times New Roman" w:cs="Times New Roman"/>
          <w:b/>
          <w:bCs/>
          <w:sz w:val="24"/>
          <w:szCs w:val="24"/>
          <w:u w:val="single"/>
          <w:lang w:eastAsia="pl-PL"/>
        </w:rPr>
        <w:t xml:space="preserve">410x1000 </w:t>
      </w:r>
      <w:proofErr w:type="spellStart"/>
      <w:r w:rsidR="002C0BD5">
        <w:rPr>
          <w:rFonts w:ascii="Times New Roman" w:eastAsia="Times New Roman" w:hAnsi="Times New Roman" w:cs="Times New Roman"/>
          <w:b/>
          <w:bCs/>
          <w:sz w:val="24"/>
          <w:szCs w:val="24"/>
          <w:u w:val="single"/>
          <w:lang w:eastAsia="pl-PL"/>
        </w:rPr>
        <w:t>V</w:t>
      </w:r>
      <w:r w:rsidRPr="00203A1F">
        <w:rPr>
          <w:rFonts w:ascii="Times New Roman" w:eastAsia="Times New Roman" w:hAnsi="Times New Roman" w:cs="Times New Roman"/>
          <w:b/>
          <w:bCs/>
          <w:sz w:val="24"/>
          <w:szCs w:val="24"/>
          <w:u w:val="single"/>
          <w:lang w:eastAsia="pl-PL"/>
        </w:rPr>
        <w:t>z</w:t>
      </w:r>
      <w:proofErr w:type="spellEnd"/>
      <w:r w:rsidRPr="00203A1F">
        <w:rPr>
          <w:rFonts w:ascii="Times New Roman" w:eastAsia="Times New Roman" w:hAnsi="Times New Roman" w:cs="Times New Roman"/>
          <w:b/>
          <w:bCs/>
          <w:sz w:val="24"/>
          <w:szCs w:val="24"/>
          <w:u w:val="single"/>
          <w:lang w:eastAsia="pl-PL"/>
        </w:rPr>
        <w:t xml:space="preserve"> cyfrowym wyświetlaczem 3D</w:t>
      </w:r>
      <w:r w:rsidR="004E4560">
        <w:rPr>
          <w:rFonts w:ascii="Times New Roman" w:eastAsia="Times New Roman" w:hAnsi="Times New Roman" w:cs="Times New Roman"/>
          <w:b/>
          <w:bCs/>
          <w:sz w:val="24"/>
          <w:szCs w:val="24"/>
          <w:u w:val="single"/>
          <w:lang w:eastAsia="pl-PL"/>
        </w:rPr>
        <w:t xml:space="preserve">-1 szt. </w:t>
      </w:r>
      <w:r w:rsidRPr="00203A1F">
        <w:rPr>
          <w:rFonts w:ascii="Times New Roman" w:eastAsia="Times New Roman" w:hAnsi="Times New Roman" w:cs="Times New Roman"/>
          <w:b/>
          <w:bCs/>
          <w:sz w:val="24"/>
          <w:szCs w:val="24"/>
          <w:u w:val="single"/>
          <w:lang w:eastAsia="pl-PL"/>
        </w:rPr>
        <w:t>:</w:t>
      </w:r>
    </w:p>
    <w:p w:rsidR="00110B23" w:rsidRPr="00110B23" w:rsidRDefault="00110B23" w:rsidP="00CB58BF">
      <w:pPr>
        <w:pStyle w:val="Akapitzlist"/>
        <w:ind w:left="0"/>
        <w:jc w:val="both"/>
        <w:rPr>
          <w:lang w:eastAsia="pl-PL"/>
        </w:rPr>
      </w:pPr>
      <w:r w:rsidRPr="00110B23">
        <w:rPr>
          <w:lang w:eastAsia="pl-PL"/>
        </w:rPr>
        <w:t>Stała prędkość skrawania – „</w:t>
      </w:r>
      <w:proofErr w:type="spellStart"/>
      <w:r w:rsidRPr="00110B23">
        <w:rPr>
          <w:lang w:eastAsia="pl-PL"/>
        </w:rPr>
        <w:t>constant</w:t>
      </w:r>
      <w:proofErr w:type="spellEnd"/>
      <w:r w:rsidRPr="00110B23">
        <w:rPr>
          <w:lang w:eastAsia="pl-PL"/>
        </w:rPr>
        <w:t xml:space="preserve">” – prędkość wrzeciona zwiększa się </w:t>
      </w:r>
      <w:r>
        <w:rPr>
          <w:lang w:eastAsia="pl-PL"/>
        </w:rPr>
        <w:t>w stosunku do prędkości posuwu b</w:t>
      </w:r>
      <w:r w:rsidRPr="00110B23">
        <w:rPr>
          <w:lang w:eastAsia="pl-PL"/>
        </w:rPr>
        <w:t>ardzo wysoka jakość i dokładność obróbki</w:t>
      </w:r>
      <w:r>
        <w:rPr>
          <w:lang w:eastAsia="pl-PL"/>
        </w:rPr>
        <w:t>, s</w:t>
      </w:r>
      <w:r w:rsidRPr="00110B23">
        <w:rPr>
          <w:lang w:eastAsia="pl-PL"/>
        </w:rPr>
        <w:t xml:space="preserve">olidne łoże wykonane </w:t>
      </w:r>
      <w:r w:rsidR="00CB58BF">
        <w:rPr>
          <w:lang w:eastAsia="pl-PL"/>
        </w:rPr>
        <w:br/>
      </w:r>
      <w:r w:rsidRPr="00110B23">
        <w:rPr>
          <w:lang w:eastAsia="pl-PL"/>
        </w:rPr>
        <w:t>z żeliwa, szlifowane i hartowane indukcyjnie</w:t>
      </w:r>
      <w:r>
        <w:rPr>
          <w:lang w:eastAsia="pl-PL"/>
        </w:rPr>
        <w:t>, c</w:t>
      </w:r>
      <w:r w:rsidRPr="00110B23">
        <w:rPr>
          <w:lang w:eastAsia="pl-PL"/>
        </w:rPr>
        <w:t>entralny układ przełączania posuwów i układu gwintowania ze śrubą pociągową i wałkiem pociągowym</w:t>
      </w:r>
      <w:r>
        <w:rPr>
          <w:lang w:eastAsia="pl-PL"/>
        </w:rPr>
        <w:t>, n</w:t>
      </w:r>
      <w:r w:rsidRPr="00110B23">
        <w:rPr>
          <w:lang w:eastAsia="pl-PL"/>
        </w:rPr>
        <w:t>owoczesne łożyskowanie wrzeciona głównego z precyzyjnym, kątowym łożyskiem kulkowym</w:t>
      </w:r>
      <w:r>
        <w:rPr>
          <w:lang w:eastAsia="pl-PL"/>
        </w:rPr>
        <w:t>, s</w:t>
      </w:r>
      <w:r w:rsidRPr="00110B23">
        <w:rPr>
          <w:lang w:eastAsia="pl-PL"/>
        </w:rPr>
        <w:t>tandardowo wyposażona w falown</w:t>
      </w:r>
      <w:r>
        <w:rPr>
          <w:lang w:eastAsia="pl-PL"/>
        </w:rPr>
        <w:t>ik i cyfrowy wyświetlacz 3 osi, c</w:t>
      </w:r>
      <w:r w:rsidRPr="00110B23">
        <w:rPr>
          <w:lang w:eastAsia="pl-PL"/>
        </w:rPr>
        <w:t>icha i gładka praca dzięki hartowanym i polerowanym kołom zębatym przekładni</w:t>
      </w:r>
      <w:r>
        <w:rPr>
          <w:lang w:eastAsia="pl-PL"/>
        </w:rPr>
        <w:t>, e</w:t>
      </w:r>
      <w:r w:rsidRPr="00110B23">
        <w:rPr>
          <w:lang w:eastAsia="pl-PL"/>
        </w:rPr>
        <w:t>rgonomicznie zaprojektowany panel sterowania</w:t>
      </w:r>
      <w:r w:rsidR="00CB58BF">
        <w:rPr>
          <w:lang w:eastAsia="pl-PL"/>
        </w:rPr>
        <w:br/>
      </w:r>
      <w:r w:rsidRPr="00110B23">
        <w:rPr>
          <w:lang w:eastAsia="pl-PL"/>
        </w:rPr>
        <w:lastRenderedPageBreak/>
        <w:t xml:space="preserve"> z łatwą i szybką zmianą prędkości</w:t>
      </w:r>
      <w:r>
        <w:rPr>
          <w:lang w:eastAsia="pl-PL"/>
        </w:rPr>
        <w:t>, p</w:t>
      </w:r>
      <w:r w:rsidRPr="00110B23">
        <w:rPr>
          <w:lang w:eastAsia="pl-PL"/>
        </w:rPr>
        <w:t>rzesuwany układ konika do toczenia stożków, koło ręczne z dokładną podziałką (0,02 mm)</w:t>
      </w:r>
      <w:r>
        <w:rPr>
          <w:lang w:eastAsia="pl-PL"/>
        </w:rPr>
        <w:t>, z</w:t>
      </w:r>
      <w:r w:rsidRPr="00110B23">
        <w:rPr>
          <w:lang w:eastAsia="pl-PL"/>
        </w:rPr>
        <w:t xml:space="preserve">dejmowany mostek umożliwiający obróbkę większych przedmiotów </w:t>
      </w:r>
    </w:p>
    <w:p w:rsidR="00110B23" w:rsidRPr="00110B23" w:rsidRDefault="00110B23" w:rsidP="00110B23">
      <w:pPr>
        <w:pStyle w:val="Akapitzlist"/>
        <w:ind w:left="567"/>
        <w:rPr>
          <w:lang w:eastAsia="pl-PL"/>
        </w:rPr>
      </w:pPr>
    </w:p>
    <w:p w:rsidR="00110B23" w:rsidRPr="00110B23" w:rsidRDefault="00110B23" w:rsidP="00110B23">
      <w:pPr>
        <w:pStyle w:val="Akapitzlist"/>
        <w:ind w:left="567"/>
        <w:rPr>
          <w:lang w:eastAsia="pl-PL"/>
        </w:rPr>
      </w:pPr>
    </w:p>
    <w:p w:rsidR="00110B23" w:rsidRPr="00110B23" w:rsidRDefault="00110B23" w:rsidP="00110B23">
      <w:pPr>
        <w:pStyle w:val="Akapitzlist"/>
        <w:ind w:left="567"/>
        <w:rPr>
          <w:lang w:eastAsia="pl-PL"/>
        </w:rPr>
      </w:pPr>
      <w:r w:rsidRPr="00110B23">
        <w:rPr>
          <w:lang w:eastAsia="pl-PL"/>
        </w:rPr>
        <w:t xml:space="preserve">Specyfikacja </w:t>
      </w:r>
    </w:p>
    <w:p w:rsidR="00110B23" w:rsidRPr="00110B23" w:rsidRDefault="00110B23" w:rsidP="00110B23">
      <w:pPr>
        <w:pStyle w:val="Akapitzlist"/>
        <w:ind w:left="567"/>
        <w:rPr>
          <w:lang w:eastAsia="pl-PL"/>
        </w:rPr>
      </w:pPr>
      <w:r w:rsidRPr="00110B23">
        <w:rPr>
          <w:lang w:eastAsia="pl-PL"/>
        </w:rPr>
        <w:t xml:space="preserve">Rozstaw kłów 1000 mm </w:t>
      </w:r>
    </w:p>
    <w:p w:rsidR="00110B23" w:rsidRPr="00110B23" w:rsidRDefault="00110B23" w:rsidP="00110B23">
      <w:pPr>
        <w:pStyle w:val="Akapitzlist"/>
        <w:ind w:left="567"/>
        <w:rPr>
          <w:lang w:eastAsia="pl-PL"/>
        </w:rPr>
      </w:pPr>
      <w:r w:rsidRPr="00110B23">
        <w:rPr>
          <w:lang w:eastAsia="pl-PL"/>
        </w:rPr>
        <w:t xml:space="preserve">Wysokość kłów 205 mm </w:t>
      </w:r>
    </w:p>
    <w:p w:rsidR="00110B23" w:rsidRPr="00110B23" w:rsidRDefault="00110B23" w:rsidP="00110B23">
      <w:pPr>
        <w:pStyle w:val="Akapitzlist"/>
        <w:ind w:left="567"/>
        <w:rPr>
          <w:lang w:eastAsia="pl-PL"/>
        </w:rPr>
      </w:pPr>
      <w:r w:rsidRPr="00110B23">
        <w:rPr>
          <w:lang w:eastAsia="pl-PL"/>
        </w:rPr>
        <w:t xml:space="preserve">Średnica obrotu nad łożem 410 mm </w:t>
      </w:r>
    </w:p>
    <w:p w:rsidR="00110B23" w:rsidRPr="00110B23" w:rsidRDefault="00110B23" w:rsidP="00110B23">
      <w:pPr>
        <w:pStyle w:val="Akapitzlist"/>
        <w:ind w:left="567"/>
        <w:rPr>
          <w:lang w:eastAsia="pl-PL"/>
        </w:rPr>
      </w:pPr>
      <w:r w:rsidRPr="00110B23">
        <w:rPr>
          <w:lang w:eastAsia="pl-PL"/>
        </w:rPr>
        <w:t xml:space="preserve">Średnica obrotu nad wgłębieniem 580 mm </w:t>
      </w:r>
    </w:p>
    <w:p w:rsidR="00110B23" w:rsidRPr="00110B23" w:rsidRDefault="00110B23" w:rsidP="00110B23">
      <w:pPr>
        <w:pStyle w:val="Akapitzlist"/>
        <w:ind w:left="567"/>
        <w:rPr>
          <w:lang w:eastAsia="pl-PL"/>
        </w:rPr>
      </w:pPr>
      <w:r w:rsidRPr="00110B23">
        <w:rPr>
          <w:lang w:eastAsia="pl-PL"/>
        </w:rPr>
        <w:t xml:space="preserve">Średnica obrotu nad saniami łoża 255 mm </w:t>
      </w:r>
    </w:p>
    <w:p w:rsidR="00110B23" w:rsidRPr="00110B23" w:rsidRDefault="00110B23" w:rsidP="00110B23">
      <w:pPr>
        <w:pStyle w:val="Akapitzlist"/>
        <w:ind w:left="567"/>
        <w:rPr>
          <w:lang w:eastAsia="pl-PL"/>
        </w:rPr>
      </w:pPr>
      <w:r>
        <w:rPr>
          <w:lang w:eastAsia="pl-PL"/>
        </w:rPr>
        <w:t>Szerokość łoża 250 mm o</w:t>
      </w:r>
      <w:r w:rsidRPr="00110B23">
        <w:rPr>
          <w:lang w:eastAsia="pl-PL"/>
        </w:rPr>
        <w:t xml:space="preserve">twór wrzeciona 52 mm </w:t>
      </w:r>
    </w:p>
    <w:p w:rsidR="00110B23" w:rsidRPr="00110B23" w:rsidRDefault="00110B23" w:rsidP="00110B23">
      <w:pPr>
        <w:pStyle w:val="Akapitzlist"/>
        <w:ind w:left="567"/>
        <w:rPr>
          <w:lang w:eastAsia="pl-PL"/>
        </w:rPr>
      </w:pPr>
      <w:r w:rsidRPr="00110B23">
        <w:rPr>
          <w:lang w:eastAsia="pl-PL"/>
        </w:rPr>
        <w:t xml:space="preserve">Stożek wrzeciona  DIN 55029, D1 - 6 </w:t>
      </w:r>
    </w:p>
    <w:p w:rsidR="00110B23" w:rsidRPr="00110B23" w:rsidRDefault="00110B23" w:rsidP="00110B23">
      <w:pPr>
        <w:pStyle w:val="Akapitzlist"/>
        <w:ind w:left="567"/>
        <w:rPr>
          <w:lang w:eastAsia="pl-PL"/>
        </w:rPr>
      </w:pPr>
      <w:r w:rsidRPr="00110B23">
        <w:rPr>
          <w:lang w:eastAsia="pl-PL"/>
        </w:rPr>
        <w:t xml:space="preserve">Prędkość obrotowa, 2-stopnie 30 - 550/550 - 3000 </w:t>
      </w:r>
      <w:proofErr w:type="spellStart"/>
      <w:r w:rsidRPr="00110B23">
        <w:rPr>
          <w:lang w:eastAsia="pl-PL"/>
        </w:rPr>
        <w:t>obr</w:t>
      </w:r>
      <w:proofErr w:type="spellEnd"/>
      <w:r w:rsidRPr="00110B23">
        <w:rPr>
          <w:lang w:eastAsia="pl-PL"/>
        </w:rPr>
        <w:t>./min</w:t>
      </w:r>
    </w:p>
    <w:p w:rsidR="00110B23" w:rsidRPr="00110B23" w:rsidRDefault="00110B23" w:rsidP="00110B23">
      <w:pPr>
        <w:pStyle w:val="Akapitzlist"/>
        <w:ind w:left="567"/>
        <w:rPr>
          <w:lang w:eastAsia="pl-PL"/>
        </w:rPr>
      </w:pPr>
      <w:r w:rsidRPr="00110B23">
        <w:rPr>
          <w:lang w:eastAsia="pl-PL"/>
        </w:rPr>
        <w:t>Zakres posuwów wzdłużnych (17) 0,05 - 1,7 mm/</w:t>
      </w:r>
      <w:proofErr w:type="spellStart"/>
      <w:r w:rsidRPr="00110B23">
        <w:rPr>
          <w:lang w:eastAsia="pl-PL"/>
        </w:rPr>
        <w:t>obr</w:t>
      </w:r>
      <w:proofErr w:type="spellEnd"/>
      <w:r w:rsidRPr="00110B23">
        <w:rPr>
          <w:lang w:eastAsia="pl-PL"/>
        </w:rPr>
        <w:t xml:space="preserve">. </w:t>
      </w:r>
    </w:p>
    <w:p w:rsidR="00110B23" w:rsidRPr="00110B23" w:rsidRDefault="00110B23" w:rsidP="00110B23">
      <w:pPr>
        <w:pStyle w:val="Akapitzlist"/>
        <w:ind w:left="567"/>
        <w:rPr>
          <w:lang w:eastAsia="pl-PL"/>
        </w:rPr>
      </w:pPr>
      <w:r w:rsidRPr="00110B23">
        <w:rPr>
          <w:lang w:eastAsia="pl-PL"/>
        </w:rPr>
        <w:t>Zakres posuwów poprzecznych (17) 0,025 - 0,85 mm/</w:t>
      </w:r>
      <w:proofErr w:type="spellStart"/>
      <w:r w:rsidRPr="00110B23">
        <w:rPr>
          <w:lang w:eastAsia="pl-PL"/>
        </w:rPr>
        <w:t>obr</w:t>
      </w:r>
      <w:proofErr w:type="spellEnd"/>
      <w:r w:rsidRPr="00110B23">
        <w:rPr>
          <w:lang w:eastAsia="pl-PL"/>
        </w:rPr>
        <w:t xml:space="preserve">. </w:t>
      </w:r>
    </w:p>
    <w:p w:rsidR="00110B23" w:rsidRPr="00110B23" w:rsidRDefault="00110B23" w:rsidP="00110B23">
      <w:pPr>
        <w:pStyle w:val="Akapitzlist"/>
        <w:ind w:left="567"/>
        <w:rPr>
          <w:lang w:eastAsia="pl-PL"/>
        </w:rPr>
      </w:pPr>
      <w:r w:rsidRPr="00110B23">
        <w:rPr>
          <w:lang w:eastAsia="pl-PL"/>
        </w:rPr>
        <w:t xml:space="preserve">Gwint metryczny (42) 0,2 - 14 mm </w:t>
      </w:r>
    </w:p>
    <w:p w:rsidR="00110B23" w:rsidRPr="00110B23" w:rsidRDefault="00110B23" w:rsidP="00110B23">
      <w:pPr>
        <w:pStyle w:val="Akapitzlist"/>
        <w:ind w:left="567"/>
        <w:rPr>
          <w:lang w:eastAsia="pl-PL"/>
        </w:rPr>
      </w:pPr>
      <w:r w:rsidRPr="00110B23">
        <w:rPr>
          <w:lang w:eastAsia="pl-PL"/>
        </w:rPr>
        <w:t xml:space="preserve">Gwint calowy (45) 2 - 72 </w:t>
      </w:r>
      <w:proofErr w:type="spellStart"/>
      <w:r w:rsidRPr="00110B23">
        <w:rPr>
          <w:lang w:eastAsia="pl-PL"/>
        </w:rPr>
        <w:t>Gg</w:t>
      </w:r>
      <w:proofErr w:type="spellEnd"/>
      <w:r w:rsidRPr="00110B23">
        <w:rPr>
          <w:lang w:eastAsia="pl-PL"/>
        </w:rPr>
        <w:t xml:space="preserve">/1“ </w:t>
      </w:r>
    </w:p>
    <w:p w:rsidR="00110B23" w:rsidRPr="00110B23" w:rsidRDefault="00110B23" w:rsidP="00110B23">
      <w:pPr>
        <w:pStyle w:val="Akapitzlist"/>
        <w:ind w:left="567"/>
        <w:rPr>
          <w:lang w:eastAsia="pl-PL"/>
        </w:rPr>
      </w:pPr>
      <w:r w:rsidRPr="00110B23">
        <w:rPr>
          <w:lang w:eastAsia="pl-PL"/>
        </w:rPr>
        <w:t xml:space="preserve">Średnica kła 50 mm Przesuw kła 120 mm </w:t>
      </w:r>
    </w:p>
    <w:p w:rsidR="00110B23" w:rsidRPr="00110B23" w:rsidRDefault="00110B23" w:rsidP="00110B23">
      <w:pPr>
        <w:pStyle w:val="Akapitzlist"/>
        <w:ind w:left="567"/>
        <w:rPr>
          <w:lang w:eastAsia="pl-PL"/>
        </w:rPr>
      </w:pPr>
      <w:r w:rsidRPr="00110B23">
        <w:rPr>
          <w:lang w:eastAsia="pl-PL"/>
        </w:rPr>
        <w:t xml:space="preserve">Stożek konika MK 4 Moc silnika 5,5 kW (7,5 KM) </w:t>
      </w:r>
    </w:p>
    <w:p w:rsidR="00110B23" w:rsidRPr="00110B23" w:rsidRDefault="00110B23" w:rsidP="00110B23">
      <w:pPr>
        <w:pStyle w:val="Akapitzlist"/>
        <w:ind w:left="567"/>
        <w:rPr>
          <w:lang w:eastAsia="pl-PL"/>
        </w:rPr>
      </w:pPr>
      <w:r w:rsidRPr="00110B23">
        <w:rPr>
          <w:lang w:eastAsia="pl-PL"/>
        </w:rPr>
        <w:t xml:space="preserve">Wymiary maszyny 2030 x 1000 x 1450 mm </w:t>
      </w:r>
      <w:r w:rsidR="00973D2C" w:rsidRPr="00CB58BF">
        <w:rPr>
          <w:lang w:eastAsia="pl-PL"/>
        </w:rPr>
        <w:t>[+- 20mm]</w:t>
      </w:r>
    </w:p>
    <w:p w:rsidR="00110B23" w:rsidRDefault="00110B23" w:rsidP="00110B23">
      <w:pPr>
        <w:pStyle w:val="Akapitzlist"/>
        <w:ind w:left="567"/>
        <w:rPr>
          <w:lang w:eastAsia="pl-PL"/>
        </w:rPr>
      </w:pPr>
      <w:r w:rsidRPr="00110B23">
        <w:rPr>
          <w:lang w:eastAsia="pl-PL"/>
        </w:rPr>
        <w:t>Ciężar około 1550</w:t>
      </w:r>
      <w:r w:rsidR="0025497B" w:rsidRPr="00CB58BF">
        <w:rPr>
          <w:lang w:eastAsia="pl-PL"/>
        </w:rPr>
        <w:t>-1650</w:t>
      </w:r>
      <w:r w:rsidRPr="00CB58BF">
        <w:rPr>
          <w:lang w:eastAsia="pl-PL"/>
        </w:rPr>
        <w:t> </w:t>
      </w:r>
      <w:r w:rsidRPr="00110B23">
        <w:rPr>
          <w:lang w:eastAsia="pl-PL"/>
        </w:rPr>
        <w:t xml:space="preserve">kg </w:t>
      </w:r>
    </w:p>
    <w:p w:rsidR="00110B23" w:rsidRDefault="00110B23" w:rsidP="00110B23">
      <w:pPr>
        <w:pStyle w:val="Akapitzlist"/>
        <w:ind w:left="567"/>
        <w:rPr>
          <w:lang w:eastAsia="pl-PL"/>
        </w:rPr>
      </w:pPr>
    </w:p>
    <w:p w:rsidR="00110B23" w:rsidRPr="00203A1F" w:rsidRDefault="00110B23" w:rsidP="00110B23">
      <w:pPr>
        <w:pStyle w:val="Akapitzlist"/>
        <w:ind w:left="567"/>
        <w:rPr>
          <w:rStyle w:val="Pogrubienie"/>
          <w:u w:val="single"/>
        </w:rPr>
      </w:pPr>
      <w:r w:rsidRPr="00203A1F">
        <w:rPr>
          <w:rStyle w:val="Pogrubienie"/>
          <w:u w:val="single"/>
        </w:rPr>
        <w:t>Zadanie 2- tokarka CNC</w:t>
      </w:r>
      <w:r w:rsidR="004E4560">
        <w:rPr>
          <w:rStyle w:val="Pogrubienie"/>
          <w:u w:val="single"/>
        </w:rPr>
        <w:t>- 1 szt.</w:t>
      </w:r>
      <w:r w:rsidRPr="00203A1F">
        <w:rPr>
          <w:rStyle w:val="Pogrubienie"/>
          <w:u w:val="single"/>
        </w:rPr>
        <w:t>:</w:t>
      </w:r>
    </w:p>
    <w:p w:rsidR="004E4560" w:rsidRPr="004E4560" w:rsidRDefault="004E4560" w:rsidP="004E4560">
      <w:pPr>
        <w:pStyle w:val="Akapitzlist"/>
        <w:ind w:left="567"/>
        <w:rPr>
          <w:bCs/>
          <w:lang w:eastAsia="pl-PL"/>
        </w:rPr>
      </w:pPr>
      <w:r w:rsidRPr="004E4560">
        <w:rPr>
          <w:bCs/>
          <w:lang w:eastAsia="pl-PL"/>
        </w:rPr>
        <w:t>Maksymalna średnica toczenia nad łożem/ nad suportem 460/250 mm,</w:t>
      </w:r>
    </w:p>
    <w:p w:rsidR="004E4560" w:rsidRPr="004E4560" w:rsidRDefault="004E4560" w:rsidP="004E4560">
      <w:pPr>
        <w:pStyle w:val="Akapitzlist"/>
        <w:ind w:left="567"/>
        <w:rPr>
          <w:bCs/>
          <w:lang w:eastAsia="pl-PL"/>
        </w:rPr>
      </w:pPr>
      <w:r w:rsidRPr="004E4560">
        <w:rPr>
          <w:bCs/>
          <w:lang w:eastAsia="pl-PL"/>
        </w:rPr>
        <w:t>Przesuw w osi Z 1500 mm,</w:t>
      </w:r>
    </w:p>
    <w:p w:rsidR="004E4560" w:rsidRPr="004E4560" w:rsidRDefault="004E4560" w:rsidP="004E4560">
      <w:pPr>
        <w:pStyle w:val="Akapitzlist"/>
        <w:ind w:left="567"/>
        <w:rPr>
          <w:bCs/>
          <w:lang w:eastAsia="pl-PL"/>
        </w:rPr>
      </w:pPr>
      <w:r w:rsidRPr="004E4560">
        <w:rPr>
          <w:bCs/>
          <w:lang w:eastAsia="pl-PL"/>
        </w:rPr>
        <w:t>6 pozycyjna głowica rewolwerowa o osi poziomej,</w:t>
      </w:r>
    </w:p>
    <w:p w:rsidR="004E4560" w:rsidRPr="004E4560" w:rsidRDefault="004E4560" w:rsidP="004E4560">
      <w:pPr>
        <w:pStyle w:val="Akapitzlist"/>
        <w:ind w:left="567"/>
        <w:rPr>
          <w:bCs/>
          <w:lang w:eastAsia="pl-PL"/>
        </w:rPr>
      </w:pPr>
      <w:r w:rsidRPr="004E4560">
        <w:rPr>
          <w:bCs/>
          <w:lang w:eastAsia="pl-PL"/>
        </w:rPr>
        <w:t xml:space="preserve">Maksymalne obroty wrzeciona 2000 </w:t>
      </w:r>
      <w:proofErr w:type="spellStart"/>
      <w:r w:rsidRPr="004E4560">
        <w:rPr>
          <w:bCs/>
          <w:lang w:eastAsia="pl-PL"/>
        </w:rPr>
        <w:t>obr</w:t>
      </w:r>
      <w:proofErr w:type="spellEnd"/>
      <w:r w:rsidRPr="004E4560">
        <w:rPr>
          <w:bCs/>
          <w:lang w:eastAsia="pl-PL"/>
        </w:rPr>
        <w:t>/min,</w:t>
      </w:r>
    </w:p>
    <w:p w:rsidR="004E4560" w:rsidRPr="004E4560" w:rsidRDefault="004E4560" w:rsidP="004E4560">
      <w:pPr>
        <w:pStyle w:val="Akapitzlist"/>
        <w:ind w:left="567"/>
        <w:rPr>
          <w:bCs/>
          <w:lang w:eastAsia="pl-PL"/>
        </w:rPr>
      </w:pPr>
      <w:r w:rsidRPr="004E4560">
        <w:rPr>
          <w:bCs/>
          <w:lang w:eastAsia="pl-PL"/>
        </w:rPr>
        <w:t>Moc silnika 7,5 kW,</w:t>
      </w:r>
    </w:p>
    <w:p w:rsidR="004E4560" w:rsidRPr="004E4560" w:rsidRDefault="004E4560" w:rsidP="004E4560">
      <w:pPr>
        <w:pStyle w:val="Akapitzlist"/>
        <w:ind w:left="567"/>
        <w:rPr>
          <w:bCs/>
          <w:lang w:eastAsia="pl-PL"/>
        </w:rPr>
      </w:pPr>
      <w:r w:rsidRPr="004E4560">
        <w:rPr>
          <w:bCs/>
          <w:lang w:eastAsia="pl-PL"/>
        </w:rPr>
        <w:t>Szybkie przesuwy suportu w osiach X/Z 8/10 m/min,</w:t>
      </w:r>
    </w:p>
    <w:p w:rsidR="004E4560" w:rsidRPr="004E4560" w:rsidRDefault="004E4560" w:rsidP="004E4560">
      <w:pPr>
        <w:pStyle w:val="Akapitzlist"/>
        <w:ind w:left="567"/>
        <w:rPr>
          <w:bCs/>
          <w:lang w:eastAsia="pl-PL"/>
        </w:rPr>
      </w:pPr>
      <w:r w:rsidRPr="004E4560">
        <w:rPr>
          <w:bCs/>
          <w:lang w:eastAsia="pl-PL"/>
        </w:rPr>
        <w:t>Bezpośredni napęd na wrzeciono, silnik napędu wrzeciona regulowany falownikiem typu "Hitachi",</w:t>
      </w:r>
    </w:p>
    <w:p w:rsidR="004E4560" w:rsidRPr="004E4560" w:rsidRDefault="004E4560" w:rsidP="004E4560">
      <w:pPr>
        <w:pStyle w:val="Akapitzlist"/>
        <w:ind w:left="567"/>
        <w:rPr>
          <w:bCs/>
          <w:lang w:eastAsia="pl-PL"/>
        </w:rPr>
      </w:pPr>
      <w:r w:rsidRPr="004E4560">
        <w:rPr>
          <w:bCs/>
          <w:lang w:eastAsia="pl-PL"/>
        </w:rPr>
        <w:t>Przelot wrzeciona 80 mm,</w:t>
      </w:r>
    </w:p>
    <w:p w:rsidR="004E4560" w:rsidRPr="004E4560" w:rsidRDefault="004E4560" w:rsidP="004E4560">
      <w:pPr>
        <w:pStyle w:val="Akapitzlist"/>
        <w:ind w:left="567"/>
        <w:rPr>
          <w:bCs/>
          <w:lang w:eastAsia="pl-PL"/>
        </w:rPr>
      </w:pPr>
      <w:r w:rsidRPr="004E4560">
        <w:rPr>
          <w:bCs/>
          <w:lang w:eastAsia="pl-PL"/>
        </w:rPr>
        <w:t xml:space="preserve">Końcówka wrzeciona </w:t>
      </w:r>
      <w:proofErr w:type="spellStart"/>
      <w:r w:rsidRPr="004E4560">
        <w:rPr>
          <w:bCs/>
          <w:lang w:eastAsia="pl-PL"/>
        </w:rPr>
        <w:t>cam</w:t>
      </w:r>
      <w:proofErr w:type="spellEnd"/>
      <w:r w:rsidRPr="004E4560">
        <w:rPr>
          <w:bCs/>
          <w:lang w:eastAsia="pl-PL"/>
        </w:rPr>
        <w:t>-lock</w:t>
      </w:r>
    </w:p>
    <w:p w:rsidR="00203A1F" w:rsidRDefault="004E4560" w:rsidP="004E4560">
      <w:pPr>
        <w:pStyle w:val="Akapitzlist"/>
        <w:ind w:left="567"/>
        <w:rPr>
          <w:bCs/>
          <w:lang w:eastAsia="pl-PL"/>
        </w:rPr>
      </w:pPr>
      <w:r w:rsidRPr="004E4560">
        <w:rPr>
          <w:bCs/>
          <w:lang w:eastAsia="pl-PL"/>
        </w:rPr>
        <w:t>Łatwy dostęp do przestrzeni roboczej</w:t>
      </w:r>
    </w:p>
    <w:p w:rsidR="00973D2C" w:rsidRPr="00CB58BF" w:rsidRDefault="00973D2C" w:rsidP="00973D2C">
      <w:pPr>
        <w:pStyle w:val="Akapitzlist"/>
        <w:ind w:left="567"/>
        <w:rPr>
          <w:lang w:eastAsia="pl-PL"/>
        </w:rPr>
      </w:pPr>
      <w:r w:rsidRPr="00CB58BF">
        <w:rPr>
          <w:lang w:eastAsia="pl-PL"/>
        </w:rPr>
        <w:t xml:space="preserve">Ciężar około 3000-3100 kg </w:t>
      </w:r>
    </w:p>
    <w:p w:rsidR="00291346" w:rsidRPr="00973D2C" w:rsidRDefault="00291346" w:rsidP="004E4560">
      <w:pPr>
        <w:pStyle w:val="Akapitzlist"/>
        <w:ind w:left="567"/>
        <w:rPr>
          <w:bCs/>
          <w:strike/>
          <w:color w:val="FF0000"/>
          <w:lang w:eastAsia="pl-PL"/>
        </w:rPr>
      </w:pPr>
    </w:p>
    <w:p w:rsidR="00291346" w:rsidRDefault="00291346" w:rsidP="004E4560">
      <w:pPr>
        <w:pStyle w:val="Akapitzlist"/>
        <w:ind w:left="567"/>
        <w:rPr>
          <w:bCs/>
          <w:iCs/>
          <w:lang w:eastAsia="pl-PL"/>
        </w:rPr>
      </w:pPr>
    </w:p>
    <w:p w:rsidR="00203A1F" w:rsidRDefault="00CB58BF" w:rsidP="00110B23">
      <w:pPr>
        <w:pStyle w:val="Akapitzlist"/>
        <w:ind w:left="567"/>
        <w:rPr>
          <w:b/>
          <w:bCs/>
          <w:u w:val="single"/>
          <w:lang w:eastAsia="pl-PL"/>
        </w:rPr>
      </w:pPr>
      <w:r>
        <w:rPr>
          <w:b/>
          <w:bCs/>
          <w:u w:val="single"/>
          <w:lang w:eastAsia="pl-PL"/>
        </w:rPr>
        <w:t>Zadanie 3 -frezarka</w:t>
      </w:r>
      <w:r w:rsidR="0091190F">
        <w:rPr>
          <w:b/>
          <w:bCs/>
          <w:u w:val="single"/>
          <w:lang w:eastAsia="pl-PL"/>
        </w:rPr>
        <w:t>- 1 szt.</w:t>
      </w:r>
      <w:r w:rsidR="00203A1F" w:rsidRPr="00203A1F">
        <w:rPr>
          <w:b/>
          <w:bCs/>
          <w:u w:val="single"/>
          <w:lang w:eastAsia="pl-PL"/>
        </w:rPr>
        <w:t>:</w:t>
      </w:r>
    </w:p>
    <w:p w:rsidR="00203A1F" w:rsidRDefault="00203A1F" w:rsidP="00CB58BF">
      <w:pPr>
        <w:pStyle w:val="Akapitzlist"/>
        <w:ind w:left="567"/>
        <w:jc w:val="both"/>
        <w:rPr>
          <w:lang w:eastAsia="pl-PL"/>
        </w:rPr>
      </w:pPr>
      <w:r>
        <w:rPr>
          <w:lang w:eastAsia="pl-PL"/>
        </w:rPr>
        <w:t>Frezarka narzędziowa zaprojektowana</w:t>
      </w:r>
      <w:r w:rsidRPr="00203A1F">
        <w:rPr>
          <w:lang w:eastAsia="pl-PL"/>
        </w:rPr>
        <w:t xml:space="preserve"> specjalnie na potrzeby dokładnej i wydajnej obróbki aluminium, jego stopów oraz innych metali kolorowych i tworzyw sztucznych. Niezawodne sterowanie z transferem danych przez port LAN oraz cyfrowe napędy AC </w:t>
      </w:r>
      <w:proofErr w:type="spellStart"/>
      <w:r w:rsidRPr="00203A1F">
        <w:rPr>
          <w:lang w:eastAsia="pl-PL"/>
        </w:rPr>
        <w:t>serwo</w:t>
      </w:r>
      <w:proofErr w:type="spellEnd"/>
      <w:r w:rsidRPr="00203A1F">
        <w:rPr>
          <w:lang w:eastAsia="pl-PL"/>
        </w:rPr>
        <w:t xml:space="preserve"> pozwalają maszynie na wysoką prędkość i przyspieszenia podczas obróbki jednocześnie zachowując wymaganą jej dokładność. Frezarka umożliwia również obróbkę stali gatu</w:t>
      </w:r>
      <w:r w:rsidR="000F2615">
        <w:rPr>
          <w:lang w:eastAsia="pl-PL"/>
        </w:rPr>
        <w:t>nkowych, żeliwa, mosiądzu itp. d</w:t>
      </w:r>
      <w:r w:rsidRPr="00203A1F">
        <w:rPr>
          <w:lang w:eastAsia="pl-PL"/>
        </w:rPr>
        <w:t xml:space="preserve">oskonale nadaje się produkcji form, wykrojników, tłoczników, matryc, stempli </w:t>
      </w:r>
      <w:r>
        <w:rPr>
          <w:lang w:eastAsia="pl-PL"/>
        </w:rPr>
        <w:t>itp.</w:t>
      </w:r>
      <w:r w:rsidR="00CB58BF">
        <w:rPr>
          <w:lang w:eastAsia="pl-PL"/>
        </w:rPr>
        <w:t xml:space="preserve"> </w:t>
      </w:r>
      <w:r w:rsidR="000F2615">
        <w:rPr>
          <w:lang w:eastAsia="pl-PL"/>
        </w:rPr>
        <w:t>,</w:t>
      </w:r>
      <w:r>
        <w:rPr>
          <w:lang w:eastAsia="pl-PL"/>
        </w:rPr>
        <w:t>m</w:t>
      </w:r>
      <w:r w:rsidRPr="00203A1F">
        <w:rPr>
          <w:lang w:eastAsia="pl-PL"/>
        </w:rPr>
        <w:t>aszyna przystosowana do montażu 4 osi obrotowej, elektrowrzeciona z automatyczną zmianą narzędzia i 7 pozycyjnego odchylanego ma</w:t>
      </w:r>
      <w:r w:rsidR="000F2615">
        <w:rPr>
          <w:lang w:eastAsia="pl-PL"/>
        </w:rPr>
        <w:t xml:space="preserve">gazynu narzędzi na stożki ISO30, </w:t>
      </w:r>
      <w:r w:rsidRPr="00203A1F">
        <w:rPr>
          <w:lang w:eastAsia="pl-PL"/>
        </w:rPr>
        <w:t xml:space="preserve">możliwe doposażenie maszyny </w:t>
      </w:r>
      <w:r w:rsidR="00CB58BF">
        <w:rPr>
          <w:lang w:eastAsia="pl-PL"/>
        </w:rPr>
        <w:br/>
      </w:r>
      <w:r w:rsidRPr="00203A1F">
        <w:rPr>
          <w:lang w:eastAsia="pl-PL"/>
        </w:rPr>
        <w:lastRenderedPageBreak/>
        <w:t>w kompletną obudo</w:t>
      </w:r>
      <w:r w:rsidR="000F2615">
        <w:rPr>
          <w:lang w:eastAsia="pl-PL"/>
        </w:rPr>
        <w:t xml:space="preserve">wę, </w:t>
      </w:r>
      <w:r>
        <w:rPr>
          <w:lang w:eastAsia="pl-PL"/>
        </w:rPr>
        <w:t>o</w:t>
      </w:r>
      <w:r w:rsidRPr="00203A1F">
        <w:rPr>
          <w:lang w:eastAsia="pl-PL"/>
        </w:rPr>
        <w:t>pcjonalne chłodzenie w obiegu zamkniętym</w:t>
      </w:r>
      <w:r w:rsidR="000F2615">
        <w:rPr>
          <w:lang w:eastAsia="pl-PL"/>
        </w:rPr>
        <w:t xml:space="preserve"> </w:t>
      </w:r>
      <w:r>
        <w:rPr>
          <w:lang w:eastAsia="pl-PL"/>
        </w:rPr>
        <w:t>s</w:t>
      </w:r>
      <w:r w:rsidRPr="00203A1F">
        <w:rPr>
          <w:lang w:eastAsia="pl-PL"/>
        </w:rPr>
        <w:t>zeroki wachlarz opcji dodatkowych, min: zadajnik MPG, laserowy skaner 3d, głowica bigująca, odciąg wiórów i wiele innych</w:t>
      </w:r>
      <w:r w:rsidR="000F2615">
        <w:rPr>
          <w:lang w:eastAsia="pl-PL"/>
        </w:rPr>
        <w:t>.</w:t>
      </w:r>
    </w:p>
    <w:p w:rsidR="00203A1F" w:rsidRDefault="00203A1F" w:rsidP="00203A1F">
      <w:pPr>
        <w:pStyle w:val="Akapitzlist"/>
        <w:ind w:left="567"/>
        <w:rPr>
          <w:lang w:eastAsia="pl-PL"/>
        </w:rPr>
      </w:pPr>
      <w:r w:rsidRPr="00203A1F">
        <w:rPr>
          <w:lang w:eastAsia="pl-PL"/>
        </w:rPr>
        <w:t>Obsługiwane formaty plików wejściowych</w:t>
      </w:r>
      <w:r w:rsidR="00973D2C">
        <w:rPr>
          <w:lang w:eastAsia="pl-PL"/>
        </w:rPr>
        <w:t>:</w:t>
      </w:r>
    </w:p>
    <w:p w:rsidR="00203A1F" w:rsidRPr="00203A1F" w:rsidRDefault="00203A1F" w:rsidP="00203A1F">
      <w:pPr>
        <w:pStyle w:val="Akapitzlist"/>
        <w:ind w:left="720"/>
        <w:rPr>
          <w:lang w:eastAsia="pl-PL"/>
        </w:rPr>
      </w:pPr>
      <w:r w:rsidRPr="00203A1F">
        <w:rPr>
          <w:lang w:eastAsia="pl-PL"/>
        </w:rPr>
        <w:t xml:space="preserve">*. </w:t>
      </w:r>
      <w:proofErr w:type="spellStart"/>
      <w:r w:rsidR="000F2615" w:rsidRPr="00203A1F">
        <w:rPr>
          <w:lang w:eastAsia="pl-PL"/>
        </w:rPr>
        <w:t>C</w:t>
      </w:r>
      <w:r w:rsidRPr="00203A1F">
        <w:rPr>
          <w:lang w:eastAsia="pl-PL"/>
        </w:rPr>
        <w:t>am</w:t>
      </w:r>
      <w:proofErr w:type="spellEnd"/>
      <w:r w:rsidRPr="00203A1F">
        <w:rPr>
          <w:lang w:eastAsia="pl-PL"/>
        </w:rPr>
        <w:t xml:space="preserve"> (format zapisu </w:t>
      </w:r>
      <w:proofErr w:type="spellStart"/>
      <w:r w:rsidRPr="00203A1F">
        <w:rPr>
          <w:lang w:eastAsia="pl-PL"/>
        </w:rPr>
        <w:t>PikoCNC</w:t>
      </w:r>
      <w:proofErr w:type="spellEnd"/>
      <w:r w:rsidRPr="00203A1F">
        <w:rPr>
          <w:lang w:eastAsia="pl-PL"/>
        </w:rPr>
        <w:t>),</w:t>
      </w:r>
    </w:p>
    <w:p w:rsidR="00203A1F" w:rsidRPr="00203A1F" w:rsidRDefault="00203A1F" w:rsidP="00203A1F">
      <w:pPr>
        <w:pStyle w:val="Akapitzlist"/>
        <w:ind w:left="720"/>
        <w:rPr>
          <w:lang w:eastAsia="pl-PL"/>
        </w:rPr>
      </w:pPr>
      <w:r w:rsidRPr="00203A1F">
        <w:rPr>
          <w:lang w:eastAsia="pl-PL"/>
        </w:rPr>
        <w:t xml:space="preserve">*.pas (format skryptów </w:t>
      </w:r>
      <w:proofErr w:type="spellStart"/>
      <w:r w:rsidRPr="00203A1F">
        <w:rPr>
          <w:lang w:eastAsia="pl-PL"/>
        </w:rPr>
        <w:t>PikoCNC</w:t>
      </w:r>
      <w:proofErr w:type="spellEnd"/>
      <w:r w:rsidRPr="00203A1F">
        <w:rPr>
          <w:lang w:eastAsia="pl-PL"/>
        </w:rPr>
        <w:t xml:space="preserve"> </w:t>
      </w:r>
      <w:r w:rsidR="000F2615">
        <w:rPr>
          <w:lang w:eastAsia="pl-PL"/>
        </w:rPr>
        <w:t>–</w:t>
      </w:r>
      <w:r w:rsidRPr="00203A1F">
        <w:rPr>
          <w:lang w:eastAsia="pl-PL"/>
        </w:rPr>
        <w:t xml:space="preserve"> możliwość tworzenia własnych programów ze zmiennymi)</w:t>
      </w:r>
    </w:p>
    <w:p w:rsidR="00203A1F" w:rsidRPr="00203A1F" w:rsidRDefault="00203A1F" w:rsidP="00203A1F">
      <w:pPr>
        <w:pStyle w:val="Akapitzlist"/>
        <w:ind w:left="720"/>
        <w:rPr>
          <w:lang w:eastAsia="pl-PL"/>
        </w:rPr>
      </w:pPr>
      <w:r w:rsidRPr="00203A1F">
        <w:rPr>
          <w:lang w:eastAsia="pl-PL"/>
        </w:rPr>
        <w:t>*.</w:t>
      </w:r>
      <w:proofErr w:type="spellStart"/>
      <w:r w:rsidRPr="00203A1F">
        <w:rPr>
          <w:lang w:eastAsia="pl-PL"/>
        </w:rPr>
        <w:t>nc</w:t>
      </w:r>
      <w:proofErr w:type="spellEnd"/>
      <w:r w:rsidRPr="00203A1F">
        <w:rPr>
          <w:lang w:eastAsia="pl-PL"/>
        </w:rPr>
        <w:t xml:space="preserve"> &amp; *.</w:t>
      </w:r>
      <w:proofErr w:type="spellStart"/>
      <w:r w:rsidRPr="00203A1F">
        <w:rPr>
          <w:lang w:eastAsia="pl-PL"/>
        </w:rPr>
        <w:t>cnc</w:t>
      </w:r>
      <w:proofErr w:type="spellEnd"/>
      <w:r w:rsidRPr="00203A1F">
        <w:rPr>
          <w:lang w:eastAsia="pl-PL"/>
        </w:rPr>
        <w:t xml:space="preserve"> &amp; *.txt (G-</w:t>
      </w:r>
      <w:proofErr w:type="spellStart"/>
      <w:r w:rsidRPr="00203A1F">
        <w:rPr>
          <w:lang w:eastAsia="pl-PL"/>
        </w:rPr>
        <w:t>code</w:t>
      </w:r>
      <w:proofErr w:type="spellEnd"/>
      <w:r w:rsidRPr="00203A1F">
        <w:rPr>
          <w:lang w:eastAsia="pl-PL"/>
        </w:rPr>
        <w:t>)</w:t>
      </w:r>
    </w:p>
    <w:p w:rsidR="00203A1F" w:rsidRPr="00203A1F" w:rsidRDefault="00203A1F" w:rsidP="00203A1F">
      <w:pPr>
        <w:pStyle w:val="Akapitzlist"/>
        <w:ind w:left="720"/>
        <w:rPr>
          <w:lang w:eastAsia="pl-PL"/>
        </w:rPr>
      </w:pPr>
      <w:r w:rsidRPr="00203A1F">
        <w:rPr>
          <w:lang w:eastAsia="pl-PL"/>
        </w:rPr>
        <w:t>*.</w:t>
      </w:r>
      <w:proofErr w:type="spellStart"/>
      <w:r w:rsidRPr="00203A1F">
        <w:rPr>
          <w:lang w:eastAsia="pl-PL"/>
        </w:rPr>
        <w:t>dxf</w:t>
      </w:r>
      <w:proofErr w:type="spellEnd"/>
      <w:r w:rsidRPr="00203A1F">
        <w:rPr>
          <w:lang w:eastAsia="pl-PL"/>
        </w:rPr>
        <w:t xml:space="preserve"> (DXF)</w:t>
      </w:r>
    </w:p>
    <w:p w:rsidR="00203A1F" w:rsidRPr="00203A1F" w:rsidRDefault="00203A1F" w:rsidP="00203A1F">
      <w:pPr>
        <w:pStyle w:val="Akapitzlist"/>
        <w:ind w:left="720"/>
        <w:rPr>
          <w:lang w:eastAsia="pl-PL"/>
        </w:rPr>
      </w:pPr>
      <w:r w:rsidRPr="00203A1F">
        <w:rPr>
          <w:lang w:eastAsia="pl-PL"/>
        </w:rPr>
        <w:t>*.</w:t>
      </w:r>
      <w:proofErr w:type="spellStart"/>
      <w:r w:rsidRPr="00203A1F">
        <w:rPr>
          <w:lang w:eastAsia="pl-PL"/>
        </w:rPr>
        <w:t>plt</w:t>
      </w:r>
      <w:proofErr w:type="spellEnd"/>
      <w:r w:rsidRPr="00203A1F">
        <w:rPr>
          <w:lang w:eastAsia="pl-PL"/>
        </w:rPr>
        <w:t xml:space="preserve"> &amp; *.</w:t>
      </w:r>
      <w:proofErr w:type="spellStart"/>
      <w:r w:rsidRPr="00203A1F">
        <w:rPr>
          <w:lang w:eastAsia="pl-PL"/>
        </w:rPr>
        <w:t>hpgl</w:t>
      </w:r>
      <w:proofErr w:type="spellEnd"/>
      <w:r w:rsidRPr="00203A1F">
        <w:rPr>
          <w:lang w:eastAsia="pl-PL"/>
        </w:rPr>
        <w:t xml:space="preserve"> (plik ploterowy)</w:t>
      </w:r>
    </w:p>
    <w:p w:rsidR="00203A1F" w:rsidRPr="00203A1F" w:rsidRDefault="00203A1F" w:rsidP="00203A1F">
      <w:pPr>
        <w:pStyle w:val="Akapitzlist"/>
        <w:ind w:left="720"/>
        <w:rPr>
          <w:lang w:eastAsia="pl-PL"/>
        </w:rPr>
      </w:pPr>
      <w:r w:rsidRPr="00203A1F">
        <w:rPr>
          <w:lang w:eastAsia="pl-PL"/>
        </w:rPr>
        <w:t>*.</w:t>
      </w:r>
      <w:proofErr w:type="spellStart"/>
      <w:r w:rsidRPr="00203A1F">
        <w:rPr>
          <w:lang w:eastAsia="pl-PL"/>
        </w:rPr>
        <w:t>bmp</w:t>
      </w:r>
      <w:proofErr w:type="spellEnd"/>
      <w:r w:rsidRPr="00203A1F">
        <w:rPr>
          <w:lang w:eastAsia="pl-PL"/>
        </w:rPr>
        <w:t xml:space="preserve"> *.jpg *.gif *.</w:t>
      </w:r>
      <w:proofErr w:type="spellStart"/>
      <w:r w:rsidRPr="00203A1F">
        <w:rPr>
          <w:lang w:eastAsia="pl-PL"/>
        </w:rPr>
        <w:t>png</w:t>
      </w:r>
      <w:proofErr w:type="spellEnd"/>
      <w:r w:rsidRPr="00203A1F">
        <w:rPr>
          <w:lang w:eastAsia="pl-PL"/>
        </w:rPr>
        <w:t xml:space="preserve"> (pliki graficzne)</w:t>
      </w:r>
    </w:p>
    <w:p w:rsidR="00203A1F" w:rsidRPr="00203A1F" w:rsidRDefault="00203A1F" w:rsidP="00203A1F">
      <w:pPr>
        <w:pStyle w:val="Akapitzlist"/>
        <w:ind w:left="720"/>
        <w:rPr>
          <w:lang w:eastAsia="pl-PL"/>
        </w:rPr>
      </w:pPr>
      <w:r w:rsidRPr="00203A1F">
        <w:rPr>
          <w:lang w:eastAsia="pl-PL"/>
        </w:rPr>
        <w:t>*.</w:t>
      </w:r>
      <w:proofErr w:type="spellStart"/>
      <w:r w:rsidRPr="00203A1F">
        <w:rPr>
          <w:lang w:eastAsia="pl-PL"/>
        </w:rPr>
        <w:t>esi</w:t>
      </w:r>
      <w:proofErr w:type="spellEnd"/>
      <w:r w:rsidRPr="00203A1F">
        <w:rPr>
          <w:lang w:eastAsia="pl-PL"/>
        </w:rPr>
        <w:t xml:space="preserve"> *.</w:t>
      </w:r>
      <w:proofErr w:type="spellStart"/>
      <w:r w:rsidRPr="00203A1F">
        <w:rPr>
          <w:lang w:eastAsia="pl-PL"/>
        </w:rPr>
        <w:t>kw</w:t>
      </w:r>
      <w:proofErr w:type="spellEnd"/>
      <w:r w:rsidRPr="00203A1F">
        <w:rPr>
          <w:lang w:eastAsia="pl-PL"/>
        </w:rPr>
        <w:t xml:space="preserve"> (ESSI)</w:t>
      </w:r>
    </w:p>
    <w:p w:rsidR="00203A1F" w:rsidRDefault="00203A1F" w:rsidP="00203A1F">
      <w:pPr>
        <w:pStyle w:val="Akapitzlist"/>
        <w:ind w:left="720"/>
        <w:rPr>
          <w:lang w:eastAsia="pl-PL"/>
        </w:rPr>
      </w:pPr>
      <w:r w:rsidRPr="00203A1F">
        <w:rPr>
          <w:lang w:eastAsia="pl-PL"/>
        </w:rPr>
        <w:t>*.</w:t>
      </w:r>
      <w:proofErr w:type="spellStart"/>
      <w:r w:rsidRPr="00203A1F">
        <w:rPr>
          <w:lang w:eastAsia="pl-PL"/>
        </w:rPr>
        <w:t>stl</w:t>
      </w:r>
      <w:proofErr w:type="spellEnd"/>
      <w:r w:rsidRPr="00203A1F">
        <w:rPr>
          <w:lang w:eastAsia="pl-PL"/>
        </w:rPr>
        <w:t xml:space="preserve"> (</w:t>
      </w:r>
      <w:proofErr w:type="spellStart"/>
      <w:r w:rsidRPr="00203A1F">
        <w:rPr>
          <w:lang w:eastAsia="pl-PL"/>
        </w:rPr>
        <w:t>Stl</w:t>
      </w:r>
      <w:proofErr w:type="spellEnd"/>
      <w:r w:rsidRPr="00203A1F">
        <w:rPr>
          <w:lang w:eastAsia="pl-PL"/>
        </w:rPr>
        <w:t xml:space="preserve"> 3d plik binarny)</w:t>
      </w:r>
    </w:p>
    <w:p w:rsidR="000F2615" w:rsidRPr="000F2615" w:rsidRDefault="000F2615" w:rsidP="000F2615">
      <w:pPr>
        <w:pStyle w:val="Akapitzlist"/>
        <w:ind w:left="567"/>
        <w:rPr>
          <w:b/>
          <w:lang w:eastAsia="pl-PL"/>
        </w:rPr>
      </w:pPr>
      <w:r w:rsidRPr="000F2615">
        <w:rPr>
          <w:b/>
          <w:lang w:eastAsia="pl-PL"/>
        </w:rPr>
        <w:t>Specyfikacja</w:t>
      </w:r>
      <w:r w:rsidR="00973D2C">
        <w:rPr>
          <w:b/>
          <w:lang w:eastAsia="pl-PL"/>
        </w:rPr>
        <w:t>:</w:t>
      </w:r>
    </w:p>
    <w:p w:rsidR="000F2615" w:rsidRDefault="000F2615" w:rsidP="00CB58BF">
      <w:pPr>
        <w:pStyle w:val="Akapitzlist"/>
        <w:ind w:left="927" w:hanging="360"/>
        <w:jc w:val="both"/>
        <w:rPr>
          <w:lang w:eastAsia="pl-PL"/>
        </w:rPr>
      </w:pPr>
      <w:r>
        <w:rPr>
          <w:lang w:eastAsia="pl-PL"/>
        </w:rPr>
        <w:t>- pole robocze min.1200 x 1200 x 200 [mm]</w:t>
      </w:r>
      <w:r w:rsidR="00973D2C">
        <w:rPr>
          <w:lang w:eastAsia="pl-PL"/>
        </w:rPr>
        <w:t xml:space="preserve"> </w:t>
      </w:r>
    </w:p>
    <w:p w:rsidR="000F2615" w:rsidRDefault="000F2615" w:rsidP="00CB58BF">
      <w:pPr>
        <w:pStyle w:val="Akapitzlist"/>
        <w:ind w:left="567"/>
        <w:jc w:val="both"/>
        <w:rPr>
          <w:lang w:eastAsia="pl-PL"/>
        </w:rPr>
      </w:pPr>
      <w:r>
        <w:rPr>
          <w:lang w:eastAsia="pl-PL"/>
        </w:rPr>
        <w:t>- rozdzielczość programowa</w:t>
      </w:r>
      <w:r>
        <w:rPr>
          <w:lang w:eastAsia="pl-PL"/>
        </w:rPr>
        <w:tab/>
        <w:t>0,0008mm</w:t>
      </w:r>
    </w:p>
    <w:p w:rsidR="000F2615" w:rsidRDefault="000F2615" w:rsidP="00CB58BF">
      <w:pPr>
        <w:pStyle w:val="Akapitzlist"/>
        <w:ind w:left="567"/>
        <w:jc w:val="both"/>
        <w:rPr>
          <w:lang w:eastAsia="pl-PL"/>
        </w:rPr>
      </w:pPr>
      <w:r>
        <w:rPr>
          <w:lang w:eastAsia="pl-PL"/>
        </w:rPr>
        <w:t>- rozdzielczość mechaniczna</w:t>
      </w:r>
      <w:r>
        <w:rPr>
          <w:lang w:eastAsia="pl-PL"/>
        </w:rPr>
        <w:tab/>
        <w:t>0,01mm</w:t>
      </w:r>
    </w:p>
    <w:p w:rsidR="000F2615" w:rsidRDefault="000F2615" w:rsidP="00CB58BF">
      <w:pPr>
        <w:pStyle w:val="Akapitzlist"/>
        <w:ind w:left="567"/>
        <w:jc w:val="both"/>
        <w:rPr>
          <w:lang w:eastAsia="pl-PL"/>
        </w:rPr>
      </w:pPr>
      <w:r>
        <w:rPr>
          <w:lang w:eastAsia="pl-PL"/>
        </w:rPr>
        <w:t>- posuw roboczy min.</w:t>
      </w:r>
      <w:r w:rsidR="00CB58BF">
        <w:rPr>
          <w:lang w:eastAsia="pl-PL"/>
        </w:rPr>
        <w:t xml:space="preserve"> </w:t>
      </w:r>
      <w:r>
        <w:rPr>
          <w:lang w:eastAsia="pl-PL"/>
        </w:rPr>
        <w:t>do 13 m/min</w:t>
      </w:r>
    </w:p>
    <w:p w:rsidR="000F2615" w:rsidRDefault="000F2615" w:rsidP="00CB58BF">
      <w:pPr>
        <w:pStyle w:val="Akapitzlist"/>
        <w:ind w:left="567"/>
        <w:jc w:val="both"/>
        <w:rPr>
          <w:lang w:eastAsia="pl-PL"/>
        </w:rPr>
      </w:pPr>
      <w:r>
        <w:rPr>
          <w:lang w:eastAsia="pl-PL"/>
        </w:rPr>
        <w:t>- prędkość wrzeciona płynnie regulowana za pomocą falownika</w:t>
      </w:r>
      <w:r w:rsidR="00973D2C">
        <w:rPr>
          <w:lang w:eastAsia="pl-PL"/>
        </w:rPr>
        <w:t xml:space="preserve"> </w:t>
      </w:r>
      <w:r>
        <w:rPr>
          <w:lang w:eastAsia="pl-PL"/>
        </w:rPr>
        <w:t xml:space="preserve">do 24000 </w:t>
      </w:r>
      <w:proofErr w:type="spellStart"/>
      <w:r>
        <w:rPr>
          <w:lang w:eastAsia="pl-PL"/>
        </w:rPr>
        <w:t>obr</w:t>
      </w:r>
      <w:proofErr w:type="spellEnd"/>
      <w:r>
        <w:rPr>
          <w:lang w:eastAsia="pl-PL"/>
        </w:rPr>
        <w:t>/min</w:t>
      </w:r>
    </w:p>
    <w:p w:rsidR="000F2615" w:rsidRDefault="000F2615" w:rsidP="00CB58BF">
      <w:pPr>
        <w:pStyle w:val="Akapitzlist"/>
        <w:ind w:left="567"/>
        <w:jc w:val="both"/>
        <w:rPr>
          <w:lang w:eastAsia="pl-PL"/>
        </w:rPr>
      </w:pPr>
      <w:r>
        <w:rPr>
          <w:lang w:eastAsia="pl-PL"/>
        </w:rPr>
        <w:t>- napięcie zasilania 3 x 400 V</w:t>
      </w:r>
    </w:p>
    <w:p w:rsidR="000F2615" w:rsidRDefault="000F2615" w:rsidP="00CB58BF">
      <w:pPr>
        <w:pStyle w:val="Akapitzlist"/>
        <w:ind w:left="720" w:hanging="153"/>
        <w:jc w:val="both"/>
        <w:rPr>
          <w:bCs/>
          <w:lang w:eastAsia="pl-PL"/>
        </w:rPr>
      </w:pPr>
      <w:r w:rsidRPr="000F2615">
        <w:rPr>
          <w:bCs/>
          <w:lang w:eastAsia="pl-PL"/>
        </w:rPr>
        <w:t>- granitowo-kompozytowy korpus o grubości 250mm i wadze 1700kg, doskonale tłumiący drgania i zachowujący stabilność geometryczną,</w:t>
      </w:r>
    </w:p>
    <w:p w:rsidR="000F2615" w:rsidRPr="000F2615" w:rsidRDefault="000F2615" w:rsidP="00CB58BF">
      <w:pPr>
        <w:pStyle w:val="Akapitzlist"/>
        <w:ind w:left="720" w:hanging="153"/>
        <w:jc w:val="both"/>
        <w:rPr>
          <w:bCs/>
          <w:lang w:eastAsia="pl-PL"/>
        </w:rPr>
      </w:pPr>
      <w:r>
        <w:rPr>
          <w:bCs/>
          <w:lang w:eastAsia="pl-PL"/>
        </w:rPr>
        <w:t xml:space="preserve">- </w:t>
      </w:r>
      <w:r w:rsidRPr="000F2615">
        <w:rPr>
          <w:bCs/>
          <w:lang w:eastAsia="pl-PL"/>
        </w:rPr>
        <w:t>waga całej maszyny</w:t>
      </w:r>
      <w:r>
        <w:rPr>
          <w:bCs/>
          <w:lang w:eastAsia="pl-PL"/>
        </w:rPr>
        <w:t xml:space="preserve"> 2900-</w:t>
      </w:r>
      <w:r w:rsidRPr="000F2615">
        <w:rPr>
          <w:bCs/>
          <w:lang w:eastAsia="pl-PL"/>
        </w:rPr>
        <w:t xml:space="preserve"> 3100kg.</w:t>
      </w:r>
    </w:p>
    <w:p w:rsidR="000F2615" w:rsidRPr="000F2615" w:rsidRDefault="000F2615" w:rsidP="00CB58BF">
      <w:pPr>
        <w:pStyle w:val="Akapitzlist"/>
        <w:ind w:left="720" w:hanging="153"/>
        <w:jc w:val="both"/>
        <w:rPr>
          <w:bCs/>
          <w:lang w:eastAsia="pl-PL"/>
        </w:rPr>
      </w:pPr>
      <w:r w:rsidRPr="000F2615">
        <w:rPr>
          <w:bCs/>
          <w:lang w:eastAsia="pl-PL"/>
        </w:rPr>
        <w:t>- powierzchnie bazowe precyzyjnie frezowane z jednego zamocowania</w:t>
      </w:r>
    </w:p>
    <w:p w:rsidR="000F2615" w:rsidRPr="000F2615" w:rsidRDefault="000F2615" w:rsidP="00CB58BF">
      <w:pPr>
        <w:pStyle w:val="Akapitzlist"/>
        <w:ind w:left="720" w:hanging="153"/>
        <w:jc w:val="both"/>
        <w:rPr>
          <w:bCs/>
          <w:lang w:eastAsia="pl-PL"/>
        </w:rPr>
      </w:pPr>
      <w:r w:rsidRPr="000F2615">
        <w:rPr>
          <w:bCs/>
          <w:lang w:eastAsia="pl-PL"/>
        </w:rPr>
        <w:t>- elementy stalowe spawane, piaskowane, frezowane, poddane odprężaniu (certyfikat)</w:t>
      </w:r>
    </w:p>
    <w:p w:rsidR="000F2615" w:rsidRPr="000F2615" w:rsidRDefault="000F2615" w:rsidP="00CB58BF">
      <w:pPr>
        <w:pStyle w:val="Akapitzlist"/>
        <w:ind w:left="720" w:hanging="153"/>
        <w:jc w:val="both"/>
        <w:rPr>
          <w:bCs/>
          <w:lang w:eastAsia="pl-PL"/>
        </w:rPr>
      </w:pPr>
      <w:r w:rsidRPr="000F2615">
        <w:rPr>
          <w:bCs/>
          <w:lang w:eastAsia="pl-PL"/>
        </w:rPr>
        <w:t>- wydajne polskojęzyczne sterowanie z komunikacją po porcie LAN ze zintegrowanym, rozbudowanym modułem CAM do tworzenia ścieżki obróbki. Umożliwia również tworzenie i modyfikację ścieżki 3D na podstawie plików *.</w:t>
      </w:r>
      <w:proofErr w:type="spellStart"/>
      <w:r w:rsidRPr="000F2615">
        <w:rPr>
          <w:bCs/>
          <w:lang w:eastAsia="pl-PL"/>
        </w:rPr>
        <w:t>stl</w:t>
      </w:r>
      <w:proofErr w:type="spellEnd"/>
    </w:p>
    <w:p w:rsidR="000F2615" w:rsidRPr="000F2615" w:rsidRDefault="000F2615" w:rsidP="00CB58BF">
      <w:pPr>
        <w:pStyle w:val="Akapitzlist"/>
        <w:ind w:left="720" w:hanging="153"/>
        <w:jc w:val="both"/>
        <w:rPr>
          <w:bCs/>
          <w:lang w:eastAsia="pl-PL"/>
        </w:rPr>
      </w:pPr>
      <w:r w:rsidRPr="000F2615">
        <w:rPr>
          <w:bCs/>
          <w:lang w:eastAsia="pl-PL"/>
        </w:rPr>
        <w:t>- wysokiej jakości cyfrowe SERWONAPĘDY AC w każdej osi</w:t>
      </w:r>
    </w:p>
    <w:p w:rsidR="000F2615" w:rsidRPr="000F2615" w:rsidRDefault="000F2615" w:rsidP="00CB58BF">
      <w:pPr>
        <w:pStyle w:val="Akapitzlist"/>
        <w:ind w:left="720" w:hanging="153"/>
        <w:jc w:val="both"/>
        <w:rPr>
          <w:bCs/>
          <w:lang w:eastAsia="pl-PL"/>
        </w:rPr>
      </w:pPr>
      <w:r w:rsidRPr="000F2615">
        <w:rPr>
          <w:bCs/>
          <w:lang w:eastAsia="pl-PL"/>
        </w:rPr>
        <w:t>- wolnostojący panel operatora z wbudowanym komputerem sterującym i monitorem zawierający przyciski funkcyjne, płynną korekcją prędkości posuwu i obrotów wrzeciona</w:t>
      </w:r>
    </w:p>
    <w:p w:rsidR="000F2615" w:rsidRPr="000F2615" w:rsidRDefault="000F2615" w:rsidP="00CB58BF">
      <w:pPr>
        <w:pStyle w:val="Akapitzlist"/>
        <w:ind w:left="720" w:hanging="153"/>
        <w:jc w:val="both"/>
        <w:rPr>
          <w:bCs/>
          <w:lang w:eastAsia="pl-PL"/>
        </w:rPr>
      </w:pPr>
      <w:r w:rsidRPr="000F2615">
        <w:rPr>
          <w:bCs/>
          <w:lang w:eastAsia="pl-PL"/>
        </w:rPr>
        <w:t xml:space="preserve">- dokładne bazowanie maszyny z powtarzalnością 0,01mm nawet po wystąpieniu braku zasilania z sieci energetycznej (bazowanie z wykorzystaniem sygnału indeks </w:t>
      </w:r>
      <w:proofErr w:type="spellStart"/>
      <w:r w:rsidRPr="000F2615">
        <w:rPr>
          <w:bCs/>
          <w:lang w:eastAsia="pl-PL"/>
        </w:rPr>
        <w:t>enkodera</w:t>
      </w:r>
      <w:proofErr w:type="spellEnd"/>
      <w:r w:rsidRPr="000F2615">
        <w:rPr>
          <w:bCs/>
          <w:lang w:eastAsia="pl-PL"/>
        </w:rPr>
        <w:t>) – wznowienie obróbki bez śladu na detalu. Możliwość deklaracji punktów startowych dla pracy na kilku uchwytach i płynnych przejść pomiędzy nimi. Koordynaty punktów "zera" zadeklarowanych uchwytów po bazowaniu zawsze dostępne z dokładnością do 0,01mm.</w:t>
      </w:r>
    </w:p>
    <w:p w:rsidR="000F2615" w:rsidRPr="000F2615" w:rsidRDefault="000F2615" w:rsidP="00CB58BF">
      <w:pPr>
        <w:pStyle w:val="Akapitzlist"/>
        <w:ind w:left="720" w:hanging="153"/>
        <w:jc w:val="both"/>
        <w:rPr>
          <w:bCs/>
          <w:lang w:eastAsia="pl-PL"/>
        </w:rPr>
      </w:pPr>
      <w:r w:rsidRPr="000F2615">
        <w:rPr>
          <w:bCs/>
          <w:lang w:eastAsia="pl-PL"/>
        </w:rPr>
        <w:t>- hamulec w serwonapędzie osi Z</w:t>
      </w:r>
    </w:p>
    <w:p w:rsidR="000F2615" w:rsidRPr="000F2615" w:rsidRDefault="000F2615" w:rsidP="00CB58BF">
      <w:pPr>
        <w:pStyle w:val="Akapitzlist"/>
        <w:ind w:left="720" w:hanging="153"/>
        <w:jc w:val="both"/>
        <w:rPr>
          <w:bCs/>
          <w:lang w:eastAsia="pl-PL"/>
        </w:rPr>
      </w:pPr>
      <w:r w:rsidRPr="000F2615">
        <w:rPr>
          <w:bCs/>
          <w:lang w:eastAsia="pl-PL"/>
        </w:rPr>
        <w:t xml:space="preserve">- elektrowrzeciono 4kW 24000 obrotów, ER32, łożyska ceramiczne (przemysłowe) + falownik 3 fazowy </w:t>
      </w:r>
      <w:r w:rsidR="00471B12" w:rsidRPr="00CB58BF">
        <w:rPr>
          <w:bCs/>
          <w:lang w:eastAsia="pl-PL"/>
        </w:rPr>
        <w:t xml:space="preserve">typu </w:t>
      </w:r>
      <w:r w:rsidRPr="00CB58BF">
        <w:rPr>
          <w:bCs/>
          <w:lang w:eastAsia="pl-PL"/>
        </w:rPr>
        <w:t>LG</w:t>
      </w:r>
    </w:p>
    <w:p w:rsidR="000F2615" w:rsidRPr="000F2615" w:rsidRDefault="000F2615" w:rsidP="00CB58BF">
      <w:pPr>
        <w:pStyle w:val="Akapitzlist"/>
        <w:ind w:left="720" w:hanging="153"/>
        <w:jc w:val="both"/>
        <w:rPr>
          <w:bCs/>
          <w:lang w:eastAsia="pl-PL"/>
        </w:rPr>
      </w:pPr>
      <w:r w:rsidRPr="000F2615">
        <w:rPr>
          <w:bCs/>
          <w:lang w:eastAsia="pl-PL"/>
        </w:rPr>
        <w:t>- prowadnice prostokątne w klasie H - wszystkie wózki z napięciem wstępnym</w:t>
      </w:r>
    </w:p>
    <w:p w:rsidR="000F2615" w:rsidRPr="000F2615" w:rsidRDefault="000F2615" w:rsidP="00CB58BF">
      <w:pPr>
        <w:pStyle w:val="Akapitzlist"/>
        <w:ind w:left="720" w:hanging="153"/>
        <w:jc w:val="both"/>
        <w:rPr>
          <w:bCs/>
          <w:lang w:eastAsia="pl-PL"/>
        </w:rPr>
      </w:pPr>
      <w:r w:rsidRPr="000F2615">
        <w:rPr>
          <w:bCs/>
          <w:lang w:eastAsia="pl-PL"/>
        </w:rPr>
        <w:t>- precyzyjne śruby toczne w klasie C5 w każdej osi (odchyłka 0,023mm na drodze 300mm)</w:t>
      </w:r>
    </w:p>
    <w:p w:rsidR="000F2615" w:rsidRPr="000F2615" w:rsidRDefault="000F2615" w:rsidP="00AA4F33">
      <w:pPr>
        <w:pStyle w:val="Akapitzlist"/>
        <w:ind w:left="720" w:hanging="153"/>
        <w:rPr>
          <w:bCs/>
          <w:lang w:eastAsia="pl-PL"/>
        </w:rPr>
      </w:pPr>
      <w:r w:rsidRPr="000F2615">
        <w:rPr>
          <w:bCs/>
          <w:lang w:eastAsia="pl-PL"/>
        </w:rPr>
        <w:t>- przemysłową pompę podciśnienia  przystosowaną do pracy ciągłej</w:t>
      </w:r>
    </w:p>
    <w:p w:rsidR="000F2615" w:rsidRPr="000F2615" w:rsidRDefault="000F2615" w:rsidP="00AA4F33">
      <w:pPr>
        <w:pStyle w:val="Akapitzlist"/>
        <w:ind w:left="720" w:hanging="153"/>
        <w:rPr>
          <w:bCs/>
          <w:lang w:eastAsia="pl-PL"/>
        </w:rPr>
      </w:pPr>
      <w:r w:rsidRPr="000F2615">
        <w:rPr>
          <w:bCs/>
          <w:lang w:eastAsia="pl-PL"/>
        </w:rPr>
        <w:t xml:space="preserve">- hybrydowy bardzo wydajny trzy sekcyjny stół podciśnienia z dodatkowymi gwintowanymi otworami montażowymi M6, wykonany z 40mm </w:t>
      </w:r>
      <w:proofErr w:type="spellStart"/>
      <w:r w:rsidRPr="000F2615">
        <w:rPr>
          <w:bCs/>
          <w:lang w:eastAsia="pl-PL"/>
        </w:rPr>
        <w:t>beznaprężeniowego</w:t>
      </w:r>
      <w:proofErr w:type="spellEnd"/>
      <w:r w:rsidRPr="000F2615">
        <w:rPr>
          <w:bCs/>
          <w:lang w:eastAsia="pl-PL"/>
        </w:rPr>
        <w:t>, wylewanego aluminium (5000 otworów ssących)</w:t>
      </w:r>
    </w:p>
    <w:p w:rsidR="000F2615" w:rsidRPr="000F2615" w:rsidRDefault="000F2615" w:rsidP="00CB58BF">
      <w:pPr>
        <w:pStyle w:val="Akapitzlist"/>
        <w:ind w:left="720" w:hanging="153"/>
        <w:jc w:val="both"/>
        <w:rPr>
          <w:bCs/>
          <w:lang w:eastAsia="pl-PL"/>
        </w:rPr>
      </w:pPr>
      <w:r w:rsidRPr="000F2615">
        <w:rPr>
          <w:bCs/>
          <w:lang w:eastAsia="pl-PL"/>
        </w:rPr>
        <w:lastRenderedPageBreak/>
        <w:t>- urządzenie do wytwarzania mgły olejowej do chłodzenia narzędzia + elektrozawór</w:t>
      </w:r>
    </w:p>
    <w:p w:rsidR="000F2615" w:rsidRPr="000F2615" w:rsidRDefault="000F2615" w:rsidP="00CB58BF">
      <w:pPr>
        <w:pStyle w:val="Akapitzlist"/>
        <w:ind w:left="720" w:hanging="153"/>
        <w:jc w:val="both"/>
        <w:rPr>
          <w:bCs/>
          <w:lang w:eastAsia="pl-PL"/>
        </w:rPr>
      </w:pPr>
      <w:r w:rsidRPr="000F2615">
        <w:rPr>
          <w:bCs/>
          <w:lang w:eastAsia="pl-PL"/>
        </w:rPr>
        <w:t>- precyzyjny czujnik wysokości narzędzia</w:t>
      </w:r>
    </w:p>
    <w:p w:rsidR="000F2615" w:rsidRPr="000F2615" w:rsidRDefault="000F2615" w:rsidP="00CB58BF">
      <w:pPr>
        <w:pStyle w:val="Akapitzlist"/>
        <w:ind w:left="720" w:hanging="153"/>
        <w:jc w:val="both"/>
        <w:rPr>
          <w:bCs/>
          <w:lang w:eastAsia="pl-PL"/>
        </w:rPr>
      </w:pPr>
      <w:r w:rsidRPr="000F2615">
        <w:rPr>
          <w:bCs/>
          <w:lang w:eastAsia="pl-PL"/>
        </w:rPr>
        <w:t>- deklaracja zgodności produktu z odpowiednią dyrektywą dotyczącą CE</w:t>
      </w:r>
    </w:p>
    <w:p w:rsidR="000F2615" w:rsidRPr="000F2615" w:rsidRDefault="00AA4F33" w:rsidP="00CB58BF">
      <w:pPr>
        <w:pStyle w:val="Akapitzlist"/>
        <w:ind w:left="720" w:hanging="153"/>
        <w:jc w:val="both"/>
        <w:rPr>
          <w:bCs/>
          <w:lang w:eastAsia="pl-PL"/>
        </w:rPr>
      </w:pPr>
      <w:r>
        <w:rPr>
          <w:bCs/>
          <w:lang w:eastAsia="pl-PL"/>
        </w:rPr>
        <w:t>- p</w:t>
      </w:r>
      <w:r w:rsidR="000F2615" w:rsidRPr="000F2615">
        <w:rPr>
          <w:bCs/>
          <w:lang w:eastAsia="pl-PL"/>
        </w:rPr>
        <w:t>łynna interpolacja w 3 osiach - pełne 3D</w:t>
      </w:r>
    </w:p>
    <w:p w:rsidR="00203A1F" w:rsidRPr="000F2615" w:rsidRDefault="00AA4F33" w:rsidP="00CB58BF">
      <w:pPr>
        <w:pStyle w:val="Akapitzlist"/>
        <w:ind w:left="720" w:hanging="153"/>
        <w:jc w:val="both"/>
        <w:rPr>
          <w:bCs/>
          <w:lang w:eastAsia="pl-PL"/>
        </w:rPr>
      </w:pPr>
      <w:r>
        <w:rPr>
          <w:bCs/>
          <w:lang w:eastAsia="pl-PL"/>
        </w:rPr>
        <w:t>- m</w:t>
      </w:r>
      <w:r w:rsidR="000F2615" w:rsidRPr="000F2615">
        <w:rPr>
          <w:bCs/>
          <w:lang w:eastAsia="pl-PL"/>
        </w:rPr>
        <w:t xml:space="preserve">aszyna przystosowana do montażu 4 osi obrotowej, elektrowrzeciona </w:t>
      </w:r>
      <w:r w:rsidR="00CB58BF">
        <w:rPr>
          <w:bCs/>
          <w:lang w:eastAsia="pl-PL"/>
        </w:rPr>
        <w:br/>
      </w:r>
      <w:r w:rsidR="000F2615" w:rsidRPr="000F2615">
        <w:rPr>
          <w:bCs/>
          <w:lang w:eastAsia="pl-PL"/>
        </w:rPr>
        <w:t>z automatyczną zmianą narzędzia i 7 pozycyjnego odchylanego magazynu narzędzi na stożki ISO30.</w:t>
      </w:r>
    </w:p>
    <w:p w:rsidR="00203A1F" w:rsidRPr="00203A1F" w:rsidRDefault="00203A1F" w:rsidP="00134350">
      <w:pPr>
        <w:pStyle w:val="Akapitzlist"/>
        <w:ind w:left="720" w:hanging="153"/>
        <w:rPr>
          <w:u w:val="single"/>
          <w:lang w:eastAsia="pl-PL"/>
        </w:rPr>
      </w:pPr>
      <w:r w:rsidRPr="00203A1F">
        <w:rPr>
          <w:b/>
          <w:bCs/>
          <w:u w:val="single"/>
          <w:lang w:eastAsia="pl-PL"/>
        </w:rPr>
        <w:t>Zadanie 4 – przecinarka plazmowa</w:t>
      </w:r>
      <w:r w:rsidR="002C0BD5">
        <w:rPr>
          <w:b/>
          <w:bCs/>
          <w:u w:val="single"/>
          <w:lang w:eastAsia="pl-PL"/>
        </w:rPr>
        <w:t xml:space="preserve"> CNC</w:t>
      </w:r>
      <w:r w:rsidR="0091190F">
        <w:rPr>
          <w:b/>
          <w:bCs/>
          <w:u w:val="single"/>
          <w:lang w:eastAsia="pl-PL"/>
        </w:rPr>
        <w:t>-1 szt.</w:t>
      </w:r>
      <w:r w:rsidRPr="00203A1F">
        <w:rPr>
          <w:b/>
          <w:bCs/>
          <w:u w:val="single"/>
          <w:lang w:eastAsia="pl-PL"/>
        </w:rPr>
        <w:t>:</w:t>
      </w:r>
    </w:p>
    <w:p w:rsidR="004E4560" w:rsidRPr="00110B23" w:rsidRDefault="004E4560" w:rsidP="00CB58BF">
      <w:pPr>
        <w:pStyle w:val="Akapitzlist"/>
        <w:ind w:left="567"/>
        <w:jc w:val="both"/>
        <w:rPr>
          <w:lang w:eastAsia="pl-PL"/>
        </w:rPr>
      </w:pPr>
      <w:r>
        <w:rPr>
          <w:bCs/>
          <w:lang w:eastAsia="pl-PL"/>
        </w:rPr>
        <w:t>W</w:t>
      </w:r>
      <w:r w:rsidRPr="00110B23">
        <w:rPr>
          <w:bCs/>
          <w:lang w:eastAsia="pl-PL"/>
        </w:rPr>
        <w:t xml:space="preserve"> pełnej wydajności maszyna tnie do 16mm, choć źródło posiada możliwość cięci</w:t>
      </w:r>
      <w:r>
        <w:rPr>
          <w:bCs/>
          <w:lang w:eastAsia="pl-PL"/>
        </w:rPr>
        <w:t xml:space="preserve">a do 38mm w powolnym posuwie, </w:t>
      </w:r>
      <w:proofErr w:type="spellStart"/>
      <w:r>
        <w:rPr>
          <w:bCs/>
          <w:lang w:eastAsia="pl-PL"/>
        </w:rPr>
        <w:t>a</w:t>
      </w:r>
      <w:r w:rsidRPr="00110B23">
        <w:rPr>
          <w:bCs/>
          <w:lang w:eastAsia="pl-PL"/>
        </w:rPr>
        <w:t>utopozycjonowanie</w:t>
      </w:r>
      <w:proofErr w:type="spellEnd"/>
      <w:r>
        <w:rPr>
          <w:bCs/>
          <w:lang w:eastAsia="pl-PL"/>
        </w:rPr>
        <w:t>,  p</w:t>
      </w:r>
      <w:r w:rsidRPr="00110B23">
        <w:rPr>
          <w:bCs/>
          <w:lang w:eastAsia="pl-PL"/>
        </w:rPr>
        <w:t xml:space="preserve">rofesjonalny system programowania – 2 ekrany </w:t>
      </w:r>
      <w:proofErr w:type="spellStart"/>
      <w:r w:rsidRPr="00110B23">
        <w:rPr>
          <w:bCs/>
          <w:lang w:eastAsia="pl-PL"/>
        </w:rPr>
        <w:t>sterujace</w:t>
      </w:r>
      <w:proofErr w:type="spellEnd"/>
      <w:r w:rsidRPr="00110B23">
        <w:rPr>
          <w:bCs/>
          <w:lang w:eastAsia="pl-PL"/>
        </w:rPr>
        <w:t xml:space="preserve"> maszyna z wbudowanymi modułami</w:t>
      </w:r>
    </w:p>
    <w:p w:rsidR="004E4560" w:rsidRPr="00110B23" w:rsidRDefault="004E4560" w:rsidP="00CB58BF">
      <w:pPr>
        <w:pStyle w:val="Akapitzlist"/>
        <w:ind w:left="567"/>
        <w:jc w:val="both"/>
        <w:rPr>
          <w:lang w:eastAsia="pl-PL"/>
        </w:rPr>
      </w:pPr>
      <w:r w:rsidRPr="00194D21">
        <w:rPr>
          <w:bCs/>
          <w:lang w:eastAsia="pl-PL"/>
        </w:rPr>
        <w:t>silniki sterujące,  </w:t>
      </w:r>
      <w:r>
        <w:rPr>
          <w:bCs/>
          <w:lang w:eastAsia="pl-PL"/>
        </w:rPr>
        <w:t>p</w:t>
      </w:r>
      <w:r w:rsidRPr="00110B23">
        <w:rPr>
          <w:bCs/>
          <w:lang w:eastAsia="pl-PL"/>
        </w:rPr>
        <w:t>rzyciski I czujniki nadzorujące ruch</w:t>
      </w:r>
      <w:r>
        <w:rPr>
          <w:bCs/>
          <w:lang w:eastAsia="pl-PL"/>
        </w:rPr>
        <w:t xml:space="preserve">, </w:t>
      </w:r>
      <w:r w:rsidRPr="00110B23">
        <w:rPr>
          <w:bCs/>
          <w:lang w:eastAsia="pl-PL"/>
        </w:rPr>
        <w:t> 360 stopni ochrona</w:t>
      </w:r>
      <w:r>
        <w:rPr>
          <w:bCs/>
          <w:lang w:eastAsia="pl-PL"/>
        </w:rPr>
        <w:t>,  </w:t>
      </w:r>
      <w:r w:rsidR="00194D21">
        <w:rPr>
          <w:bCs/>
          <w:lang w:eastAsia="pl-PL"/>
        </w:rPr>
        <w:br/>
      </w:r>
      <w:r>
        <w:rPr>
          <w:bCs/>
          <w:lang w:eastAsia="pl-PL"/>
        </w:rPr>
        <w:t>w</w:t>
      </w:r>
      <w:r w:rsidRPr="00110B23">
        <w:rPr>
          <w:bCs/>
          <w:lang w:eastAsia="pl-PL"/>
        </w:rPr>
        <w:t xml:space="preserve"> zestawie oprogramowanie </w:t>
      </w:r>
      <w:r w:rsidR="00471B12" w:rsidRPr="00CB58BF">
        <w:rPr>
          <w:bCs/>
          <w:lang w:eastAsia="pl-PL"/>
        </w:rPr>
        <w:t>typu</w:t>
      </w:r>
      <w:r w:rsidR="00471B12" w:rsidRPr="00471B12">
        <w:rPr>
          <w:bCs/>
          <w:color w:val="FF0000"/>
          <w:lang w:eastAsia="pl-PL"/>
        </w:rPr>
        <w:t xml:space="preserve"> </w:t>
      </w:r>
      <w:proofErr w:type="spellStart"/>
      <w:r w:rsidRPr="00110B23">
        <w:rPr>
          <w:bCs/>
          <w:lang w:eastAsia="pl-PL"/>
        </w:rPr>
        <w:t>Artcam</w:t>
      </w:r>
      <w:proofErr w:type="spellEnd"/>
      <w:r w:rsidRPr="00110B23">
        <w:rPr>
          <w:bCs/>
          <w:lang w:eastAsia="pl-PL"/>
        </w:rPr>
        <w:t xml:space="preserve"> express 2015 po polsku- proste do projektowania i generowania G kodów</w:t>
      </w:r>
      <w:r>
        <w:rPr>
          <w:bCs/>
          <w:lang w:eastAsia="pl-PL"/>
        </w:rPr>
        <w:t>,  z</w:t>
      </w:r>
      <w:r w:rsidRPr="00110B23">
        <w:rPr>
          <w:bCs/>
          <w:lang w:eastAsia="pl-PL"/>
        </w:rPr>
        <w:t xml:space="preserve">ainstalowany system oszczędności energii </w:t>
      </w:r>
      <w:r w:rsidR="00CB58BF">
        <w:rPr>
          <w:bCs/>
          <w:lang w:eastAsia="pl-PL"/>
        </w:rPr>
        <w:br/>
      </w:r>
      <w:r w:rsidRPr="00110B23">
        <w:rPr>
          <w:bCs/>
          <w:lang w:eastAsia="pl-PL"/>
        </w:rPr>
        <w:t xml:space="preserve">w </w:t>
      </w:r>
      <w:proofErr w:type="spellStart"/>
      <w:r w:rsidRPr="00110B23">
        <w:rPr>
          <w:bCs/>
          <w:lang w:eastAsia="pl-PL"/>
        </w:rPr>
        <w:t>systmie</w:t>
      </w:r>
      <w:proofErr w:type="spellEnd"/>
      <w:r w:rsidRPr="00110B23">
        <w:rPr>
          <w:bCs/>
          <w:lang w:eastAsia="pl-PL"/>
        </w:rPr>
        <w:t xml:space="preserve"> cięcia plazmowego</w:t>
      </w:r>
      <w:r>
        <w:rPr>
          <w:bCs/>
          <w:lang w:eastAsia="pl-PL"/>
        </w:rPr>
        <w:t xml:space="preserve">, </w:t>
      </w:r>
      <w:r w:rsidRPr="00110B23">
        <w:rPr>
          <w:bCs/>
          <w:lang w:eastAsia="pl-PL"/>
        </w:rPr>
        <w:t> G-</w:t>
      </w:r>
      <w:proofErr w:type="spellStart"/>
      <w:r w:rsidRPr="00110B23">
        <w:rPr>
          <w:bCs/>
          <w:lang w:eastAsia="pl-PL"/>
        </w:rPr>
        <w:t>code</w:t>
      </w:r>
      <w:proofErr w:type="spellEnd"/>
      <w:r w:rsidRPr="00110B23">
        <w:rPr>
          <w:bCs/>
          <w:lang w:eastAsia="pl-PL"/>
        </w:rPr>
        <w:t>, HPGL, CAD, PLT</w:t>
      </w:r>
      <w:r>
        <w:rPr>
          <w:bCs/>
          <w:lang w:eastAsia="pl-PL"/>
        </w:rPr>
        <w:t>,  k</w:t>
      </w:r>
      <w:r w:rsidRPr="00110B23">
        <w:rPr>
          <w:bCs/>
          <w:lang w:eastAsia="pl-PL"/>
        </w:rPr>
        <w:t xml:space="preserve">ulki przejazdowe zamontowane wokół stołu obrabianego elementu zapewniają swobodny załadunek </w:t>
      </w:r>
      <w:r w:rsidR="00CB58BF">
        <w:rPr>
          <w:bCs/>
          <w:lang w:eastAsia="pl-PL"/>
        </w:rPr>
        <w:br/>
      </w:r>
      <w:r w:rsidR="003164F3">
        <w:rPr>
          <w:bCs/>
          <w:lang w:eastAsia="pl-PL"/>
        </w:rPr>
        <w:t xml:space="preserve"> </w:t>
      </w:r>
      <w:r w:rsidRPr="00110B23">
        <w:rPr>
          <w:bCs/>
          <w:lang w:eastAsia="pl-PL"/>
        </w:rPr>
        <w:t>i rozładunek arkusza blachy</w:t>
      </w:r>
    </w:p>
    <w:p w:rsidR="004E4560" w:rsidRDefault="004E4560" w:rsidP="004E4560">
      <w:pPr>
        <w:pStyle w:val="Akapitzlist"/>
        <w:ind w:left="567"/>
        <w:rPr>
          <w:bCs/>
          <w:i/>
          <w:iCs/>
          <w:lang w:eastAsia="pl-PL"/>
        </w:rPr>
      </w:pPr>
      <w:r w:rsidRPr="00110B23">
        <w:rPr>
          <w:lang w:eastAsia="pl-PL"/>
        </w:rPr>
        <w:t> </w:t>
      </w:r>
      <w:r w:rsidRPr="00110B23">
        <w:rPr>
          <w:bCs/>
          <w:lang w:eastAsia="pl-PL"/>
        </w:rPr>
        <w:t>Obrabiane materiały:</w:t>
      </w:r>
      <w:r w:rsidR="00471B12">
        <w:rPr>
          <w:bCs/>
          <w:lang w:eastAsia="pl-PL"/>
        </w:rPr>
        <w:t xml:space="preserve"> </w:t>
      </w:r>
      <w:r w:rsidR="00194D21">
        <w:rPr>
          <w:bCs/>
          <w:lang w:eastAsia="pl-PL"/>
        </w:rPr>
        <w:t>min.</w:t>
      </w:r>
      <w:r>
        <w:rPr>
          <w:bCs/>
          <w:i/>
          <w:iCs/>
          <w:lang w:eastAsia="pl-PL"/>
        </w:rPr>
        <w:t> s</w:t>
      </w:r>
      <w:r w:rsidRPr="00110B23">
        <w:rPr>
          <w:bCs/>
          <w:i/>
          <w:iCs/>
          <w:lang w:eastAsia="pl-PL"/>
        </w:rPr>
        <w:t>tal, żelazo, aluminium, blachy ocynkowane, płyty tytanowe</w:t>
      </w:r>
    </w:p>
    <w:p w:rsidR="004E4560" w:rsidRDefault="004E4560" w:rsidP="004E4560">
      <w:pPr>
        <w:pStyle w:val="Akapitzlist"/>
        <w:ind w:left="567"/>
        <w:rPr>
          <w:bCs/>
          <w:iCs/>
          <w:lang w:eastAsia="pl-PL"/>
        </w:rPr>
      </w:pPr>
      <w:r>
        <w:rPr>
          <w:bCs/>
          <w:iCs/>
          <w:lang w:eastAsia="pl-PL"/>
        </w:rPr>
        <w:t>Specyfikacja</w:t>
      </w:r>
      <w:r w:rsidR="00471B12">
        <w:rPr>
          <w:bCs/>
          <w:iCs/>
          <w:lang w:eastAsia="pl-PL"/>
        </w:rPr>
        <w:t>:</w:t>
      </w:r>
    </w:p>
    <w:p w:rsidR="004E4560" w:rsidRDefault="004E4560" w:rsidP="004E4560">
      <w:pPr>
        <w:pStyle w:val="Akapitzlist"/>
        <w:ind w:left="567"/>
        <w:rPr>
          <w:b/>
          <w:bCs/>
          <w:iCs/>
          <w:lang w:eastAsia="pl-PL"/>
        </w:rPr>
      </w:pPr>
      <w:r w:rsidRPr="00203A1F">
        <w:rPr>
          <w:bCs/>
          <w:iCs/>
          <w:lang w:eastAsia="pl-PL"/>
        </w:rPr>
        <w:t>Oprogramowanie:</w:t>
      </w:r>
      <w:r w:rsidRPr="00203A1F">
        <w:rPr>
          <w:b/>
          <w:bCs/>
          <w:iCs/>
          <w:lang w:eastAsia="pl-PL"/>
        </w:rPr>
        <w:t> </w:t>
      </w:r>
      <w:r w:rsidR="00471B12" w:rsidRPr="00CB58BF">
        <w:rPr>
          <w:b/>
          <w:bCs/>
          <w:iCs/>
          <w:lang w:eastAsia="pl-PL"/>
        </w:rPr>
        <w:t>(typu)</w:t>
      </w:r>
    </w:p>
    <w:p w:rsidR="004E4560" w:rsidRPr="00203A1F" w:rsidRDefault="004E4560" w:rsidP="004E4560">
      <w:pPr>
        <w:pStyle w:val="Akapitzlist"/>
        <w:ind w:left="567"/>
        <w:rPr>
          <w:bCs/>
          <w:iCs/>
          <w:lang w:eastAsia="pl-PL"/>
        </w:rPr>
      </w:pPr>
      <w:proofErr w:type="spellStart"/>
      <w:r w:rsidRPr="00203A1F">
        <w:rPr>
          <w:bCs/>
          <w:iCs/>
          <w:lang w:eastAsia="pl-PL"/>
        </w:rPr>
        <w:t>Artcam</w:t>
      </w:r>
      <w:proofErr w:type="spellEnd"/>
      <w:r w:rsidRPr="00203A1F">
        <w:rPr>
          <w:bCs/>
          <w:iCs/>
          <w:lang w:eastAsia="pl-PL"/>
        </w:rPr>
        <w:t xml:space="preserve"> Express 2015 Polska </w:t>
      </w:r>
      <w:proofErr w:type="spellStart"/>
      <w:r w:rsidRPr="00203A1F">
        <w:rPr>
          <w:bCs/>
          <w:iCs/>
          <w:lang w:eastAsia="pl-PL"/>
        </w:rPr>
        <w:t>wesja</w:t>
      </w:r>
      <w:proofErr w:type="spellEnd"/>
      <w:r w:rsidRPr="00203A1F">
        <w:rPr>
          <w:bCs/>
          <w:iCs/>
          <w:lang w:eastAsia="pl-PL"/>
        </w:rPr>
        <w:t xml:space="preserve"> językowa DELCAM</w:t>
      </w:r>
    </w:p>
    <w:p w:rsidR="004E4560" w:rsidRPr="00203A1F" w:rsidRDefault="004E4560" w:rsidP="004E4560">
      <w:pPr>
        <w:pStyle w:val="Akapitzlist"/>
        <w:ind w:left="567"/>
        <w:rPr>
          <w:bCs/>
          <w:iCs/>
          <w:lang w:eastAsia="pl-PL"/>
        </w:rPr>
      </w:pPr>
      <w:r w:rsidRPr="00203A1F">
        <w:rPr>
          <w:b/>
          <w:bCs/>
          <w:iCs/>
          <w:lang w:eastAsia="pl-PL"/>
        </w:rPr>
        <w:t> </w:t>
      </w:r>
      <w:r w:rsidRPr="00203A1F">
        <w:rPr>
          <w:bCs/>
          <w:iCs/>
          <w:lang w:eastAsia="pl-PL"/>
        </w:rPr>
        <w:t>Zakres pracy w osi X</w:t>
      </w:r>
      <w:r w:rsidRPr="00203A1F">
        <w:rPr>
          <w:b/>
          <w:bCs/>
          <w:iCs/>
          <w:lang w:eastAsia="pl-PL"/>
        </w:rPr>
        <w:t xml:space="preserve">: </w:t>
      </w:r>
      <w:r w:rsidR="00194D21" w:rsidRPr="00194D21">
        <w:rPr>
          <w:bCs/>
          <w:iCs/>
          <w:lang w:eastAsia="pl-PL"/>
        </w:rPr>
        <w:t>min.</w:t>
      </w:r>
      <w:r w:rsidR="00194D21">
        <w:rPr>
          <w:b/>
          <w:bCs/>
          <w:iCs/>
          <w:lang w:eastAsia="pl-PL"/>
        </w:rPr>
        <w:t xml:space="preserve"> </w:t>
      </w:r>
      <w:r w:rsidRPr="00203A1F">
        <w:rPr>
          <w:bCs/>
          <w:iCs/>
          <w:lang w:eastAsia="pl-PL"/>
        </w:rPr>
        <w:t>1300mm</w:t>
      </w:r>
    </w:p>
    <w:p w:rsidR="004E4560" w:rsidRPr="00203A1F" w:rsidRDefault="004E4560" w:rsidP="004E4560">
      <w:pPr>
        <w:pStyle w:val="Akapitzlist"/>
        <w:ind w:left="567"/>
        <w:rPr>
          <w:bCs/>
          <w:iCs/>
          <w:lang w:eastAsia="pl-PL"/>
        </w:rPr>
      </w:pPr>
      <w:r w:rsidRPr="00203A1F">
        <w:rPr>
          <w:b/>
          <w:bCs/>
          <w:iCs/>
          <w:lang w:eastAsia="pl-PL"/>
        </w:rPr>
        <w:t> </w:t>
      </w:r>
      <w:r w:rsidRPr="00203A1F">
        <w:rPr>
          <w:bCs/>
          <w:iCs/>
          <w:lang w:eastAsia="pl-PL"/>
        </w:rPr>
        <w:t xml:space="preserve">Zakres pracy w osi Y: </w:t>
      </w:r>
      <w:r w:rsidR="00194D21">
        <w:rPr>
          <w:bCs/>
          <w:iCs/>
          <w:lang w:eastAsia="pl-PL"/>
        </w:rPr>
        <w:t xml:space="preserve">min. </w:t>
      </w:r>
      <w:r w:rsidRPr="00203A1F">
        <w:rPr>
          <w:bCs/>
          <w:iCs/>
          <w:lang w:eastAsia="pl-PL"/>
        </w:rPr>
        <w:t>2500mm</w:t>
      </w:r>
    </w:p>
    <w:p w:rsidR="004E4560" w:rsidRPr="00203A1F" w:rsidRDefault="004E4560" w:rsidP="004E4560">
      <w:pPr>
        <w:pStyle w:val="Akapitzlist"/>
        <w:ind w:left="567"/>
        <w:rPr>
          <w:bCs/>
          <w:iCs/>
          <w:lang w:eastAsia="pl-PL"/>
        </w:rPr>
      </w:pPr>
      <w:r w:rsidRPr="00203A1F">
        <w:rPr>
          <w:b/>
          <w:bCs/>
          <w:iCs/>
          <w:lang w:eastAsia="pl-PL"/>
        </w:rPr>
        <w:t> </w:t>
      </w:r>
      <w:r w:rsidRPr="00203A1F">
        <w:rPr>
          <w:bCs/>
          <w:iCs/>
          <w:lang w:eastAsia="pl-PL"/>
        </w:rPr>
        <w:t>Grubość cięcia:</w:t>
      </w:r>
      <w:r w:rsidRPr="00203A1F">
        <w:rPr>
          <w:b/>
          <w:bCs/>
          <w:iCs/>
          <w:lang w:eastAsia="pl-PL"/>
        </w:rPr>
        <w:t> </w:t>
      </w:r>
      <w:r w:rsidR="00194D21" w:rsidRPr="00194D21">
        <w:rPr>
          <w:bCs/>
          <w:iCs/>
          <w:lang w:eastAsia="pl-PL"/>
        </w:rPr>
        <w:t>min.</w:t>
      </w:r>
      <w:r w:rsidRPr="00203A1F">
        <w:rPr>
          <w:b/>
          <w:bCs/>
          <w:iCs/>
          <w:lang w:eastAsia="pl-PL"/>
        </w:rPr>
        <w:t xml:space="preserve"> </w:t>
      </w:r>
      <w:r w:rsidRPr="00203A1F">
        <w:rPr>
          <w:bCs/>
          <w:iCs/>
          <w:lang w:eastAsia="pl-PL"/>
        </w:rPr>
        <w:t>3,0 - 16mm</w:t>
      </w:r>
    </w:p>
    <w:p w:rsidR="004E4560" w:rsidRPr="00203A1F" w:rsidRDefault="004E4560" w:rsidP="004E4560">
      <w:pPr>
        <w:pStyle w:val="Akapitzlist"/>
        <w:ind w:left="567"/>
        <w:rPr>
          <w:bCs/>
          <w:iCs/>
          <w:lang w:eastAsia="pl-PL"/>
        </w:rPr>
      </w:pPr>
      <w:r w:rsidRPr="00203A1F">
        <w:rPr>
          <w:bCs/>
          <w:iCs/>
          <w:lang w:eastAsia="pl-PL"/>
        </w:rPr>
        <w:t> Prędkość cięcia:</w:t>
      </w:r>
      <w:r w:rsidR="00194D21">
        <w:rPr>
          <w:bCs/>
          <w:iCs/>
          <w:lang w:eastAsia="pl-PL"/>
        </w:rPr>
        <w:t xml:space="preserve"> min. </w:t>
      </w:r>
      <w:r w:rsidRPr="00203A1F">
        <w:rPr>
          <w:bCs/>
          <w:iCs/>
          <w:lang w:eastAsia="pl-PL"/>
        </w:rPr>
        <w:t xml:space="preserve"> 0-8000 mm/min.</w:t>
      </w:r>
    </w:p>
    <w:p w:rsidR="004E4560" w:rsidRPr="00203A1F" w:rsidRDefault="004E4560" w:rsidP="004E4560">
      <w:pPr>
        <w:pStyle w:val="Akapitzlist"/>
        <w:ind w:left="567"/>
        <w:rPr>
          <w:bCs/>
          <w:iCs/>
          <w:lang w:eastAsia="pl-PL"/>
        </w:rPr>
      </w:pPr>
      <w:r w:rsidRPr="00203A1F">
        <w:rPr>
          <w:bCs/>
          <w:iCs/>
          <w:lang w:eastAsia="pl-PL"/>
        </w:rPr>
        <w:t xml:space="preserve"> Prędkość posuwu: </w:t>
      </w:r>
      <w:r w:rsidR="00194D21">
        <w:rPr>
          <w:bCs/>
          <w:iCs/>
          <w:lang w:eastAsia="pl-PL"/>
        </w:rPr>
        <w:t xml:space="preserve">min. </w:t>
      </w:r>
      <w:r w:rsidRPr="00203A1F">
        <w:rPr>
          <w:bCs/>
          <w:iCs/>
          <w:lang w:eastAsia="pl-PL"/>
        </w:rPr>
        <w:t>0-50000 mm/min.</w:t>
      </w:r>
    </w:p>
    <w:p w:rsidR="004E4560" w:rsidRPr="00203A1F" w:rsidRDefault="004E4560" w:rsidP="004E4560">
      <w:pPr>
        <w:pStyle w:val="Akapitzlist"/>
        <w:ind w:left="567"/>
        <w:rPr>
          <w:bCs/>
          <w:iCs/>
          <w:lang w:eastAsia="pl-PL"/>
        </w:rPr>
      </w:pPr>
      <w:r w:rsidRPr="00203A1F">
        <w:rPr>
          <w:bCs/>
          <w:iCs/>
          <w:lang w:eastAsia="pl-PL"/>
        </w:rPr>
        <w:t> Moc zainstalowana:   10kW</w:t>
      </w:r>
      <w:r w:rsidR="00194D21">
        <w:rPr>
          <w:bCs/>
          <w:iCs/>
          <w:lang w:eastAsia="pl-PL"/>
        </w:rPr>
        <w:t>-12kW</w:t>
      </w:r>
    </w:p>
    <w:p w:rsidR="004E4560" w:rsidRPr="00203A1F" w:rsidRDefault="004E4560" w:rsidP="004E4560">
      <w:pPr>
        <w:pStyle w:val="Akapitzlist"/>
        <w:ind w:left="567"/>
        <w:rPr>
          <w:bCs/>
          <w:iCs/>
          <w:lang w:eastAsia="pl-PL"/>
        </w:rPr>
      </w:pPr>
      <w:r w:rsidRPr="00203A1F">
        <w:rPr>
          <w:bCs/>
          <w:iCs/>
          <w:lang w:eastAsia="pl-PL"/>
        </w:rPr>
        <w:t> Zasilanie:        3 fazy, 380-400V</w:t>
      </w:r>
    </w:p>
    <w:p w:rsidR="004E4560" w:rsidRDefault="00194D21" w:rsidP="004E4560">
      <w:pPr>
        <w:pStyle w:val="Akapitzlist"/>
        <w:ind w:left="567"/>
        <w:rPr>
          <w:bCs/>
          <w:iCs/>
          <w:lang w:eastAsia="pl-PL"/>
        </w:rPr>
      </w:pPr>
      <w:r>
        <w:rPr>
          <w:bCs/>
          <w:iCs/>
          <w:lang w:eastAsia="pl-PL"/>
        </w:rPr>
        <w:t> Waga:             17</w:t>
      </w:r>
      <w:r w:rsidR="004E4560" w:rsidRPr="00203A1F">
        <w:rPr>
          <w:bCs/>
          <w:iCs/>
          <w:lang w:eastAsia="pl-PL"/>
        </w:rPr>
        <w:t>00kg</w:t>
      </w:r>
      <w:r>
        <w:rPr>
          <w:bCs/>
          <w:iCs/>
          <w:lang w:eastAsia="pl-PL"/>
        </w:rPr>
        <w:t>-2000kg.</w:t>
      </w:r>
    </w:p>
    <w:p w:rsidR="00203A1F" w:rsidRPr="00203A1F" w:rsidRDefault="00203A1F" w:rsidP="00203A1F">
      <w:pPr>
        <w:pStyle w:val="Akapitzlist"/>
        <w:ind w:left="567"/>
        <w:rPr>
          <w:lang w:eastAsia="pl-PL"/>
        </w:rPr>
      </w:pPr>
    </w:p>
    <w:p w:rsidR="00203A1F" w:rsidRDefault="00A412E6" w:rsidP="00110B23">
      <w:pPr>
        <w:pStyle w:val="Akapitzlist"/>
        <w:ind w:left="567"/>
        <w:rPr>
          <w:b/>
          <w:bCs/>
          <w:u w:val="single"/>
          <w:lang w:eastAsia="pl-PL"/>
        </w:rPr>
      </w:pPr>
      <w:r w:rsidRPr="00A412E6">
        <w:rPr>
          <w:b/>
          <w:bCs/>
          <w:u w:val="single"/>
          <w:lang w:eastAsia="pl-PL"/>
        </w:rPr>
        <w:t>Zadanie 5- silniki:</w:t>
      </w:r>
      <w:r w:rsidR="00471B12">
        <w:rPr>
          <w:b/>
          <w:bCs/>
          <w:u w:val="single"/>
          <w:lang w:eastAsia="pl-PL"/>
        </w:rPr>
        <w:t xml:space="preserve"> 9 </w:t>
      </w:r>
    </w:p>
    <w:p w:rsidR="00D648F3" w:rsidRDefault="00CC13A7" w:rsidP="00110B23">
      <w:pPr>
        <w:pStyle w:val="Akapitzlist"/>
        <w:ind w:left="567"/>
        <w:rPr>
          <w:b/>
          <w:bCs/>
          <w:lang w:eastAsia="pl-PL"/>
        </w:rPr>
      </w:pPr>
      <w:r w:rsidRPr="00CC13A7">
        <w:rPr>
          <w:b/>
          <w:bCs/>
          <w:lang w:eastAsia="pl-PL"/>
        </w:rPr>
        <w:t>Synchroniczny</w:t>
      </w:r>
      <w:r>
        <w:rPr>
          <w:b/>
          <w:bCs/>
          <w:lang w:eastAsia="pl-PL"/>
        </w:rPr>
        <w:t xml:space="preserve"> -1 </w:t>
      </w:r>
      <w:proofErr w:type="spellStart"/>
      <w:r>
        <w:rPr>
          <w:b/>
          <w:bCs/>
          <w:lang w:eastAsia="pl-PL"/>
        </w:rPr>
        <w:t>szt</w:t>
      </w:r>
      <w:proofErr w:type="spellEnd"/>
    </w:p>
    <w:p w:rsidR="00A145FC" w:rsidRDefault="00A145FC" w:rsidP="00110B23">
      <w:pPr>
        <w:pStyle w:val="Akapitzlist"/>
        <w:ind w:left="567"/>
        <w:rPr>
          <w:b/>
          <w:bCs/>
          <w:lang w:eastAsia="pl-PL"/>
        </w:rPr>
      </w:pPr>
      <w:r w:rsidRPr="00A145FC">
        <w:rPr>
          <w:b/>
          <w:bCs/>
          <w:lang w:eastAsia="pl-PL"/>
        </w:rPr>
        <w:t>[zdjęcie poglądowe]</w:t>
      </w:r>
    </w:p>
    <w:p w:rsidR="00E86BE2" w:rsidRDefault="00D648F3" w:rsidP="00E86BE2">
      <w:pPr>
        <w:pStyle w:val="Akapitzlist"/>
        <w:ind w:left="567"/>
        <w:rPr>
          <w:lang w:eastAsia="pl-PL"/>
        </w:rPr>
      </w:pPr>
      <w:r w:rsidRPr="00D648F3">
        <w:rPr>
          <w:rFonts w:eastAsia="Calibri"/>
          <w:lang w:eastAsia="en-US"/>
        </w:rPr>
        <w:t>Przykładow</w:t>
      </w:r>
      <w:r>
        <w:rPr>
          <w:rFonts w:eastAsia="Calibri"/>
          <w:lang w:eastAsia="en-US"/>
        </w:rPr>
        <w:t xml:space="preserve">y zestaw dydaktyczny </w:t>
      </w:r>
      <w:r w:rsidRPr="00D648F3">
        <w:rPr>
          <w:rFonts w:eastAsia="Calibri"/>
          <w:lang w:eastAsia="en-US"/>
        </w:rPr>
        <w:t xml:space="preserve"> z maszyną elektryczną (maszyny elektryczna w sensie: prądnica lub silnik)</w:t>
      </w:r>
    </w:p>
    <w:p w:rsidR="00D648F3" w:rsidRDefault="00D648F3" w:rsidP="00E86BE2">
      <w:pPr>
        <w:pStyle w:val="Akapitzlist"/>
        <w:ind w:left="567"/>
        <w:rPr>
          <w:lang w:eastAsia="pl-PL"/>
        </w:rPr>
      </w:pPr>
      <w:r>
        <w:rPr>
          <w:noProof/>
          <w:lang w:eastAsia="pl-PL"/>
        </w:rPr>
        <w:drawing>
          <wp:inline distT="0" distB="0" distL="0" distR="0" wp14:anchorId="0F946A39" wp14:editId="4BBBD0AB">
            <wp:extent cx="1897062" cy="1428750"/>
            <wp:effectExtent l="0" t="0" r="8255" b="0"/>
            <wp:docPr id="7" name="Obraz 7" descr="http://www.festo-didactic.com/ov3/media/customers/1100/0004776900135332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sto-didactic.com/ov3/media/customers/1100/00047769001353322148.jpg"/>
                    <pic:cNvPicPr>
                      <a:picLocks noChangeAspect="1" noChangeArrowheads="1"/>
                    </pic:cNvPicPr>
                  </pic:nvPicPr>
                  <pic:blipFill>
                    <a:blip r:embed="rId9"/>
                    <a:srcRect/>
                    <a:stretch>
                      <a:fillRect/>
                    </a:stretch>
                  </pic:blipFill>
                  <pic:spPr bwMode="auto">
                    <a:xfrm>
                      <a:off x="0" y="0"/>
                      <a:ext cx="1902078" cy="1432528"/>
                    </a:xfrm>
                    <a:prstGeom prst="rect">
                      <a:avLst/>
                    </a:prstGeom>
                    <a:noFill/>
                    <a:ln w="9525">
                      <a:noFill/>
                      <a:miter lim="800000"/>
                      <a:headEnd/>
                      <a:tailEnd/>
                    </a:ln>
                  </pic:spPr>
                </pic:pic>
              </a:graphicData>
            </a:graphic>
          </wp:inline>
        </w:drawing>
      </w:r>
      <w:r w:rsidRPr="00D648F3">
        <w:rPr>
          <w:rFonts w:ascii="Calibri" w:eastAsia="Calibri" w:hAnsi="Calibri"/>
          <w:noProof/>
          <w:sz w:val="22"/>
          <w:szCs w:val="22"/>
          <w:lang w:eastAsia="pl-PL"/>
        </w:rPr>
        <w:drawing>
          <wp:inline distT="0" distB="0" distL="0" distR="0" wp14:anchorId="2124B8C8" wp14:editId="18D19ECF">
            <wp:extent cx="1660947" cy="1619250"/>
            <wp:effectExtent l="0" t="0" r="0" b="0"/>
            <wp:docPr id="1" name="Obraz 1" descr="http://www.festo-didactic.com/ov3/media/customers/1100/023800600135332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esto-didactic.com/ov3/media/customers/1100/0238006001353321755.jpg"/>
                    <pic:cNvPicPr>
                      <a:picLocks noChangeAspect="1" noChangeArrowheads="1"/>
                    </pic:cNvPicPr>
                  </pic:nvPicPr>
                  <pic:blipFill>
                    <a:blip r:embed="rId10"/>
                    <a:srcRect/>
                    <a:stretch>
                      <a:fillRect/>
                    </a:stretch>
                  </pic:blipFill>
                  <pic:spPr bwMode="auto">
                    <a:xfrm>
                      <a:off x="0" y="0"/>
                      <a:ext cx="1660947" cy="1619250"/>
                    </a:xfrm>
                    <a:prstGeom prst="rect">
                      <a:avLst/>
                    </a:prstGeom>
                    <a:noFill/>
                    <a:ln w="9525">
                      <a:noFill/>
                      <a:miter lim="800000"/>
                      <a:headEnd/>
                      <a:tailEnd/>
                    </a:ln>
                  </pic:spPr>
                </pic:pic>
              </a:graphicData>
            </a:graphic>
          </wp:inline>
        </w:drawing>
      </w:r>
    </w:p>
    <w:p w:rsidR="00D648F3" w:rsidRDefault="00D648F3" w:rsidP="00E86BE2">
      <w:pPr>
        <w:pStyle w:val="Akapitzlist"/>
        <w:ind w:left="567"/>
        <w:rPr>
          <w:lang w:eastAsia="pl-PL"/>
        </w:rPr>
      </w:pPr>
    </w:p>
    <w:p w:rsidR="00D648F3" w:rsidRPr="00D648F3" w:rsidRDefault="00D648F3" w:rsidP="00CC13A7">
      <w:pPr>
        <w:spacing w:before="100" w:beforeAutospacing="1" w:after="119" w:line="240" w:lineRule="auto"/>
        <w:ind w:left="720"/>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b/>
          <w:sz w:val="24"/>
          <w:szCs w:val="24"/>
          <w:lang w:eastAsia="pl-PL"/>
        </w:rPr>
        <w:t xml:space="preserve">Silnik synchroniczny małej mocy </w:t>
      </w:r>
      <w:r>
        <w:rPr>
          <w:rFonts w:ascii="Times New Roman" w:eastAsia="Times New Roman" w:hAnsi="Times New Roman" w:cs="Times New Roman"/>
          <w:b/>
          <w:sz w:val="24"/>
          <w:szCs w:val="24"/>
          <w:lang w:eastAsia="pl-PL"/>
        </w:rPr>
        <w:t>(m</w:t>
      </w:r>
      <w:r w:rsidRPr="00D648F3">
        <w:rPr>
          <w:rFonts w:ascii="Times New Roman" w:eastAsia="Times New Roman" w:hAnsi="Times New Roman" w:cs="Times New Roman"/>
          <w:b/>
          <w:sz w:val="24"/>
          <w:szCs w:val="24"/>
          <w:lang w:eastAsia="pl-PL"/>
        </w:rPr>
        <w:t xml:space="preserve">aszyna synchroniczna) </w:t>
      </w:r>
    </w:p>
    <w:p w:rsidR="00D648F3" w:rsidRPr="00D648F3" w:rsidRDefault="00D648F3" w:rsidP="00CC13A7">
      <w:pPr>
        <w:spacing w:after="0" w:line="240" w:lineRule="auto"/>
        <w:ind w:left="720"/>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b/>
          <w:sz w:val="24"/>
          <w:szCs w:val="24"/>
          <w:lang w:eastAsia="pl-PL"/>
        </w:rPr>
        <w:t>OPIS:</w:t>
      </w:r>
    </w:p>
    <w:p w:rsidR="00D648F3" w:rsidRDefault="00D648F3" w:rsidP="00D648F3">
      <w:pPr>
        <w:spacing w:before="100" w:beforeAutospacing="1" w:after="119" w:line="240" w:lineRule="auto"/>
        <w:ind w:left="720"/>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lastRenderedPageBreak/>
        <w:t>Maszyna synchroniczna małej mocy wyglądem zewnętrznym jest bardzo podobna do innych maszyn np.: maszyny asynchronicznej, ale różnią się budową wewnętrzną, ponieważ inna jest ich zasada działania.</w:t>
      </w:r>
    </w:p>
    <w:p w:rsidR="00CC13A7" w:rsidRPr="00CC13A7" w:rsidRDefault="00CC13A7" w:rsidP="00CC13A7">
      <w:pPr>
        <w:spacing w:before="100" w:beforeAutospacing="1" w:after="119" w:line="240" w:lineRule="auto"/>
        <w:ind w:left="720"/>
        <w:rPr>
          <w:rFonts w:ascii="Times New Roman" w:eastAsia="Times New Roman" w:hAnsi="Times New Roman" w:cs="Times New Roman"/>
          <w:sz w:val="24"/>
          <w:szCs w:val="24"/>
          <w:lang w:eastAsia="pl-PL"/>
        </w:rPr>
      </w:pPr>
      <w:r w:rsidRPr="00CC13A7">
        <w:rPr>
          <w:rFonts w:ascii="Times New Roman" w:eastAsia="Times New Roman" w:hAnsi="Times New Roman" w:cs="Times New Roman"/>
          <w:sz w:val="24"/>
          <w:szCs w:val="24"/>
          <w:lang w:eastAsia="pl-PL"/>
        </w:rPr>
        <w:t>Maszynami synchronicznymi mogą być np. generatory wytwarzające energię elektryczną dla potrzeb systemu elektroenergetycznego, a także silniki synchroniczne małej mocy, coraz częściej stosowane ze względu na korzystne właściwości ruchowe.</w:t>
      </w:r>
    </w:p>
    <w:p w:rsidR="00D648F3" w:rsidRPr="00D648F3" w:rsidRDefault="00D648F3" w:rsidP="00CC13A7">
      <w:pPr>
        <w:spacing w:after="0" w:line="240" w:lineRule="auto"/>
        <w:ind w:left="720"/>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 Zestaw: maszyna synchroniczna może pracować w 2 trybach:</w:t>
      </w:r>
    </w:p>
    <w:p w:rsidR="00D648F3" w:rsidRPr="00D648F3" w:rsidRDefault="00D648F3" w:rsidP="00D648F3">
      <w:pPr>
        <w:numPr>
          <w:ilvl w:val="0"/>
          <w:numId w:val="26"/>
        </w:numPr>
        <w:spacing w:before="100" w:beforeAutospacing="1" w:after="119"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Prądnica – urządzenie zewnętrzne napędza wirnik a my odbieramy energię elektryczną (prąd przemienny)</w:t>
      </w:r>
    </w:p>
    <w:p w:rsidR="00D648F3" w:rsidRPr="00D648F3" w:rsidRDefault="00D648F3" w:rsidP="00D648F3">
      <w:pPr>
        <w:numPr>
          <w:ilvl w:val="0"/>
          <w:numId w:val="26"/>
        </w:numPr>
        <w:spacing w:before="100" w:beforeAutospacing="1" w:after="119"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Silnik – urządzenie pobiera energię elektryczną i zamienia ją na energię mechaniczną (wirujący wał silnika).</w:t>
      </w:r>
    </w:p>
    <w:p w:rsidR="00D648F3" w:rsidRPr="00D648F3" w:rsidRDefault="00D648F3" w:rsidP="00D648F3">
      <w:pPr>
        <w:spacing w:before="100" w:beforeAutospacing="1" w:after="119" w:line="240" w:lineRule="auto"/>
        <w:ind w:firstLine="708"/>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b/>
          <w:sz w:val="24"/>
          <w:szCs w:val="24"/>
          <w:lang w:eastAsia="pl-PL"/>
        </w:rPr>
        <w:t>CECHY:</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Trwała wersja specjalna do szkoleń</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Neutralna tabliczka z danymi</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Zabezpieczenie termiczne (styk </w:t>
      </w:r>
      <w:proofErr w:type="spellStart"/>
      <w:r w:rsidRPr="00D648F3">
        <w:rPr>
          <w:rFonts w:ascii="Times New Roman" w:eastAsia="Times New Roman" w:hAnsi="Times New Roman" w:cs="Times New Roman"/>
          <w:sz w:val="24"/>
          <w:szCs w:val="24"/>
          <w:lang w:eastAsia="pl-PL"/>
        </w:rPr>
        <w:t>rozwierny</w:t>
      </w:r>
      <w:proofErr w:type="spellEnd"/>
      <w:r w:rsidRPr="00D648F3">
        <w:rPr>
          <w:rFonts w:ascii="Times New Roman" w:eastAsia="Times New Roman" w:hAnsi="Times New Roman" w:cs="Times New Roman"/>
          <w:sz w:val="24"/>
          <w:szCs w:val="24"/>
          <w:lang w:eastAsia="pl-PL"/>
        </w:rPr>
        <w:t>) w uzwojeniu</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Gotowy, zmontowany i ustawiony na płycie nośnej</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Do jednego końca wałka podłączona jest złączka pasująca do systemu napędu i hamowania ze wspomaganiem</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Płyta nośna ze szczeliną zaciskową i systemem szybkiego mocowania na płycie profilowej</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Wszystkie przyłącza dostosowane do gniazd bezpieczeństwa</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Powłoka lakierowa w kolorze RAL 7035</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Moc: 0,3 kW</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Liczba obrotów: 1500 </w:t>
      </w:r>
      <w:proofErr w:type="spellStart"/>
      <w:r w:rsidRPr="00D648F3">
        <w:rPr>
          <w:rFonts w:ascii="Times New Roman" w:eastAsia="Times New Roman" w:hAnsi="Times New Roman" w:cs="Times New Roman"/>
          <w:sz w:val="24"/>
          <w:szCs w:val="24"/>
          <w:lang w:eastAsia="pl-PL"/>
        </w:rPr>
        <w:t>obr</w:t>
      </w:r>
      <w:proofErr w:type="spellEnd"/>
      <w:r w:rsidRPr="00D648F3">
        <w:rPr>
          <w:rFonts w:ascii="Times New Roman" w:eastAsia="Times New Roman" w:hAnsi="Times New Roman" w:cs="Times New Roman"/>
          <w:sz w:val="24"/>
          <w:szCs w:val="24"/>
          <w:lang w:eastAsia="pl-PL"/>
        </w:rPr>
        <w:t>./min</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cos φ: 0,97</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Wzbudnik: 150 V/0,95 A   </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Obwód gwiazdowy: 400 V/0,66 A   </w:t>
      </w:r>
    </w:p>
    <w:p w:rsidR="00D648F3" w:rsidRPr="00D648F3" w:rsidRDefault="00D648F3" w:rsidP="00D648F3">
      <w:pPr>
        <w:numPr>
          <w:ilvl w:val="0"/>
          <w:numId w:val="27"/>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Obwód trójkątny: 230 V/1,14 A</w:t>
      </w:r>
    </w:p>
    <w:p w:rsidR="00D648F3" w:rsidRPr="00D648F3" w:rsidRDefault="00D648F3" w:rsidP="00CC13A7">
      <w:pPr>
        <w:spacing w:before="100" w:beforeAutospacing="1" w:after="119" w:line="240" w:lineRule="auto"/>
        <w:ind w:left="360"/>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b/>
          <w:sz w:val="24"/>
          <w:szCs w:val="24"/>
          <w:lang w:eastAsia="pl-PL"/>
        </w:rPr>
        <w:t xml:space="preserve">Silnik bocznikowy prądu stałego małej mocy </w:t>
      </w:r>
      <w:r w:rsidR="00CC13A7">
        <w:rPr>
          <w:rFonts w:ascii="Times New Roman" w:eastAsia="Times New Roman" w:hAnsi="Times New Roman" w:cs="Times New Roman"/>
          <w:b/>
          <w:sz w:val="24"/>
          <w:szCs w:val="24"/>
          <w:lang w:eastAsia="pl-PL"/>
        </w:rPr>
        <w:t xml:space="preserve">-1 </w:t>
      </w:r>
      <w:proofErr w:type="spellStart"/>
      <w:r w:rsidR="00CC13A7">
        <w:rPr>
          <w:rFonts w:ascii="Times New Roman" w:eastAsia="Times New Roman" w:hAnsi="Times New Roman" w:cs="Times New Roman"/>
          <w:b/>
          <w:sz w:val="24"/>
          <w:szCs w:val="24"/>
          <w:lang w:eastAsia="pl-PL"/>
        </w:rPr>
        <w:t>szt</w:t>
      </w:r>
      <w:proofErr w:type="spellEnd"/>
    </w:p>
    <w:p w:rsidR="00D648F3" w:rsidRPr="00D648F3" w:rsidRDefault="00D648F3" w:rsidP="00D648F3">
      <w:pPr>
        <w:pBdr>
          <w:bottom w:val="single" w:sz="6" w:space="1" w:color="auto"/>
        </w:pBdr>
        <w:tabs>
          <w:tab w:val="left" w:pos="709"/>
        </w:tabs>
        <w:spacing w:after="0" w:line="240" w:lineRule="auto"/>
        <w:ind w:left="709" w:firstLine="708"/>
        <w:jc w:val="center"/>
        <w:rPr>
          <w:rFonts w:ascii="Arial" w:eastAsia="Times New Roman" w:hAnsi="Arial" w:cs="Arial"/>
          <w:b/>
          <w:vanish/>
          <w:sz w:val="16"/>
          <w:szCs w:val="16"/>
          <w:lang w:eastAsia="pl-PL"/>
        </w:rPr>
      </w:pPr>
      <w:r w:rsidRPr="00D648F3">
        <w:rPr>
          <w:rFonts w:ascii="Arial" w:eastAsia="Times New Roman" w:hAnsi="Arial" w:cs="Arial"/>
          <w:b/>
          <w:vanish/>
          <w:sz w:val="16"/>
          <w:szCs w:val="16"/>
          <w:lang w:eastAsia="pl-PL"/>
        </w:rPr>
        <w:t>Początek formularza</w:t>
      </w:r>
    </w:p>
    <w:p w:rsidR="00D648F3" w:rsidRPr="00D648F3" w:rsidRDefault="00D648F3" w:rsidP="00D648F3">
      <w:pPr>
        <w:pBdr>
          <w:top w:val="single" w:sz="6" w:space="1" w:color="auto"/>
        </w:pBdr>
        <w:tabs>
          <w:tab w:val="left" w:pos="709"/>
        </w:tabs>
        <w:spacing w:after="0" w:line="240" w:lineRule="auto"/>
        <w:ind w:left="709"/>
        <w:jc w:val="center"/>
        <w:rPr>
          <w:rFonts w:ascii="Arial" w:eastAsia="Times New Roman" w:hAnsi="Arial" w:cs="Arial"/>
          <w:b/>
          <w:vanish/>
          <w:sz w:val="16"/>
          <w:szCs w:val="16"/>
          <w:lang w:eastAsia="pl-PL"/>
        </w:rPr>
      </w:pPr>
      <w:r w:rsidRPr="00D648F3">
        <w:rPr>
          <w:rFonts w:ascii="Arial" w:eastAsia="Times New Roman" w:hAnsi="Arial" w:cs="Arial"/>
          <w:b/>
          <w:vanish/>
          <w:sz w:val="16"/>
          <w:szCs w:val="16"/>
          <w:lang w:eastAsia="pl-PL"/>
        </w:rPr>
        <w:t>Dół formularza</w:t>
      </w:r>
    </w:p>
    <w:p w:rsidR="00D648F3" w:rsidRPr="00D648F3" w:rsidRDefault="00D648F3" w:rsidP="00D648F3">
      <w:pPr>
        <w:spacing w:before="100" w:beforeAutospacing="1" w:after="100" w:afterAutospacing="1" w:line="240" w:lineRule="auto"/>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sz w:val="24"/>
          <w:szCs w:val="24"/>
          <w:lang w:eastAsia="pl-PL"/>
        </w:rPr>
        <w:tab/>
      </w:r>
      <w:r w:rsidRPr="00D648F3">
        <w:rPr>
          <w:rFonts w:ascii="Times New Roman" w:eastAsia="Times New Roman" w:hAnsi="Times New Roman" w:cs="Times New Roman"/>
          <w:b/>
          <w:sz w:val="24"/>
          <w:szCs w:val="24"/>
          <w:lang w:eastAsia="pl-PL"/>
        </w:rPr>
        <w:t>OPIS:</w:t>
      </w:r>
    </w:p>
    <w:p w:rsidR="00D648F3" w:rsidRPr="00D648F3" w:rsidRDefault="00D648F3" w:rsidP="00D648F3">
      <w:p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Silnik bocznikowy prądu stałego jest maszyną prądu stałego z dobrymi właściwościami ruchowymi. Dostarczamy energię elektryczną do silnika, a on ją zamienią na energię mechaniczną, czyli powoduje ruch obrotowy wału. Silnik może także pracować jako prądnica. Wtedy dostarczając energię mechaniczną czyli obracając wał możemy wyprodukować energię elektryczną (prąd stały).</w:t>
      </w:r>
    </w:p>
    <w:p w:rsidR="00D648F3" w:rsidRPr="00D648F3" w:rsidRDefault="00D648F3" w:rsidP="00D648F3">
      <w:pPr>
        <w:spacing w:after="0" w:line="240" w:lineRule="auto"/>
        <w:ind w:left="720"/>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b/>
          <w:sz w:val="24"/>
          <w:szCs w:val="24"/>
          <w:lang w:eastAsia="pl-PL"/>
        </w:rPr>
        <w:t>CECHY:</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Trwała wersja specjalna do szkoleń</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Neutralna tabliczka z danymi</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lastRenderedPageBreak/>
        <w:t xml:space="preserve">Zabezpieczenie termiczne (styk </w:t>
      </w:r>
      <w:proofErr w:type="spellStart"/>
      <w:r w:rsidRPr="00D648F3">
        <w:rPr>
          <w:rFonts w:ascii="Times New Roman" w:eastAsia="Times New Roman" w:hAnsi="Times New Roman" w:cs="Times New Roman"/>
          <w:sz w:val="24"/>
          <w:szCs w:val="24"/>
          <w:lang w:eastAsia="pl-PL"/>
        </w:rPr>
        <w:t>rozwierny</w:t>
      </w:r>
      <w:proofErr w:type="spellEnd"/>
      <w:r w:rsidRPr="00D648F3">
        <w:rPr>
          <w:rFonts w:ascii="Times New Roman" w:eastAsia="Times New Roman" w:hAnsi="Times New Roman" w:cs="Times New Roman"/>
          <w:sz w:val="24"/>
          <w:szCs w:val="24"/>
          <w:lang w:eastAsia="pl-PL"/>
        </w:rPr>
        <w:t>) w uzwojeniu</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Gotowy, zmontowany i ustawiony na płycie nośnej</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Do jednego końca wałka podłączona jest złączka pasująca do systemu napędu i hamowania ze wspomaganiem</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Płyta nośna ze szczeliną zaciskową i systemem szybkiego mocowania na płycie profilowej</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Wszystkie przyłącza dostosowane do gniazd bezpieczeństwa</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Powłoka lakierowa w kolorze RAL 7035</w:t>
      </w:r>
      <w:r w:rsidRPr="00D648F3">
        <w:rPr>
          <w:rFonts w:ascii="Times New Roman" w:eastAsia="Times New Roman" w:hAnsi="Times New Roman" w:cs="Times New Roman"/>
          <w:sz w:val="24"/>
          <w:szCs w:val="24"/>
          <w:lang w:eastAsia="pl-PL"/>
        </w:rPr>
        <w:br/>
        <w:t xml:space="preserve">Moc: 0,3 kW </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Liczba obrotów: 2000 </w:t>
      </w:r>
      <w:proofErr w:type="spellStart"/>
      <w:r w:rsidRPr="00D648F3">
        <w:rPr>
          <w:rFonts w:ascii="Times New Roman" w:eastAsia="Times New Roman" w:hAnsi="Times New Roman" w:cs="Times New Roman"/>
          <w:sz w:val="24"/>
          <w:szCs w:val="24"/>
          <w:lang w:eastAsia="pl-PL"/>
        </w:rPr>
        <w:t>obr</w:t>
      </w:r>
      <w:proofErr w:type="spellEnd"/>
      <w:r w:rsidRPr="00D648F3">
        <w:rPr>
          <w:rFonts w:ascii="Times New Roman" w:eastAsia="Times New Roman" w:hAnsi="Times New Roman" w:cs="Times New Roman"/>
          <w:sz w:val="24"/>
          <w:szCs w:val="24"/>
          <w:lang w:eastAsia="pl-PL"/>
        </w:rPr>
        <w:t xml:space="preserve">./min </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Kotwica: 220 V/1,8 A    </w:t>
      </w:r>
    </w:p>
    <w:p w:rsidR="00D648F3" w:rsidRPr="00D648F3" w:rsidRDefault="00D648F3" w:rsidP="00D648F3">
      <w:pPr>
        <w:numPr>
          <w:ilvl w:val="0"/>
          <w:numId w:val="28"/>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Pole: 220 V/0,3 A    </w:t>
      </w:r>
    </w:p>
    <w:p w:rsidR="00D648F3" w:rsidRPr="00D648F3" w:rsidRDefault="00D648F3" w:rsidP="00CC13A7">
      <w:pPr>
        <w:spacing w:before="100" w:beforeAutospacing="1" w:after="119" w:line="240" w:lineRule="auto"/>
        <w:ind w:left="360"/>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b/>
          <w:sz w:val="24"/>
          <w:szCs w:val="24"/>
          <w:lang w:eastAsia="pl-PL"/>
        </w:rPr>
        <w:t>Silnik indukcyjny pierścieniowy</w:t>
      </w:r>
      <w:r w:rsidR="00CC13A7">
        <w:rPr>
          <w:rFonts w:ascii="Times New Roman" w:eastAsia="Times New Roman" w:hAnsi="Times New Roman" w:cs="Times New Roman"/>
          <w:b/>
          <w:sz w:val="24"/>
          <w:szCs w:val="24"/>
          <w:lang w:eastAsia="pl-PL"/>
        </w:rPr>
        <w:t>- 1szt</w:t>
      </w:r>
      <w:r w:rsidRPr="00D648F3">
        <w:rPr>
          <w:rFonts w:ascii="Times New Roman" w:eastAsia="Times New Roman" w:hAnsi="Times New Roman" w:cs="Times New Roman"/>
          <w:b/>
          <w:sz w:val="24"/>
          <w:szCs w:val="24"/>
          <w:lang w:eastAsia="pl-PL"/>
        </w:rPr>
        <w:t xml:space="preserve"> </w:t>
      </w:r>
    </w:p>
    <w:p w:rsidR="00D648F3" w:rsidRPr="00D648F3" w:rsidRDefault="00D648F3" w:rsidP="00D648F3">
      <w:pPr>
        <w:spacing w:before="100" w:beforeAutospacing="1" w:after="100" w:afterAutospacing="1" w:line="240" w:lineRule="auto"/>
        <w:ind w:left="720"/>
        <w:rPr>
          <w:rFonts w:ascii="Times New Roman" w:eastAsia="Calibri" w:hAnsi="Times New Roman" w:cs="Times New Roman"/>
          <w:b/>
          <w:sz w:val="24"/>
          <w:szCs w:val="24"/>
        </w:rPr>
      </w:pPr>
      <w:r w:rsidRPr="00D648F3">
        <w:rPr>
          <w:rFonts w:ascii="Times New Roman" w:eastAsia="Calibri" w:hAnsi="Times New Roman" w:cs="Times New Roman"/>
          <w:b/>
          <w:sz w:val="24"/>
          <w:szCs w:val="24"/>
        </w:rPr>
        <w:t>OPIS:</w:t>
      </w:r>
    </w:p>
    <w:p w:rsidR="00D648F3" w:rsidRPr="00D648F3" w:rsidRDefault="00D648F3" w:rsidP="00D648F3">
      <w:pPr>
        <w:spacing w:before="100" w:beforeAutospacing="1" w:after="100" w:afterAutospacing="1" w:line="240" w:lineRule="auto"/>
        <w:ind w:left="720"/>
        <w:rPr>
          <w:rFonts w:ascii="Times New Roman" w:eastAsia="Calibri" w:hAnsi="Times New Roman" w:cs="Times New Roman"/>
          <w:sz w:val="24"/>
          <w:szCs w:val="24"/>
        </w:rPr>
      </w:pPr>
      <w:r w:rsidRPr="00D648F3">
        <w:rPr>
          <w:rFonts w:ascii="Times New Roman" w:eastAsia="Calibri" w:hAnsi="Times New Roman" w:cs="Times New Roman"/>
          <w:sz w:val="24"/>
          <w:szCs w:val="24"/>
        </w:rPr>
        <w:t>Jest to silnik indukcyjny o specjalnej budowie. Maszyna jest dłuższa, ponieważ jej wirnik jest dłuższy od normalnego silnika indukcyjnego. Wirnik jest dłuższy, ponieważ są zamontowane pierścienie (stąd nazwa silnika), do których są podłączone uzwojenia wirnika Dzięki temu silnik posiada bogatsze właściwości ruchowe (np. rozruch, zmiana prędkości) niż normalny silnik indukcyjny. Silnik pobiera energię elektryczną i zamienia ją na energię mechaniczną (wirujący wał silnika) i może wykonać pracę np.: napęd wyciągowy w dźwigach.</w:t>
      </w:r>
    </w:p>
    <w:p w:rsidR="00D648F3" w:rsidRPr="00D648F3" w:rsidRDefault="00D648F3" w:rsidP="00D648F3">
      <w:pPr>
        <w:spacing w:before="100" w:beforeAutospacing="1" w:after="100" w:afterAutospacing="1" w:line="240" w:lineRule="auto"/>
        <w:ind w:left="720"/>
        <w:rPr>
          <w:rFonts w:ascii="Times New Roman" w:eastAsia="Calibri" w:hAnsi="Times New Roman" w:cs="Times New Roman"/>
          <w:b/>
          <w:sz w:val="24"/>
          <w:szCs w:val="24"/>
        </w:rPr>
      </w:pPr>
      <w:r w:rsidRPr="00D648F3">
        <w:rPr>
          <w:rFonts w:ascii="Times New Roman" w:eastAsia="Calibri" w:hAnsi="Times New Roman" w:cs="Times New Roman"/>
          <w:b/>
          <w:sz w:val="24"/>
          <w:szCs w:val="24"/>
        </w:rPr>
        <w:t>CECHY:</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Trwała wersja specjalna do szkoleń</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Neutralna tabliczka z danymi</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Zabezpieczenie termiczne (styk </w:t>
      </w:r>
      <w:proofErr w:type="spellStart"/>
      <w:r w:rsidRPr="00D648F3">
        <w:rPr>
          <w:rFonts w:ascii="Times New Roman" w:eastAsia="Times New Roman" w:hAnsi="Times New Roman" w:cs="Times New Roman"/>
          <w:sz w:val="24"/>
          <w:szCs w:val="24"/>
          <w:lang w:eastAsia="pl-PL"/>
        </w:rPr>
        <w:t>rozwierny</w:t>
      </w:r>
      <w:proofErr w:type="spellEnd"/>
      <w:r w:rsidRPr="00D648F3">
        <w:rPr>
          <w:rFonts w:ascii="Times New Roman" w:eastAsia="Times New Roman" w:hAnsi="Times New Roman" w:cs="Times New Roman"/>
          <w:sz w:val="24"/>
          <w:szCs w:val="24"/>
          <w:lang w:eastAsia="pl-PL"/>
        </w:rPr>
        <w:t>) w uzwojeniu</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Gotowy, zmontowany i ustawiony na płycie nośnej</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Do jednego końca wałka podłączona jest złączka pasująca do systemu napędu i hamowania ze wspomaganiem</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Płyta nośna ze szczeliną zaciskową i systemem szybkiego mocowania na płycie profilowej</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Wszystkie przyłącza dostosowane do gniazd bezpieczeństwa</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Powłoka lakierowa w kolorze RAL 7035</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Moc: 0,27 kW</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 xml:space="preserve">Liczba obrotów: 1360 </w:t>
      </w:r>
      <w:proofErr w:type="spellStart"/>
      <w:r w:rsidRPr="00D648F3">
        <w:rPr>
          <w:rFonts w:ascii="Times New Roman" w:eastAsia="Times New Roman" w:hAnsi="Times New Roman" w:cs="Times New Roman"/>
          <w:sz w:val="24"/>
          <w:szCs w:val="24"/>
          <w:lang w:eastAsia="pl-PL"/>
        </w:rPr>
        <w:t>obr</w:t>
      </w:r>
      <w:proofErr w:type="spellEnd"/>
      <w:r w:rsidRPr="00D648F3">
        <w:rPr>
          <w:rFonts w:ascii="Times New Roman" w:eastAsia="Times New Roman" w:hAnsi="Times New Roman" w:cs="Times New Roman"/>
          <w:sz w:val="24"/>
          <w:szCs w:val="24"/>
          <w:lang w:eastAsia="pl-PL"/>
        </w:rPr>
        <w:t xml:space="preserve">./min 50 </w:t>
      </w:r>
      <w:proofErr w:type="spellStart"/>
      <w:r w:rsidRPr="00D648F3">
        <w:rPr>
          <w:rFonts w:ascii="Times New Roman" w:eastAsia="Times New Roman" w:hAnsi="Times New Roman" w:cs="Times New Roman"/>
          <w:sz w:val="24"/>
          <w:szCs w:val="24"/>
          <w:lang w:eastAsia="pl-PL"/>
        </w:rPr>
        <w:t>Hz</w:t>
      </w:r>
      <w:proofErr w:type="spellEnd"/>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cos φ: 0,72</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Połączenie typu gwiazda: 400 V/1,16 A</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Połączenie typu trójkąt: 230 V/2 A</w:t>
      </w:r>
    </w:p>
    <w:p w:rsidR="00D648F3" w:rsidRPr="00D648F3" w:rsidRDefault="00D648F3" w:rsidP="00D648F3">
      <w:pPr>
        <w:numPr>
          <w:ilvl w:val="0"/>
          <w:numId w:val="29"/>
        </w:numPr>
        <w:spacing w:before="100" w:beforeAutospacing="1" w:after="100" w:afterAutospacing="1" w:line="240" w:lineRule="auto"/>
        <w:rPr>
          <w:rFonts w:ascii="Times New Roman" w:eastAsia="Times New Roman" w:hAnsi="Times New Roman" w:cs="Times New Roman"/>
          <w:sz w:val="24"/>
          <w:szCs w:val="24"/>
          <w:lang w:eastAsia="pl-PL"/>
        </w:rPr>
      </w:pPr>
      <w:r w:rsidRPr="00D648F3">
        <w:rPr>
          <w:rFonts w:ascii="Times New Roman" w:eastAsia="Times New Roman" w:hAnsi="Times New Roman" w:cs="Times New Roman"/>
          <w:sz w:val="24"/>
          <w:szCs w:val="24"/>
          <w:lang w:eastAsia="pl-PL"/>
        </w:rPr>
        <w:t>U2: 95 V</w:t>
      </w:r>
    </w:p>
    <w:p w:rsidR="00D648F3" w:rsidRPr="006705AF" w:rsidRDefault="00D648F3" w:rsidP="00CC13A7">
      <w:pPr>
        <w:spacing w:before="100" w:beforeAutospacing="1" w:after="119" w:line="240" w:lineRule="auto"/>
        <w:rPr>
          <w:rFonts w:ascii="Times New Roman" w:eastAsia="Times New Roman" w:hAnsi="Times New Roman" w:cs="Times New Roman"/>
          <w:b/>
          <w:sz w:val="24"/>
          <w:szCs w:val="24"/>
          <w:lang w:eastAsia="pl-PL"/>
        </w:rPr>
      </w:pPr>
      <w:r w:rsidRPr="006705AF">
        <w:rPr>
          <w:rFonts w:ascii="Times New Roman" w:eastAsia="Times New Roman" w:hAnsi="Times New Roman" w:cs="Times New Roman"/>
          <w:b/>
          <w:sz w:val="24"/>
          <w:szCs w:val="24"/>
          <w:lang w:eastAsia="pl-PL"/>
        </w:rPr>
        <w:t>Silnik uniwersalny</w:t>
      </w:r>
      <w:r w:rsidR="00CC13A7" w:rsidRPr="006705AF">
        <w:rPr>
          <w:rFonts w:ascii="Times New Roman" w:eastAsia="Times New Roman" w:hAnsi="Times New Roman" w:cs="Times New Roman"/>
          <w:b/>
          <w:sz w:val="24"/>
          <w:szCs w:val="24"/>
          <w:lang w:eastAsia="pl-PL"/>
        </w:rPr>
        <w:t xml:space="preserve">-1 </w:t>
      </w:r>
      <w:proofErr w:type="spellStart"/>
      <w:r w:rsidR="00CC13A7" w:rsidRPr="006705AF">
        <w:rPr>
          <w:rFonts w:ascii="Times New Roman" w:eastAsia="Times New Roman" w:hAnsi="Times New Roman" w:cs="Times New Roman"/>
          <w:b/>
          <w:sz w:val="24"/>
          <w:szCs w:val="24"/>
          <w:lang w:eastAsia="pl-PL"/>
        </w:rPr>
        <w:t>szt</w:t>
      </w:r>
      <w:proofErr w:type="spellEnd"/>
    </w:p>
    <w:p w:rsidR="00D648F3" w:rsidRPr="006705AF" w:rsidRDefault="00D648F3" w:rsidP="00D648F3">
      <w:pPr>
        <w:spacing w:before="100" w:beforeAutospacing="1" w:after="119" w:line="240" w:lineRule="auto"/>
        <w:rPr>
          <w:rFonts w:ascii="Times New Roman" w:eastAsia="Times New Roman" w:hAnsi="Times New Roman" w:cs="Times New Roman"/>
          <w:b/>
          <w:sz w:val="24"/>
          <w:szCs w:val="24"/>
          <w:lang w:eastAsia="pl-PL"/>
        </w:rPr>
      </w:pPr>
      <w:r w:rsidRPr="006705AF">
        <w:rPr>
          <w:rFonts w:ascii="Times New Roman" w:eastAsia="Times New Roman" w:hAnsi="Times New Roman" w:cs="Times New Roman"/>
          <w:b/>
          <w:sz w:val="24"/>
          <w:szCs w:val="24"/>
          <w:lang w:eastAsia="pl-PL"/>
        </w:rPr>
        <w:t>OPIS:</w:t>
      </w:r>
    </w:p>
    <w:p w:rsidR="00D648F3" w:rsidRPr="006705AF" w:rsidRDefault="00D648F3" w:rsidP="00D648F3">
      <w:pPr>
        <w:spacing w:before="100" w:beforeAutospacing="1" w:after="119"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lastRenderedPageBreak/>
        <w:t>Silnik, który może być zasilany napięciem stałym oraz przemiennym. Zamienia energię elektryczną na mechaniczną.</w:t>
      </w:r>
    </w:p>
    <w:p w:rsidR="00D648F3" w:rsidRPr="006705AF" w:rsidRDefault="00D648F3" w:rsidP="00D648F3">
      <w:pPr>
        <w:spacing w:before="100" w:beforeAutospacing="1" w:after="119" w:line="240" w:lineRule="auto"/>
        <w:rPr>
          <w:rFonts w:ascii="Times New Roman" w:eastAsia="Times New Roman" w:hAnsi="Times New Roman" w:cs="Times New Roman"/>
          <w:b/>
          <w:sz w:val="24"/>
          <w:szCs w:val="24"/>
          <w:lang w:eastAsia="pl-PL"/>
        </w:rPr>
      </w:pPr>
      <w:r w:rsidRPr="006705AF">
        <w:rPr>
          <w:rFonts w:ascii="Times New Roman" w:eastAsia="Times New Roman" w:hAnsi="Times New Roman" w:cs="Times New Roman"/>
          <w:b/>
          <w:sz w:val="24"/>
          <w:szCs w:val="24"/>
          <w:lang w:eastAsia="pl-PL"/>
        </w:rPr>
        <w:t>CECHY:</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Trwała wersja specjalna do szkoleń</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Neutralna tabliczka z danymi</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Zabezpieczenie termiczne (styk </w:t>
      </w:r>
      <w:proofErr w:type="spellStart"/>
      <w:r w:rsidRPr="006705AF">
        <w:rPr>
          <w:rFonts w:ascii="Times New Roman" w:eastAsia="Times New Roman" w:hAnsi="Times New Roman" w:cs="Times New Roman"/>
          <w:sz w:val="24"/>
          <w:szCs w:val="24"/>
          <w:lang w:eastAsia="pl-PL"/>
        </w:rPr>
        <w:t>rozwierny</w:t>
      </w:r>
      <w:proofErr w:type="spellEnd"/>
      <w:r w:rsidRPr="006705AF">
        <w:rPr>
          <w:rFonts w:ascii="Times New Roman" w:eastAsia="Times New Roman" w:hAnsi="Times New Roman" w:cs="Times New Roman"/>
          <w:sz w:val="24"/>
          <w:szCs w:val="24"/>
          <w:lang w:eastAsia="pl-PL"/>
        </w:rPr>
        <w:t>) w uzwojeniu</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Gotowy, zmontowany i ustawiony na płycie nośnej</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Do jednego końca wałka podłączona jest złączka pasująca do systemu napędu i hamowania ze wspomaganiem</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Płyta nośna ze szczeliną zaciskową i systemem szybkiego mocowania na płycie profilowej</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Wszystkie przyłącza dostosowane do gniazd bezpieczeństwa</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Powłoka lakierowa w kolorze RAL 7035</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Moc: 0,2 kW</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Liczba obrotów: 3000 </w:t>
      </w:r>
      <w:proofErr w:type="spellStart"/>
      <w:r w:rsidRPr="006705AF">
        <w:rPr>
          <w:rFonts w:ascii="Times New Roman" w:eastAsia="Times New Roman" w:hAnsi="Times New Roman" w:cs="Times New Roman"/>
          <w:sz w:val="24"/>
          <w:szCs w:val="24"/>
          <w:lang w:eastAsia="pl-PL"/>
        </w:rPr>
        <w:t>obr</w:t>
      </w:r>
      <w:proofErr w:type="spellEnd"/>
      <w:r w:rsidRPr="006705AF">
        <w:rPr>
          <w:rFonts w:ascii="Times New Roman" w:eastAsia="Times New Roman" w:hAnsi="Times New Roman" w:cs="Times New Roman"/>
          <w:sz w:val="24"/>
          <w:szCs w:val="24"/>
          <w:lang w:eastAsia="pl-PL"/>
        </w:rPr>
        <w:t>./min</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AC 230 V/3,0 A</w:t>
      </w:r>
    </w:p>
    <w:p w:rsidR="00D648F3" w:rsidRPr="006705AF" w:rsidRDefault="00D648F3" w:rsidP="00D648F3">
      <w:pPr>
        <w:numPr>
          <w:ilvl w:val="0"/>
          <w:numId w:val="33"/>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DC 140 V/2,5 A </w:t>
      </w:r>
    </w:p>
    <w:p w:rsidR="00D648F3" w:rsidRPr="00D648F3" w:rsidRDefault="00CF0B4D" w:rsidP="00D648F3">
      <w:pPr>
        <w:rPr>
          <w:rFonts w:ascii="Times New Roman" w:eastAsia="Calibri" w:hAnsi="Times New Roman" w:cs="Times New Roman"/>
          <w:u w:val="single"/>
        </w:rPr>
      </w:pPr>
      <w:r>
        <w:rPr>
          <w:rFonts w:ascii="Times New Roman" w:eastAsia="Calibri" w:hAnsi="Times New Roman" w:cs="Times New Roman"/>
          <w:b/>
          <w:bCs/>
          <w:u w:val="single"/>
        </w:rPr>
        <w:t>Zadanie 6</w:t>
      </w:r>
      <w:r w:rsidR="00BA1214" w:rsidRPr="00BA1214">
        <w:rPr>
          <w:rFonts w:ascii="Times New Roman" w:eastAsia="Calibri" w:hAnsi="Times New Roman" w:cs="Times New Roman"/>
          <w:b/>
          <w:bCs/>
          <w:u w:val="single"/>
        </w:rPr>
        <w:t>- kamera termowizyjna</w:t>
      </w:r>
      <w:r>
        <w:rPr>
          <w:rFonts w:ascii="Times New Roman" w:eastAsia="Calibri" w:hAnsi="Times New Roman" w:cs="Times New Roman"/>
          <w:b/>
          <w:bCs/>
          <w:u w:val="single"/>
        </w:rPr>
        <w:t xml:space="preserve"> – 1 </w:t>
      </w:r>
      <w:proofErr w:type="spellStart"/>
      <w:r>
        <w:rPr>
          <w:rFonts w:ascii="Times New Roman" w:eastAsia="Calibri" w:hAnsi="Times New Roman" w:cs="Times New Roman"/>
          <w:b/>
          <w:bCs/>
          <w:u w:val="single"/>
        </w:rPr>
        <w:t>szt</w:t>
      </w:r>
      <w:proofErr w:type="spellEnd"/>
      <w:r w:rsidR="00BA1214">
        <w:rPr>
          <w:rFonts w:ascii="Times New Roman" w:eastAsia="Calibri" w:hAnsi="Times New Roman" w:cs="Times New Roman"/>
          <w:b/>
          <w:bCs/>
          <w:u w:val="single"/>
        </w:rPr>
        <w:t>:</w:t>
      </w:r>
    </w:p>
    <w:p w:rsidR="00D648F3" w:rsidRDefault="00BA1214" w:rsidP="00D648F3">
      <w:pPr>
        <w:spacing w:before="100" w:beforeAutospacing="1" w:after="119"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Przykładowa kamera</w:t>
      </w:r>
      <w:r w:rsidR="00471B12">
        <w:rPr>
          <w:rFonts w:ascii="Times New Roman" w:eastAsia="Times New Roman" w:hAnsi="Times New Roman" w:cs="Times New Roman"/>
          <w:sz w:val="24"/>
          <w:szCs w:val="24"/>
          <w:lang w:eastAsia="pl-PL"/>
        </w:rPr>
        <w:t xml:space="preserve"> </w:t>
      </w:r>
      <w:r w:rsidR="00471B12" w:rsidRPr="00A145FC">
        <w:rPr>
          <w:rFonts w:ascii="Times New Roman" w:eastAsia="Times New Roman" w:hAnsi="Times New Roman" w:cs="Times New Roman"/>
          <w:sz w:val="24"/>
          <w:szCs w:val="24"/>
          <w:lang w:eastAsia="pl-PL"/>
        </w:rPr>
        <w:t>(rysunek poglądowy)</w:t>
      </w:r>
    </w:p>
    <w:p w:rsidR="00D648F3" w:rsidRDefault="00BA1214" w:rsidP="00D648F3">
      <w:pPr>
        <w:spacing w:before="100" w:beforeAutospacing="1" w:after="119" w:line="240" w:lineRule="auto"/>
        <w:rPr>
          <w:rFonts w:ascii="Times New Roman" w:eastAsia="Times New Roman" w:hAnsi="Times New Roman" w:cs="Times New Roman"/>
          <w:sz w:val="24"/>
          <w:szCs w:val="24"/>
          <w:lang w:eastAsia="pl-PL"/>
        </w:rPr>
      </w:pPr>
      <w:r w:rsidRPr="00BA1214">
        <w:rPr>
          <w:rFonts w:ascii="Calibri" w:eastAsia="Calibri" w:hAnsi="Calibri" w:cs="Times New Roman"/>
          <w:noProof/>
          <w:lang w:eastAsia="pl-PL"/>
        </w:rPr>
        <w:drawing>
          <wp:inline distT="0" distB="0" distL="0" distR="0" wp14:anchorId="5E43EB4C" wp14:editId="6EA6BE50">
            <wp:extent cx="886754" cy="826294"/>
            <wp:effectExtent l="0" t="0" r="889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886933" cy="826460"/>
                    </a:xfrm>
                    <a:prstGeom prst="rect">
                      <a:avLst/>
                    </a:prstGeom>
                    <a:noFill/>
                    <a:ln w="9525">
                      <a:noFill/>
                      <a:miter lim="800000"/>
                      <a:headEnd/>
                      <a:tailEnd/>
                    </a:ln>
                  </pic:spPr>
                </pic:pic>
              </a:graphicData>
            </a:graphic>
          </wp:inline>
        </w:drawing>
      </w:r>
    </w:p>
    <w:p w:rsidR="00CF0B4D" w:rsidRDefault="00BA1214" w:rsidP="00D648F3">
      <w:pPr>
        <w:spacing w:before="100" w:beforeAutospacing="1" w:after="119" w:line="240" w:lineRule="auto"/>
        <w:rPr>
          <w:rFonts w:ascii="Times New Roman" w:eastAsia="Times New Roman" w:hAnsi="Times New Roman" w:cs="Times New Roman"/>
          <w:sz w:val="24"/>
          <w:szCs w:val="24"/>
          <w:lang w:eastAsia="pl-PL"/>
        </w:rPr>
      </w:pPr>
      <w:r w:rsidRPr="00BA1214">
        <w:rPr>
          <w:rFonts w:ascii="Times New Roman" w:eastAsia="Times New Roman" w:hAnsi="Times New Roman" w:cs="Times New Roman"/>
          <w:sz w:val="24"/>
          <w:szCs w:val="24"/>
          <w:lang w:eastAsia="pl-PL"/>
        </w:rPr>
        <w:t xml:space="preserve">Kamera pozwala na wykrywanie oraz monitoring wyładowań koronowych, łukowych i powierzchniowych w energetyce. Jest to sposób na bieżące analizowanie stanu technicznego urządzeń, na przykład linii WN oraz na lokalizowanie problemów zanim dojdzie do </w:t>
      </w:r>
      <w:r w:rsidR="00B04641">
        <w:rPr>
          <w:rFonts w:ascii="Times New Roman" w:eastAsia="Times New Roman" w:hAnsi="Times New Roman" w:cs="Times New Roman"/>
          <w:sz w:val="24"/>
          <w:szCs w:val="24"/>
          <w:lang w:eastAsia="pl-PL"/>
        </w:rPr>
        <w:t>uszkodzeń czy poważnych awarii. L</w:t>
      </w:r>
      <w:r w:rsidRPr="00BA1214">
        <w:rPr>
          <w:rFonts w:ascii="Times New Roman" w:eastAsia="Times New Roman" w:hAnsi="Times New Roman" w:cs="Times New Roman"/>
          <w:sz w:val="24"/>
          <w:szCs w:val="24"/>
          <w:lang w:eastAsia="pl-PL"/>
        </w:rPr>
        <w:t>ekkie i intuicyjne urządzenie pozwalające w prosty i szybki sposób zdalnie diagnozować instalacje bez konieczności ingerencji w ich pracę. Dzięki najnowszej generacji systemowi obrazowania, oraz wysoce czułemu detektorowi UV, produkt umożliwia obserwowanie i rejestrowanie zdarzeń zarówno w świetle widzialnym jak i UV. Dodatkowo obraz można zapisać w formie zdjęć lub filmów wideo. W przypadku badań złożonych i rozległych systemów, tj. linii energetycznych, problemem jest lokalizowanie badanych obiektów, posiada wbudowany odbiornik GPS -  rejestrujący lokalizację wykonanego zdjęcia lub filmu</w:t>
      </w:r>
      <w:r w:rsidR="003637C9">
        <w:rPr>
          <w:rFonts w:ascii="Times New Roman" w:eastAsia="Times New Roman" w:hAnsi="Times New Roman" w:cs="Times New Roman"/>
          <w:sz w:val="24"/>
          <w:szCs w:val="24"/>
          <w:lang w:eastAsia="pl-PL"/>
        </w:rPr>
        <w:t>.</w:t>
      </w:r>
      <w:r w:rsidR="00D66D4A">
        <w:rPr>
          <w:rFonts w:ascii="Times New Roman" w:eastAsia="Times New Roman" w:hAnsi="Times New Roman" w:cs="Times New Roman"/>
          <w:sz w:val="24"/>
          <w:szCs w:val="24"/>
          <w:lang w:eastAsia="pl-PL"/>
        </w:rPr>
        <w:br/>
      </w:r>
      <w:r w:rsidR="00965BF1">
        <w:rPr>
          <w:rFonts w:ascii="Times New Roman" w:eastAsia="Times New Roman" w:hAnsi="Times New Roman" w:cs="Times New Roman"/>
          <w:b/>
          <w:sz w:val="24"/>
          <w:szCs w:val="24"/>
          <w:lang w:eastAsia="pl-PL"/>
        </w:rPr>
        <w:t>Specyfikacja:</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Kamera w pełni radiometryczna - rejestrowana jest temperatura każdego punktu obrazu</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Auto Focus – automatyczne ustawianie ostrości (możliwe również manualne)</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Rejestracja obrazu rzeczywistego</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Zapis w rozszerzonym formacie jpg (wszystkie dane zawarte są w pliku ale można przeglądać za pomocą dowolnej przeglądarki plików graficznych)</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lastRenderedPageBreak/>
        <w:t xml:space="preserve">Technologia </w:t>
      </w:r>
      <w:proofErr w:type="spellStart"/>
      <w:r w:rsidRPr="00CF0B4D">
        <w:rPr>
          <w:rFonts w:ascii="Times New Roman" w:eastAsia="Times New Roman" w:hAnsi="Times New Roman" w:cs="Times New Roman"/>
          <w:sz w:val="24"/>
          <w:szCs w:val="24"/>
          <w:lang w:eastAsia="pl-PL"/>
        </w:rPr>
        <w:t>Infra</w:t>
      </w:r>
      <w:proofErr w:type="spellEnd"/>
      <w:r w:rsidRPr="00CF0B4D">
        <w:rPr>
          <w:rFonts w:ascii="Times New Roman" w:eastAsia="Times New Roman" w:hAnsi="Times New Roman" w:cs="Times New Roman"/>
          <w:sz w:val="24"/>
          <w:szCs w:val="24"/>
          <w:lang w:eastAsia="pl-PL"/>
        </w:rPr>
        <w:t xml:space="preserve"> </w:t>
      </w:r>
      <w:proofErr w:type="spellStart"/>
      <w:r w:rsidRPr="00CF0B4D">
        <w:rPr>
          <w:rFonts w:ascii="Times New Roman" w:eastAsia="Times New Roman" w:hAnsi="Times New Roman" w:cs="Times New Roman"/>
          <w:sz w:val="24"/>
          <w:szCs w:val="24"/>
          <w:lang w:eastAsia="pl-PL"/>
        </w:rPr>
        <w:t>Fusion</w:t>
      </w:r>
      <w:proofErr w:type="spellEnd"/>
      <w:r w:rsidRPr="00CF0B4D">
        <w:rPr>
          <w:rFonts w:ascii="Times New Roman" w:eastAsia="Times New Roman" w:hAnsi="Times New Roman" w:cs="Times New Roman"/>
          <w:sz w:val="24"/>
          <w:szCs w:val="24"/>
          <w:lang w:eastAsia="pl-PL"/>
        </w:rPr>
        <w:t xml:space="preserve"> – podgląd połączonych obrazów rzeczywistego i termicznego pozwala na skuteczne zlokalizowanie miejsca pomiaru</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 xml:space="preserve">Zasilanie ze standardowych akumulatorów AA lub baterii, wbudowana </w:t>
      </w:r>
      <w:r w:rsidR="00A145FC" w:rsidRPr="00CF0B4D">
        <w:rPr>
          <w:rFonts w:ascii="Times New Roman" w:eastAsia="Times New Roman" w:hAnsi="Times New Roman" w:cs="Times New Roman"/>
          <w:sz w:val="24"/>
          <w:szCs w:val="24"/>
          <w:lang w:eastAsia="pl-PL"/>
        </w:rPr>
        <w:t>ładowarka</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Proste i przejrzyste menu oraz oprogramowanie w języku polskim – łatwe do poruszania się dla niedoświadczonych użytkowników</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Wyjście video PAL/NTSC – umożliwia podłączenie do zewnętrznego monitora lub urządzenia rejestrującego i prowadzenie monitoringu w czasie rzeczywistym</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Ekran LCD 3,6”</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Odporność na drgania i wstrząsy – stabilne, ostre zdjęcia bez konieczności stosowania statywu</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Odświeżanie obrazu 30 razy na sekundę</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 xml:space="preserve">AGT - przysłona będąca dodatkowo osłoną obiektywu (zabezpieczenie + eliminacja wpływu </w:t>
      </w:r>
      <w:proofErr w:type="spellStart"/>
      <w:r w:rsidRPr="00CF0B4D">
        <w:rPr>
          <w:rFonts w:ascii="Times New Roman" w:eastAsia="Times New Roman" w:hAnsi="Times New Roman" w:cs="Times New Roman"/>
          <w:sz w:val="24"/>
          <w:szCs w:val="24"/>
          <w:lang w:eastAsia="pl-PL"/>
        </w:rPr>
        <w:t>samopodgrzewania</w:t>
      </w:r>
      <w:proofErr w:type="spellEnd"/>
      <w:r w:rsidRPr="00CF0B4D">
        <w:rPr>
          <w:rFonts w:ascii="Times New Roman" w:eastAsia="Times New Roman" w:hAnsi="Times New Roman" w:cs="Times New Roman"/>
          <w:sz w:val="24"/>
          <w:szCs w:val="24"/>
          <w:lang w:eastAsia="pl-PL"/>
        </w:rPr>
        <w:t xml:space="preserve"> soczewki)</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Możliwość nagrania 1-minutowej notatki głosowej do każdego termogramu</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Dostępnych 8 palet kolorystycznych.</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Wbudowany celownik laserowy.</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Duża pojemność pamięci (pamięć wbudowana + wymienna standardowa karta SD) lub transfer w czasie rzeczywistym do PC (łącze USB) – nieograniczone możliwości rejestracji</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Obudowa chroniąca przed pyłem i deszczem (IP54); dodatkowo wytrzymała na upadek z wysokości 2m</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Filmowanie w podczerwieni - zapis bezpośrednio na HDD komputera</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 xml:space="preserve">Rodzaj detektora Matryca </w:t>
      </w:r>
      <w:proofErr w:type="spellStart"/>
      <w:r w:rsidRPr="00CF0B4D">
        <w:rPr>
          <w:rFonts w:ascii="Times New Roman" w:eastAsia="Times New Roman" w:hAnsi="Times New Roman" w:cs="Times New Roman"/>
          <w:sz w:val="24"/>
          <w:szCs w:val="24"/>
          <w:lang w:eastAsia="pl-PL"/>
        </w:rPr>
        <w:t>mikrobolometryczna</w:t>
      </w:r>
      <w:proofErr w:type="spellEnd"/>
      <w:r w:rsidRPr="00CF0B4D">
        <w:rPr>
          <w:rFonts w:ascii="Times New Roman" w:eastAsia="Times New Roman" w:hAnsi="Times New Roman" w:cs="Times New Roman"/>
          <w:sz w:val="24"/>
          <w:szCs w:val="24"/>
          <w:lang w:eastAsia="pl-PL"/>
        </w:rPr>
        <w:t xml:space="preserve"> niechłodzona (160 x 120 pikseli, 25µm) Zakres spektralny 8-14µm Czułość termiczna &lt;0,1°C przy 30°</w:t>
      </w:r>
    </w:p>
    <w:p w:rsidR="00CB0C5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Pole widzenia / ogniskowa</w:t>
      </w:r>
      <w:r w:rsidR="00CB0C5D">
        <w:rPr>
          <w:rFonts w:ascii="Times New Roman" w:eastAsia="Times New Roman" w:hAnsi="Times New Roman" w:cs="Times New Roman"/>
          <w:sz w:val="24"/>
          <w:szCs w:val="24"/>
          <w:lang w:eastAsia="pl-PL"/>
        </w:rPr>
        <w:t xml:space="preserve"> </w:t>
      </w:r>
      <w:r w:rsidRPr="00CF0B4D">
        <w:rPr>
          <w:rFonts w:ascii="Times New Roman" w:eastAsia="Times New Roman" w:hAnsi="Times New Roman" w:cs="Times New Roman"/>
          <w:sz w:val="24"/>
          <w:szCs w:val="24"/>
          <w:lang w:eastAsia="pl-PL"/>
        </w:rPr>
        <w:t>20.6° x 15.5° / 11mm (obiektyw standardowy)</w:t>
      </w:r>
      <w:r w:rsidR="00CB0C5D">
        <w:rPr>
          <w:rFonts w:ascii="Times New Roman" w:eastAsia="Times New Roman" w:hAnsi="Times New Roman" w:cs="Times New Roman"/>
          <w:sz w:val="24"/>
          <w:szCs w:val="24"/>
          <w:lang w:eastAsia="pl-PL"/>
        </w:rPr>
        <w:t>.</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 xml:space="preserve">Pole widzenia </w:t>
      </w:r>
      <w:r w:rsidR="00CB0C5D">
        <w:rPr>
          <w:rFonts w:ascii="Times New Roman" w:eastAsia="Times New Roman" w:hAnsi="Times New Roman" w:cs="Times New Roman"/>
          <w:sz w:val="24"/>
          <w:szCs w:val="24"/>
          <w:lang w:eastAsia="pl-PL"/>
        </w:rPr>
        <w:t xml:space="preserve">z odległości 10m: 3,63m x 2,72m. </w:t>
      </w:r>
      <w:r w:rsidRPr="00CF0B4D">
        <w:rPr>
          <w:rFonts w:ascii="Times New Roman" w:eastAsia="Times New Roman" w:hAnsi="Times New Roman" w:cs="Times New Roman"/>
          <w:sz w:val="24"/>
          <w:szCs w:val="24"/>
          <w:lang w:eastAsia="pl-PL"/>
        </w:rPr>
        <w:t>Ustawianie ostrości (</w:t>
      </w:r>
      <w:proofErr w:type="spellStart"/>
      <w:r w:rsidRPr="00CF0B4D">
        <w:rPr>
          <w:rFonts w:ascii="Times New Roman" w:eastAsia="Times New Roman" w:hAnsi="Times New Roman" w:cs="Times New Roman"/>
          <w:sz w:val="24"/>
          <w:szCs w:val="24"/>
          <w:lang w:eastAsia="pl-PL"/>
        </w:rPr>
        <w:t>focus</w:t>
      </w:r>
      <w:proofErr w:type="spellEnd"/>
      <w:r w:rsidRPr="00CF0B4D">
        <w:rPr>
          <w:rFonts w:ascii="Times New Roman" w:eastAsia="Times New Roman" w:hAnsi="Times New Roman" w:cs="Times New Roman"/>
          <w:sz w:val="24"/>
          <w:szCs w:val="24"/>
          <w:lang w:eastAsia="pl-PL"/>
        </w:rPr>
        <w:t xml:space="preserve">) Automatycznie lub manualnie Rejestracja zdjęć rzeczywistych Wyświetlacz </w:t>
      </w:r>
      <w:proofErr w:type="spellStart"/>
      <w:r w:rsidRPr="00CF0B4D">
        <w:rPr>
          <w:rFonts w:ascii="Times New Roman" w:eastAsia="Times New Roman" w:hAnsi="Times New Roman" w:cs="Times New Roman"/>
          <w:sz w:val="24"/>
          <w:szCs w:val="24"/>
          <w:lang w:eastAsia="pl-PL"/>
        </w:rPr>
        <w:t>zewnetrzny</w:t>
      </w:r>
      <w:proofErr w:type="spellEnd"/>
      <w:r w:rsidRPr="00CF0B4D">
        <w:rPr>
          <w:rFonts w:ascii="Times New Roman" w:eastAsia="Times New Roman" w:hAnsi="Times New Roman" w:cs="Times New Roman"/>
          <w:sz w:val="24"/>
          <w:szCs w:val="24"/>
          <w:lang w:eastAsia="pl-PL"/>
        </w:rPr>
        <w:t xml:space="preserve"> Wyjście video Czujnik CMOS, 1600 x 1200 pikseli, tryb "</w:t>
      </w:r>
      <w:proofErr w:type="spellStart"/>
      <w:r w:rsidRPr="00CF0B4D">
        <w:rPr>
          <w:rFonts w:ascii="Times New Roman" w:eastAsia="Times New Roman" w:hAnsi="Times New Roman" w:cs="Times New Roman"/>
          <w:sz w:val="24"/>
          <w:szCs w:val="24"/>
          <w:lang w:eastAsia="pl-PL"/>
        </w:rPr>
        <w:t>true</w:t>
      </w:r>
      <w:proofErr w:type="spellEnd"/>
      <w:r w:rsidRPr="00CF0B4D">
        <w:rPr>
          <w:rFonts w:ascii="Times New Roman" w:eastAsia="Times New Roman" w:hAnsi="Times New Roman" w:cs="Times New Roman"/>
          <w:sz w:val="24"/>
          <w:szCs w:val="24"/>
          <w:lang w:eastAsia="pl-PL"/>
        </w:rPr>
        <w:t xml:space="preserve"> </w:t>
      </w:r>
      <w:proofErr w:type="spellStart"/>
      <w:r w:rsidRPr="00CF0B4D">
        <w:rPr>
          <w:rFonts w:ascii="Times New Roman" w:eastAsia="Times New Roman" w:hAnsi="Times New Roman" w:cs="Times New Roman"/>
          <w:sz w:val="24"/>
          <w:szCs w:val="24"/>
          <w:lang w:eastAsia="pl-PL"/>
        </w:rPr>
        <w:t>colors</w:t>
      </w:r>
      <w:proofErr w:type="spellEnd"/>
      <w:r w:rsidRPr="00CF0B4D">
        <w:rPr>
          <w:rFonts w:ascii="Times New Roman" w:eastAsia="Times New Roman" w:hAnsi="Times New Roman" w:cs="Times New Roman"/>
          <w:sz w:val="24"/>
          <w:szCs w:val="24"/>
          <w:lang w:eastAsia="pl-PL"/>
        </w:rPr>
        <w:t xml:space="preserve">" (24-bitowy) LCD TFT 3,6 cala, 640x480 pikseli PAL/NTSC Technologia </w:t>
      </w:r>
      <w:proofErr w:type="spellStart"/>
      <w:r w:rsidRPr="00CF0B4D">
        <w:rPr>
          <w:rFonts w:ascii="Times New Roman" w:eastAsia="Times New Roman" w:hAnsi="Times New Roman" w:cs="Times New Roman"/>
          <w:sz w:val="24"/>
          <w:szCs w:val="24"/>
          <w:lang w:eastAsia="pl-PL"/>
        </w:rPr>
        <w:t>InfraFusion</w:t>
      </w:r>
      <w:proofErr w:type="spellEnd"/>
      <w:r w:rsidRPr="00CF0B4D">
        <w:rPr>
          <w:rFonts w:ascii="Times New Roman" w:eastAsia="Times New Roman" w:hAnsi="Times New Roman" w:cs="Times New Roman"/>
          <w:sz w:val="24"/>
          <w:szCs w:val="24"/>
          <w:lang w:eastAsia="pl-PL"/>
        </w:rPr>
        <w:t xml:space="preserve"> Połączenie obrazu rzeczywistego i podczerwieni Zakres temperatur -20°C do 250°C -20°C do 350°C Dokładność ±2°C lub 2% odczytu Współczynnik emisyjności Regulowany od 0,01 do 1,00 (w krokach 0,01)</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Właściwości pomiaru Automatyczna korekcja na podstawie odległości, wilgotności względnej, transmisji atmosferycznej i optyce zewnętrznej</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Korekcja transmisji optycznej Automatyczna na podstawie sygnałów z czujników</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Przechowywanie obrazów 2 rodzaje pamięci: wymienna karta pamięci SD o pojemności 2GB oraz pamięć wbudowana o pojemności 150MB</w:t>
      </w:r>
    </w:p>
    <w:p w:rsidR="00CF0B4D" w:rsidRP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 xml:space="preserve">Format </w:t>
      </w:r>
      <w:proofErr w:type="spellStart"/>
      <w:r w:rsidRPr="00CF0B4D">
        <w:rPr>
          <w:rFonts w:ascii="Times New Roman" w:eastAsia="Times New Roman" w:hAnsi="Times New Roman" w:cs="Times New Roman"/>
          <w:sz w:val="24"/>
          <w:szCs w:val="24"/>
          <w:lang w:eastAsia="pl-PL"/>
        </w:rPr>
        <w:t>plikow</w:t>
      </w:r>
      <w:proofErr w:type="spellEnd"/>
      <w:r w:rsidRPr="00CF0B4D">
        <w:rPr>
          <w:rFonts w:ascii="Times New Roman" w:eastAsia="Times New Roman" w:hAnsi="Times New Roman" w:cs="Times New Roman"/>
          <w:sz w:val="24"/>
          <w:szCs w:val="24"/>
          <w:lang w:eastAsia="pl-PL"/>
        </w:rPr>
        <w:t xml:space="preserve"> JPG z danymi termografu, widokiem rzeczywistym obszaru rejestrowanego oraz notatką głosową</w:t>
      </w:r>
    </w:p>
    <w:p w:rsidR="00CF0B4D" w:rsidRDefault="00CF0B4D" w:rsidP="00CF0B4D">
      <w:pPr>
        <w:spacing w:after="0" w:line="240" w:lineRule="auto"/>
        <w:rPr>
          <w:rFonts w:ascii="Times New Roman" w:eastAsia="Times New Roman" w:hAnsi="Times New Roman" w:cs="Times New Roman"/>
          <w:sz w:val="24"/>
          <w:szCs w:val="24"/>
          <w:lang w:eastAsia="pl-PL"/>
        </w:rPr>
      </w:pPr>
      <w:r w:rsidRPr="00CF0B4D">
        <w:rPr>
          <w:rFonts w:ascii="Times New Roman" w:eastAsia="Times New Roman" w:hAnsi="Times New Roman" w:cs="Times New Roman"/>
          <w:sz w:val="24"/>
          <w:szCs w:val="24"/>
          <w:lang w:eastAsia="pl-PL"/>
        </w:rPr>
        <w:t xml:space="preserve">Komentarz głosowy do 60 </w:t>
      </w:r>
      <w:proofErr w:type="spellStart"/>
      <w:r w:rsidRPr="00CF0B4D">
        <w:rPr>
          <w:rFonts w:ascii="Times New Roman" w:eastAsia="Times New Roman" w:hAnsi="Times New Roman" w:cs="Times New Roman"/>
          <w:sz w:val="24"/>
          <w:szCs w:val="24"/>
          <w:lang w:eastAsia="pl-PL"/>
        </w:rPr>
        <w:t>sek</w:t>
      </w:r>
      <w:proofErr w:type="spellEnd"/>
      <w:r w:rsidRPr="00CF0B4D">
        <w:rPr>
          <w:rFonts w:ascii="Times New Roman" w:eastAsia="Times New Roman" w:hAnsi="Times New Roman" w:cs="Times New Roman"/>
          <w:sz w:val="24"/>
          <w:szCs w:val="24"/>
          <w:lang w:eastAsia="pl-PL"/>
        </w:rPr>
        <w:t xml:space="preserve"> Wskaźnik laserowy Półprzewodnik A1 </w:t>
      </w:r>
      <w:proofErr w:type="spellStart"/>
      <w:r w:rsidRPr="00CF0B4D">
        <w:rPr>
          <w:rFonts w:ascii="Times New Roman" w:eastAsia="Times New Roman" w:hAnsi="Times New Roman" w:cs="Times New Roman"/>
          <w:sz w:val="24"/>
          <w:szCs w:val="24"/>
          <w:lang w:eastAsia="pl-PL"/>
        </w:rPr>
        <w:t>GalnP</w:t>
      </w:r>
      <w:proofErr w:type="spellEnd"/>
      <w:r w:rsidRPr="00CF0B4D">
        <w:rPr>
          <w:rFonts w:ascii="Times New Roman" w:eastAsia="Times New Roman" w:hAnsi="Times New Roman" w:cs="Times New Roman"/>
          <w:sz w:val="24"/>
          <w:szCs w:val="24"/>
          <w:lang w:eastAsia="pl-PL"/>
        </w:rPr>
        <w:t xml:space="preserve">, laser diodowy Zasilanie Akumulatory AA, z możliwością zastosowania baterii alkalicznych AA System ładowania Ładowarka wbudowana w kamerze Czas działania baterii Ponad 3 godziny ciągłej pracy Zasilanie zewnętrzne Zasilacz AC - 110/230 VAC, 50/60Hz Temperatura robocza -10°C do 50°C Temperatura przechowywania -20°C do 60°C Wilgotność Robocza i przechowywania: 10% do 95%, bez kondensacji Obudowa </w:t>
      </w:r>
      <w:proofErr w:type="spellStart"/>
      <w:r w:rsidRPr="00CF0B4D">
        <w:rPr>
          <w:rFonts w:ascii="Times New Roman" w:eastAsia="Times New Roman" w:hAnsi="Times New Roman" w:cs="Times New Roman"/>
          <w:sz w:val="24"/>
          <w:szCs w:val="24"/>
          <w:lang w:eastAsia="pl-PL"/>
        </w:rPr>
        <w:t>Obudowa</w:t>
      </w:r>
      <w:proofErr w:type="spellEnd"/>
      <w:r w:rsidRPr="00CF0B4D">
        <w:rPr>
          <w:rFonts w:ascii="Times New Roman" w:eastAsia="Times New Roman" w:hAnsi="Times New Roman" w:cs="Times New Roman"/>
          <w:sz w:val="24"/>
          <w:szCs w:val="24"/>
          <w:lang w:eastAsia="pl-PL"/>
        </w:rPr>
        <w:t xml:space="preserve"> IP54 IEC 60529 Wstrząsy Robocze: 25G, IEC 60068-2-29 Wibracje Robocze: 2G, IEC 60068-2-6 Komunikacja USB 2.0: transfer obrazu, pomiaru oraz głosu do komputera; transfer obrazu video "na żywo" tzw. "live transfer", </w:t>
      </w:r>
      <w:r w:rsidR="00CB0C5D" w:rsidRPr="00CF0B4D">
        <w:rPr>
          <w:rFonts w:ascii="Times New Roman" w:eastAsia="Times New Roman" w:hAnsi="Times New Roman" w:cs="Times New Roman"/>
          <w:sz w:val="24"/>
          <w:szCs w:val="24"/>
          <w:lang w:eastAsia="pl-PL"/>
        </w:rPr>
        <w:t>wyjście</w:t>
      </w:r>
      <w:r w:rsidRPr="00CF0B4D">
        <w:rPr>
          <w:rFonts w:ascii="Times New Roman" w:eastAsia="Times New Roman" w:hAnsi="Times New Roman" w:cs="Times New Roman"/>
          <w:sz w:val="24"/>
          <w:szCs w:val="24"/>
          <w:lang w:eastAsia="pl-PL"/>
        </w:rPr>
        <w:t xml:space="preserve"> wideo</w:t>
      </w:r>
    </w:p>
    <w:p w:rsidR="00CF0B4D" w:rsidRDefault="00CF0B4D" w:rsidP="00CF0B4D">
      <w:pPr>
        <w:spacing w:before="100" w:beforeAutospacing="1" w:after="119" w:line="240" w:lineRule="auto"/>
        <w:rPr>
          <w:rFonts w:ascii="Times New Roman" w:eastAsia="Times New Roman" w:hAnsi="Times New Roman" w:cs="Times New Roman"/>
          <w:b/>
          <w:bCs/>
          <w:sz w:val="24"/>
          <w:szCs w:val="24"/>
          <w:u w:val="single"/>
          <w:lang w:eastAsia="pl-PL"/>
        </w:rPr>
      </w:pPr>
      <w:r>
        <w:rPr>
          <w:rFonts w:ascii="Times New Roman" w:eastAsia="Times New Roman" w:hAnsi="Times New Roman" w:cs="Times New Roman"/>
          <w:b/>
          <w:bCs/>
          <w:sz w:val="24"/>
          <w:szCs w:val="24"/>
          <w:u w:val="single"/>
          <w:lang w:eastAsia="pl-PL"/>
        </w:rPr>
        <w:t>Zadanie 7- sterownik</w:t>
      </w:r>
      <w:r w:rsidRPr="00D648F3">
        <w:rPr>
          <w:rFonts w:ascii="Times New Roman" w:eastAsia="Times New Roman" w:hAnsi="Times New Roman" w:cs="Times New Roman"/>
          <w:b/>
          <w:bCs/>
          <w:sz w:val="24"/>
          <w:szCs w:val="24"/>
          <w:u w:val="single"/>
          <w:lang w:eastAsia="pl-PL"/>
        </w:rPr>
        <w:t xml:space="preserve"> do maszyn i silników</w:t>
      </w:r>
      <w:r>
        <w:rPr>
          <w:rFonts w:ascii="Times New Roman" w:eastAsia="Times New Roman" w:hAnsi="Times New Roman" w:cs="Times New Roman"/>
          <w:b/>
          <w:bCs/>
          <w:sz w:val="24"/>
          <w:szCs w:val="24"/>
          <w:u w:val="single"/>
          <w:lang w:eastAsia="pl-PL"/>
        </w:rPr>
        <w:t xml:space="preserve"> – 1szt. </w:t>
      </w:r>
      <w:r w:rsidRPr="00D648F3">
        <w:rPr>
          <w:rFonts w:ascii="Times New Roman" w:eastAsia="Times New Roman" w:hAnsi="Times New Roman" w:cs="Times New Roman"/>
          <w:b/>
          <w:bCs/>
          <w:sz w:val="24"/>
          <w:szCs w:val="24"/>
          <w:u w:val="single"/>
          <w:lang w:eastAsia="pl-PL"/>
        </w:rPr>
        <w:t>:</w:t>
      </w:r>
    </w:p>
    <w:p w:rsidR="00CF0B4D" w:rsidRPr="00D648F3" w:rsidRDefault="00CF0B4D" w:rsidP="00CF0B4D">
      <w:pPr>
        <w:spacing w:before="100" w:beforeAutospacing="1" w:after="119" w:line="240" w:lineRule="auto"/>
        <w:rPr>
          <w:rFonts w:ascii="Times New Roman" w:eastAsia="Times New Roman" w:hAnsi="Times New Roman" w:cs="Times New Roman"/>
          <w:sz w:val="24"/>
          <w:szCs w:val="24"/>
          <w:u w:val="single"/>
          <w:lang w:eastAsia="pl-PL"/>
        </w:rPr>
      </w:pPr>
      <w:r w:rsidRPr="00BF7D8B">
        <w:rPr>
          <w:rFonts w:ascii="Times New Roman" w:hAnsi="Times New Roman" w:cs="Times New Roman"/>
        </w:rPr>
        <w:lastRenderedPageBreak/>
        <w:t>Przykładowy sterownik</w:t>
      </w:r>
      <w:r w:rsidR="006915F6">
        <w:rPr>
          <w:rFonts w:ascii="Times New Roman" w:hAnsi="Times New Roman" w:cs="Times New Roman"/>
        </w:rPr>
        <w:t xml:space="preserve"> </w:t>
      </w:r>
      <w:r w:rsidR="006915F6" w:rsidRPr="00A145FC">
        <w:rPr>
          <w:rFonts w:ascii="Times New Roman" w:hAnsi="Times New Roman" w:cs="Times New Roman"/>
        </w:rPr>
        <w:t>(rysunek poglądowy)</w:t>
      </w:r>
    </w:p>
    <w:p w:rsidR="00CF0B4D" w:rsidRDefault="00CF0B4D" w:rsidP="00CF0B4D">
      <w:pPr>
        <w:spacing w:before="100" w:beforeAutospacing="1" w:after="119" w:line="240" w:lineRule="auto"/>
        <w:rPr>
          <w:rFonts w:ascii="Times New Roman" w:eastAsia="Times New Roman" w:hAnsi="Times New Roman" w:cs="Times New Roman"/>
          <w:sz w:val="24"/>
          <w:szCs w:val="24"/>
          <w:lang w:eastAsia="pl-PL"/>
        </w:rPr>
      </w:pPr>
      <w:r>
        <w:rPr>
          <w:noProof/>
          <w:lang w:eastAsia="pl-PL"/>
        </w:rPr>
        <w:drawing>
          <wp:inline distT="0" distB="0" distL="0" distR="0" wp14:anchorId="38A2529F" wp14:editId="4648611F">
            <wp:extent cx="1418063" cy="1321377"/>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418063" cy="1321377"/>
                    </a:xfrm>
                    <a:prstGeom prst="rect">
                      <a:avLst/>
                    </a:prstGeom>
                    <a:noFill/>
                    <a:ln w="9525">
                      <a:noFill/>
                      <a:miter lim="800000"/>
                      <a:headEnd/>
                      <a:tailEnd/>
                    </a:ln>
                  </pic:spPr>
                </pic:pic>
              </a:graphicData>
            </a:graphic>
          </wp:inline>
        </w:drawing>
      </w:r>
    </w:p>
    <w:p w:rsidR="00CF0B4D" w:rsidRPr="00D648F3" w:rsidRDefault="00CF0B4D" w:rsidP="00CF0B4D">
      <w:pPr>
        <w:spacing w:before="100" w:beforeAutospacing="1" w:after="119" w:line="240" w:lineRule="auto"/>
        <w:ind w:left="720"/>
        <w:rPr>
          <w:rFonts w:ascii="Times New Roman" w:eastAsia="Times New Roman" w:hAnsi="Times New Roman" w:cs="Times New Roman"/>
          <w:b/>
          <w:sz w:val="24"/>
          <w:szCs w:val="24"/>
          <w:lang w:eastAsia="pl-PL"/>
        </w:rPr>
      </w:pPr>
      <w:r w:rsidRPr="00D648F3">
        <w:rPr>
          <w:rFonts w:ascii="Times New Roman" w:eastAsia="Times New Roman" w:hAnsi="Times New Roman" w:cs="Times New Roman"/>
          <w:b/>
          <w:sz w:val="24"/>
          <w:szCs w:val="24"/>
          <w:lang w:eastAsia="pl-PL"/>
        </w:rPr>
        <w:t>OPIS:</w:t>
      </w:r>
    </w:p>
    <w:p w:rsidR="00CF0B4D" w:rsidRPr="00D648F3" w:rsidRDefault="00CF0B4D" w:rsidP="00CF0B4D">
      <w:pPr>
        <w:spacing w:before="100" w:beforeAutospacing="1" w:after="119" w:line="240" w:lineRule="auto"/>
        <w:ind w:left="720"/>
        <w:rPr>
          <w:rFonts w:ascii="Times New Roman" w:eastAsia="Times New Roman" w:hAnsi="Times New Roman" w:cs="Times New Roman"/>
          <w:i/>
          <w:sz w:val="24"/>
          <w:szCs w:val="24"/>
          <w:lang w:eastAsia="pl-PL"/>
        </w:rPr>
      </w:pPr>
      <w:r w:rsidRPr="00D648F3">
        <w:rPr>
          <w:rFonts w:ascii="Times New Roman" w:eastAsia="Times New Roman" w:hAnsi="Times New Roman" w:cs="Times New Roman"/>
          <w:b/>
          <w:bCs/>
          <w:sz w:val="24"/>
          <w:szCs w:val="24"/>
          <w:lang w:eastAsia="pl-PL"/>
        </w:rPr>
        <w:t>PLC (Programowalny Sterownik Logiczny)</w:t>
      </w:r>
      <w:r w:rsidRPr="00D648F3">
        <w:rPr>
          <w:rFonts w:ascii="Times New Roman" w:eastAsia="Times New Roman" w:hAnsi="Times New Roman" w:cs="Times New Roman"/>
          <w:sz w:val="24"/>
          <w:szCs w:val="24"/>
          <w:lang w:eastAsia="pl-PL"/>
        </w:rPr>
        <w:t xml:space="preserve"> (ang. </w:t>
      </w:r>
      <w:proofErr w:type="spellStart"/>
      <w:r w:rsidRPr="00D648F3">
        <w:rPr>
          <w:rFonts w:ascii="Times New Roman" w:eastAsia="Times New Roman" w:hAnsi="Times New Roman" w:cs="Times New Roman"/>
          <w:i/>
          <w:iCs/>
          <w:sz w:val="24"/>
          <w:szCs w:val="24"/>
          <w:lang w:eastAsia="pl-PL"/>
        </w:rPr>
        <w:t>Programmable</w:t>
      </w:r>
      <w:proofErr w:type="spellEnd"/>
      <w:r w:rsidRPr="00D648F3">
        <w:rPr>
          <w:rFonts w:ascii="Times New Roman" w:eastAsia="Times New Roman" w:hAnsi="Times New Roman" w:cs="Times New Roman"/>
          <w:i/>
          <w:iCs/>
          <w:sz w:val="24"/>
          <w:szCs w:val="24"/>
          <w:lang w:eastAsia="pl-PL"/>
        </w:rPr>
        <w:t xml:space="preserve"> </w:t>
      </w:r>
      <w:proofErr w:type="spellStart"/>
      <w:r w:rsidRPr="00D648F3">
        <w:rPr>
          <w:rFonts w:ascii="Times New Roman" w:eastAsia="Times New Roman" w:hAnsi="Times New Roman" w:cs="Times New Roman"/>
          <w:i/>
          <w:iCs/>
          <w:sz w:val="24"/>
          <w:szCs w:val="24"/>
          <w:lang w:eastAsia="pl-PL"/>
        </w:rPr>
        <w:t>Logic</w:t>
      </w:r>
      <w:proofErr w:type="spellEnd"/>
      <w:r w:rsidRPr="00D648F3">
        <w:rPr>
          <w:rFonts w:ascii="Times New Roman" w:eastAsia="Times New Roman" w:hAnsi="Times New Roman" w:cs="Times New Roman"/>
          <w:i/>
          <w:iCs/>
          <w:sz w:val="24"/>
          <w:szCs w:val="24"/>
          <w:lang w:eastAsia="pl-PL"/>
        </w:rPr>
        <w:t xml:space="preserve"> Controller</w:t>
      </w:r>
      <w:r w:rsidRPr="00D648F3">
        <w:rPr>
          <w:rFonts w:ascii="Times New Roman" w:eastAsia="Times New Roman" w:hAnsi="Times New Roman" w:cs="Times New Roman"/>
          <w:sz w:val="24"/>
          <w:szCs w:val="24"/>
          <w:lang w:eastAsia="pl-PL"/>
        </w:rPr>
        <w:t>) – uniwersalne urządzenie mikroprocesorowe przeznaczone do sterowania pracą maszyny lub urządzenia technologicznego. Sterownik PLC musi zostać dopasowany do określonego obiektu sterowania poprzez wprowadzenie do jego pamięci żądanego algorytmu działania obiektu. Cechą charakterystyczną sterowników PLC odróżniającą ten sterownik od innych sterowników komputerowych jest cykliczny obieg pamięci programu. Algorytm jest zapisywany w dedykowanym sterownikowi języku programowania. Istnieje możliwość zmiany algorytmu przez zmianę zawartości pamięci programu. Sterownik wyposaża się w odpowiednią liczbę układów wejściowych zbierających informacje o stanie obiektu i żądaniach obsługi oraz odpowiednią liczbę i rodzaj układów wyjściowych połączonych z elementami wykonawczymi, sygnali</w:t>
      </w:r>
      <w:r w:rsidR="00D06DE1">
        <w:rPr>
          <w:rFonts w:ascii="Times New Roman" w:eastAsia="Times New Roman" w:hAnsi="Times New Roman" w:cs="Times New Roman"/>
          <w:sz w:val="24"/>
          <w:szCs w:val="24"/>
          <w:lang w:eastAsia="pl-PL"/>
        </w:rPr>
        <w:t>zacyjnymi lub transmisji danych</w:t>
      </w:r>
      <w:r w:rsidRPr="00D648F3">
        <w:rPr>
          <w:rFonts w:ascii="Times New Roman" w:eastAsia="Times New Roman" w:hAnsi="Times New Roman" w:cs="Times New Roman"/>
          <w:i/>
          <w:sz w:val="24"/>
          <w:szCs w:val="24"/>
          <w:lang w:eastAsia="pl-PL"/>
        </w:rPr>
        <w:t>.</w:t>
      </w:r>
    </w:p>
    <w:p w:rsidR="00CF0B4D" w:rsidRPr="00D648F3" w:rsidRDefault="00CF0B4D" w:rsidP="00CF0B4D">
      <w:pPr>
        <w:spacing w:before="100" w:beforeAutospacing="1" w:after="119" w:line="240" w:lineRule="auto"/>
        <w:ind w:left="720"/>
        <w:rPr>
          <w:rFonts w:ascii="Times New Roman" w:eastAsia="Times New Roman" w:hAnsi="Times New Roman" w:cs="Times New Roman"/>
          <w:b/>
          <w:bCs/>
          <w:sz w:val="24"/>
          <w:szCs w:val="24"/>
          <w:lang w:eastAsia="pl-PL"/>
        </w:rPr>
      </w:pPr>
      <w:r w:rsidRPr="00D648F3">
        <w:rPr>
          <w:rFonts w:ascii="Times New Roman" w:eastAsia="Times New Roman" w:hAnsi="Times New Roman" w:cs="Times New Roman"/>
          <w:b/>
          <w:bCs/>
          <w:sz w:val="24"/>
          <w:szCs w:val="24"/>
          <w:lang w:eastAsia="pl-PL"/>
        </w:rPr>
        <w:t>CECHY:</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w:t>
      </w:r>
      <w:r w:rsidRPr="00D648F3">
        <w:rPr>
          <w:rFonts w:ascii="Times New Roman" w:eastAsia="Times New Roman" w:hAnsi="Times New Roman" w:cs="Times New Roman"/>
          <w:sz w:val="24"/>
          <w:szCs w:val="24"/>
          <w:lang w:eastAsia="pl-PL"/>
        </w:rPr>
        <w:t xml:space="preserve">amięć </w:t>
      </w:r>
      <w:proofErr w:type="spellStart"/>
      <w:r w:rsidRPr="00D648F3">
        <w:rPr>
          <w:rFonts w:ascii="Times New Roman" w:eastAsia="Times New Roman" w:hAnsi="Times New Roman" w:cs="Times New Roman"/>
          <w:sz w:val="24"/>
          <w:szCs w:val="24"/>
          <w:lang w:eastAsia="pl-PL"/>
        </w:rPr>
        <w:t>Work</w:t>
      </w:r>
      <w:proofErr w:type="spellEnd"/>
      <w:r w:rsidRPr="00D648F3">
        <w:rPr>
          <w:rFonts w:ascii="Times New Roman" w:eastAsia="Times New Roman" w:hAnsi="Times New Roman" w:cs="Times New Roman"/>
          <w:sz w:val="24"/>
          <w:szCs w:val="24"/>
          <w:lang w:eastAsia="pl-PL"/>
        </w:rPr>
        <w:t xml:space="preserve">: </w:t>
      </w:r>
      <w:r w:rsidRPr="00D648F3">
        <w:rPr>
          <w:rFonts w:ascii="Times New Roman" w:eastAsia="Times New Roman" w:hAnsi="Times New Roman" w:cs="Times New Roman"/>
          <w:bCs/>
          <w:sz w:val="24"/>
          <w:szCs w:val="24"/>
          <w:lang w:eastAsia="pl-PL"/>
        </w:rPr>
        <w:t xml:space="preserve">250 </w:t>
      </w:r>
      <w:proofErr w:type="spellStart"/>
      <w:r w:rsidRPr="00D648F3">
        <w:rPr>
          <w:rFonts w:ascii="Times New Roman" w:eastAsia="Times New Roman" w:hAnsi="Times New Roman" w:cs="Times New Roman"/>
          <w:bCs/>
          <w:sz w:val="24"/>
          <w:szCs w:val="24"/>
          <w:lang w:eastAsia="pl-PL"/>
        </w:rPr>
        <w:t>Kb</w:t>
      </w:r>
      <w:proofErr w:type="spellEnd"/>
      <w:r w:rsidRPr="00D648F3">
        <w:rPr>
          <w:rFonts w:ascii="Times New Roman" w:eastAsia="Times New Roman" w:hAnsi="Times New Roman" w:cs="Times New Roman"/>
          <w:sz w:val="24"/>
          <w:szCs w:val="24"/>
          <w:lang w:eastAsia="pl-PL"/>
        </w:rPr>
        <w:t xml:space="preserve"> Na Program </w:t>
      </w:r>
      <w:r w:rsidRPr="00D648F3">
        <w:rPr>
          <w:rFonts w:ascii="Times New Roman" w:eastAsia="Times New Roman" w:hAnsi="Times New Roman" w:cs="Times New Roman"/>
          <w:bCs/>
          <w:sz w:val="24"/>
          <w:szCs w:val="24"/>
          <w:lang w:eastAsia="pl-PL"/>
        </w:rPr>
        <w:t xml:space="preserve">/ 1 </w:t>
      </w:r>
      <w:proofErr w:type="spellStart"/>
      <w:r w:rsidRPr="00D648F3">
        <w:rPr>
          <w:rFonts w:ascii="Times New Roman" w:eastAsia="Times New Roman" w:hAnsi="Times New Roman" w:cs="Times New Roman"/>
          <w:bCs/>
          <w:sz w:val="24"/>
          <w:szCs w:val="24"/>
          <w:lang w:eastAsia="pl-PL"/>
        </w:rPr>
        <w:t>Mb</w:t>
      </w:r>
      <w:proofErr w:type="spellEnd"/>
      <w:r w:rsidRPr="00D648F3">
        <w:rPr>
          <w:rFonts w:ascii="Times New Roman" w:eastAsia="Times New Roman" w:hAnsi="Times New Roman" w:cs="Times New Roman"/>
          <w:sz w:val="24"/>
          <w:szCs w:val="24"/>
          <w:lang w:eastAsia="pl-PL"/>
        </w:rPr>
        <w:t xml:space="preserve"> Dane</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val="en-US" w:eastAsia="pl-PL"/>
        </w:rPr>
      </w:pPr>
      <w:proofErr w:type="spellStart"/>
      <w:r w:rsidRPr="00D648F3">
        <w:rPr>
          <w:rFonts w:ascii="Times New Roman" w:eastAsia="Times New Roman" w:hAnsi="Times New Roman" w:cs="Times New Roman"/>
          <w:sz w:val="24"/>
          <w:szCs w:val="24"/>
          <w:lang w:val="en-US" w:eastAsia="pl-PL"/>
        </w:rPr>
        <w:t>Interfejs</w:t>
      </w:r>
      <w:proofErr w:type="spellEnd"/>
      <w:r w:rsidRPr="00D648F3">
        <w:rPr>
          <w:rFonts w:ascii="Times New Roman" w:eastAsia="Times New Roman" w:hAnsi="Times New Roman" w:cs="Times New Roman"/>
          <w:sz w:val="24"/>
          <w:szCs w:val="24"/>
          <w:lang w:val="en-US" w:eastAsia="pl-PL"/>
        </w:rPr>
        <w:t xml:space="preserve">: </w:t>
      </w:r>
      <w:proofErr w:type="spellStart"/>
      <w:r w:rsidRPr="00D648F3">
        <w:rPr>
          <w:rFonts w:ascii="Times New Roman" w:eastAsia="Times New Roman" w:hAnsi="Times New Roman" w:cs="Times New Roman"/>
          <w:bCs/>
          <w:sz w:val="24"/>
          <w:szCs w:val="24"/>
          <w:lang w:val="en-US" w:eastAsia="pl-PL"/>
        </w:rPr>
        <w:t>Profinet</w:t>
      </w:r>
      <w:proofErr w:type="spellEnd"/>
      <w:r w:rsidRPr="00D648F3">
        <w:rPr>
          <w:rFonts w:ascii="Times New Roman" w:eastAsia="Times New Roman" w:hAnsi="Times New Roman" w:cs="Times New Roman"/>
          <w:bCs/>
          <w:sz w:val="24"/>
          <w:szCs w:val="24"/>
          <w:lang w:val="en-US" w:eastAsia="pl-PL"/>
        </w:rPr>
        <w:t>/Ethernet</w:t>
      </w:r>
      <w:r w:rsidRPr="00D648F3">
        <w:rPr>
          <w:rFonts w:ascii="Times New Roman" w:eastAsia="Times New Roman" w:hAnsi="Times New Roman" w:cs="Times New Roman"/>
          <w:sz w:val="24"/>
          <w:szCs w:val="24"/>
          <w:lang w:val="en-US" w:eastAsia="pl-PL"/>
        </w:rPr>
        <w:t xml:space="preserve"> (Switch 2 X Rj45; </w:t>
      </w:r>
      <w:proofErr w:type="spellStart"/>
      <w:r w:rsidRPr="00D648F3">
        <w:rPr>
          <w:rFonts w:ascii="Times New Roman" w:eastAsia="Times New Roman" w:hAnsi="Times New Roman" w:cs="Times New Roman"/>
          <w:sz w:val="24"/>
          <w:szCs w:val="24"/>
          <w:lang w:val="en-US" w:eastAsia="pl-PL"/>
        </w:rPr>
        <w:t>Obsługa</w:t>
      </w:r>
      <w:proofErr w:type="spellEnd"/>
      <w:r w:rsidRPr="00D648F3">
        <w:rPr>
          <w:rFonts w:ascii="Times New Roman" w:eastAsia="Times New Roman" w:hAnsi="Times New Roman" w:cs="Times New Roman"/>
          <w:sz w:val="24"/>
          <w:szCs w:val="24"/>
          <w:lang w:val="en-US" w:eastAsia="pl-PL"/>
        </w:rPr>
        <w:t xml:space="preserve"> </w:t>
      </w:r>
      <w:proofErr w:type="spellStart"/>
      <w:r w:rsidRPr="00D648F3">
        <w:rPr>
          <w:rFonts w:ascii="Times New Roman" w:eastAsia="Times New Roman" w:hAnsi="Times New Roman" w:cs="Times New Roman"/>
          <w:sz w:val="24"/>
          <w:szCs w:val="24"/>
          <w:lang w:val="en-US" w:eastAsia="pl-PL"/>
        </w:rPr>
        <w:t>Trybu</w:t>
      </w:r>
      <w:proofErr w:type="spellEnd"/>
      <w:r w:rsidRPr="00D648F3">
        <w:rPr>
          <w:rFonts w:ascii="Times New Roman" w:eastAsia="Times New Roman" w:hAnsi="Times New Roman" w:cs="Times New Roman"/>
          <w:sz w:val="24"/>
          <w:szCs w:val="24"/>
          <w:lang w:val="en-US" w:eastAsia="pl-PL"/>
        </w:rPr>
        <w:t xml:space="preserve"> </w:t>
      </w:r>
      <w:proofErr w:type="spellStart"/>
      <w:r w:rsidRPr="00D648F3">
        <w:rPr>
          <w:rFonts w:ascii="Times New Roman" w:eastAsia="Times New Roman" w:hAnsi="Times New Roman" w:cs="Times New Roman"/>
          <w:sz w:val="24"/>
          <w:szCs w:val="24"/>
          <w:lang w:val="en-US" w:eastAsia="pl-PL"/>
        </w:rPr>
        <w:t>Irt</w:t>
      </w:r>
      <w:proofErr w:type="spellEnd"/>
      <w:r w:rsidRPr="00D648F3">
        <w:rPr>
          <w:rFonts w:ascii="Times New Roman" w:eastAsia="Times New Roman" w:hAnsi="Times New Roman" w:cs="Times New Roman"/>
          <w:sz w:val="24"/>
          <w:szCs w:val="24"/>
          <w:lang w:val="en-US" w:eastAsia="pl-PL"/>
        </w:rPr>
        <w:t>)</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przetwarzanie operacji b</w:t>
      </w:r>
      <w:r w:rsidRPr="00D648F3">
        <w:rPr>
          <w:rFonts w:ascii="Times New Roman" w:eastAsia="Times New Roman" w:hAnsi="Times New Roman" w:cs="Times New Roman"/>
          <w:sz w:val="24"/>
          <w:szCs w:val="24"/>
          <w:lang w:eastAsia="pl-PL"/>
        </w:rPr>
        <w:t xml:space="preserve">itowych: </w:t>
      </w:r>
      <w:r w:rsidRPr="00D648F3">
        <w:rPr>
          <w:rFonts w:ascii="Times New Roman" w:eastAsia="Times New Roman" w:hAnsi="Times New Roman" w:cs="Times New Roman"/>
          <w:bCs/>
          <w:sz w:val="24"/>
          <w:szCs w:val="24"/>
          <w:lang w:eastAsia="pl-PL"/>
        </w:rPr>
        <w:t xml:space="preserve">48 </w:t>
      </w:r>
      <w:proofErr w:type="spellStart"/>
      <w:r w:rsidRPr="00D648F3">
        <w:rPr>
          <w:rFonts w:ascii="Times New Roman" w:eastAsia="Times New Roman" w:hAnsi="Times New Roman" w:cs="Times New Roman"/>
          <w:bCs/>
          <w:sz w:val="24"/>
          <w:szCs w:val="24"/>
          <w:lang w:eastAsia="pl-PL"/>
        </w:rPr>
        <w:t>Ns</w:t>
      </w:r>
      <w:proofErr w:type="spellEnd"/>
      <w:r w:rsidRPr="00D648F3">
        <w:rPr>
          <w:rFonts w:ascii="Times New Roman" w:eastAsia="Times New Roman" w:hAnsi="Times New Roman" w:cs="Times New Roman"/>
          <w:sz w:val="24"/>
          <w:szCs w:val="24"/>
          <w:lang w:eastAsia="pl-PL"/>
        </w:rPr>
        <w:t>;</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w:t>
      </w:r>
      <w:r w:rsidRPr="00D648F3">
        <w:rPr>
          <w:rFonts w:ascii="Times New Roman" w:eastAsia="Times New Roman" w:hAnsi="Times New Roman" w:cs="Times New Roman"/>
          <w:sz w:val="24"/>
          <w:szCs w:val="24"/>
          <w:lang w:eastAsia="pl-PL"/>
        </w:rPr>
        <w:t xml:space="preserve">budowane: </w:t>
      </w:r>
      <w:r>
        <w:rPr>
          <w:rFonts w:ascii="Times New Roman" w:eastAsia="Times New Roman" w:hAnsi="Times New Roman" w:cs="Times New Roman"/>
          <w:bCs/>
          <w:sz w:val="24"/>
          <w:szCs w:val="24"/>
          <w:lang w:eastAsia="pl-PL"/>
        </w:rPr>
        <w:t>32 wejścia/32 wyjścia b</w:t>
      </w:r>
      <w:r w:rsidRPr="00D648F3">
        <w:rPr>
          <w:rFonts w:ascii="Times New Roman" w:eastAsia="Times New Roman" w:hAnsi="Times New Roman" w:cs="Times New Roman"/>
          <w:bCs/>
          <w:sz w:val="24"/>
          <w:szCs w:val="24"/>
          <w:lang w:eastAsia="pl-PL"/>
        </w:rPr>
        <w:t>inarne</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4 wejścia/2 wyjścia a</w:t>
      </w:r>
      <w:r w:rsidRPr="00D648F3">
        <w:rPr>
          <w:rFonts w:ascii="Times New Roman" w:eastAsia="Times New Roman" w:hAnsi="Times New Roman" w:cs="Times New Roman"/>
          <w:bCs/>
          <w:sz w:val="24"/>
          <w:szCs w:val="24"/>
          <w:lang w:eastAsia="pl-PL"/>
        </w:rPr>
        <w:t>nalogowe</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1 wejście analogowe r</w:t>
      </w:r>
      <w:r w:rsidRPr="00D648F3">
        <w:rPr>
          <w:rFonts w:ascii="Times New Roman" w:eastAsia="Times New Roman" w:hAnsi="Times New Roman" w:cs="Times New Roman"/>
          <w:bCs/>
          <w:sz w:val="24"/>
          <w:szCs w:val="24"/>
          <w:lang w:eastAsia="pl-PL"/>
        </w:rPr>
        <w:t>ezystancyjne</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6 szybkich l</w:t>
      </w:r>
      <w:r w:rsidRPr="00D648F3">
        <w:rPr>
          <w:rFonts w:ascii="Times New Roman" w:eastAsia="Times New Roman" w:hAnsi="Times New Roman" w:cs="Times New Roman"/>
          <w:bCs/>
          <w:sz w:val="24"/>
          <w:szCs w:val="24"/>
          <w:lang w:eastAsia="pl-PL"/>
        </w:rPr>
        <w:t xml:space="preserve">iczników </w:t>
      </w:r>
      <w:r w:rsidRPr="00D648F3">
        <w:rPr>
          <w:rFonts w:ascii="Times New Roman" w:eastAsia="Times New Roman" w:hAnsi="Times New Roman" w:cs="Times New Roman"/>
          <w:sz w:val="24"/>
          <w:szCs w:val="24"/>
          <w:lang w:eastAsia="pl-PL"/>
        </w:rPr>
        <w:t>(100khz);</w:t>
      </w:r>
    </w:p>
    <w:p w:rsidR="00CF0B4D" w:rsidRPr="00D648F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 xml:space="preserve">zawiera front </w:t>
      </w:r>
      <w:proofErr w:type="spellStart"/>
      <w:r>
        <w:rPr>
          <w:rFonts w:ascii="Times New Roman" w:eastAsia="Times New Roman" w:hAnsi="Times New Roman" w:cs="Times New Roman"/>
          <w:bCs/>
          <w:sz w:val="24"/>
          <w:szCs w:val="24"/>
          <w:lang w:eastAsia="pl-PL"/>
        </w:rPr>
        <w:t>c</w:t>
      </w:r>
      <w:r w:rsidRPr="00D648F3">
        <w:rPr>
          <w:rFonts w:ascii="Times New Roman" w:eastAsia="Times New Roman" w:hAnsi="Times New Roman" w:cs="Times New Roman"/>
          <w:bCs/>
          <w:sz w:val="24"/>
          <w:szCs w:val="24"/>
          <w:lang w:eastAsia="pl-PL"/>
        </w:rPr>
        <w:t>onnectory</w:t>
      </w:r>
      <w:proofErr w:type="spellEnd"/>
    </w:p>
    <w:p w:rsidR="00CF0B4D" w:rsidRPr="007F2583" w:rsidRDefault="00CF0B4D" w:rsidP="00CF0B4D">
      <w:pPr>
        <w:numPr>
          <w:ilvl w:val="0"/>
          <w:numId w:val="34"/>
        </w:num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Cs/>
          <w:sz w:val="24"/>
          <w:szCs w:val="24"/>
          <w:lang w:eastAsia="pl-PL"/>
        </w:rPr>
        <w:t>wymagana karta p</w:t>
      </w:r>
      <w:r w:rsidRPr="00D648F3">
        <w:rPr>
          <w:rFonts w:ascii="Times New Roman" w:eastAsia="Times New Roman" w:hAnsi="Times New Roman" w:cs="Times New Roman"/>
          <w:bCs/>
          <w:sz w:val="24"/>
          <w:szCs w:val="24"/>
          <w:lang w:eastAsia="pl-PL"/>
        </w:rPr>
        <w:t>amięci</w:t>
      </w:r>
      <w:r w:rsidR="006915F6">
        <w:rPr>
          <w:rFonts w:ascii="Times New Roman" w:eastAsia="Times New Roman" w:hAnsi="Times New Roman" w:cs="Times New Roman"/>
          <w:bCs/>
          <w:sz w:val="24"/>
          <w:szCs w:val="24"/>
          <w:lang w:eastAsia="pl-PL"/>
        </w:rPr>
        <w:t>:</w:t>
      </w:r>
      <w:r w:rsidRPr="00D648F3">
        <w:rPr>
          <w:rFonts w:ascii="Times New Roman" w:eastAsia="Times New Roman" w:hAnsi="Times New Roman" w:cs="Times New Roman"/>
          <w:bCs/>
          <w:sz w:val="24"/>
          <w:szCs w:val="24"/>
          <w:lang w:eastAsia="pl-PL"/>
        </w:rPr>
        <w:t xml:space="preserve"> </w:t>
      </w:r>
      <w:proofErr w:type="spellStart"/>
      <w:r w:rsidRPr="00D648F3">
        <w:rPr>
          <w:rFonts w:ascii="Times New Roman" w:eastAsia="Times New Roman" w:hAnsi="Times New Roman" w:cs="Times New Roman"/>
          <w:bCs/>
          <w:sz w:val="24"/>
          <w:szCs w:val="24"/>
          <w:lang w:eastAsia="pl-PL"/>
        </w:rPr>
        <w:t>Simatic</w:t>
      </w:r>
      <w:proofErr w:type="spellEnd"/>
      <w:r w:rsidRPr="00D648F3">
        <w:rPr>
          <w:rFonts w:ascii="Times New Roman" w:eastAsia="Times New Roman" w:hAnsi="Times New Roman" w:cs="Times New Roman"/>
          <w:bCs/>
          <w:sz w:val="24"/>
          <w:szCs w:val="24"/>
          <w:lang w:eastAsia="pl-PL"/>
        </w:rPr>
        <w:t xml:space="preserve"> Memory Card</w:t>
      </w:r>
    </w:p>
    <w:p w:rsidR="007F2583" w:rsidRDefault="007F2583" w:rsidP="007F2583">
      <w:pPr>
        <w:pStyle w:val="Akapitzlist"/>
        <w:suppressAutoHyphens w:val="0"/>
        <w:ind w:left="862" w:hanging="578"/>
        <w:contextualSpacing/>
        <w:jc w:val="both"/>
        <w:rPr>
          <w:rStyle w:val="Pogrubienie"/>
          <w:u w:val="single"/>
        </w:rPr>
      </w:pPr>
      <w:r w:rsidRPr="00FE65E7">
        <w:rPr>
          <w:rStyle w:val="Pogrubienie"/>
          <w:u w:val="single"/>
        </w:rPr>
        <w:t>Z</w:t>
      </w:r>
      <w:r w:rsidR="006705AF">
        <w:rPr>
          <w:rStyle w:val="Pogrubienie"/>
          <w:u w:val="single"/>
        </w:rPr>
        <w:t>adanie 8</w:t>
      </w:r>
      <w:r w:rsidRPr="00FE65E7">
        <w:rPr>
          <w:rStyle w:val="Pogrubienie"/>
          <w:u w:val="single"/>
        </w:rPr>
        <w:t>- falowniki</w:t>
      </w:r>
      <w:r>
        <w:rPr>
          <w:rStyle w:val="Pogrubienie"/>
          <w:u w:val="single"/>
        </w:rPr>
        <w:t xml:space="preserve">- 2 </w:t>
      </w:r>
      <w:proofErr w:type="spellStart"/>
      <w:r>
        <w:rPr>
          <w:rStyle w:val="Pogrubienie"/>
          <w:u w:val="single"/>
        </w:rPr>
        <w:t>szt</w:t>
      </w:r>
      <w:proofErr w:type="spellEnd"/>
      <w:r w:rsidRPr="00FE65E7">
        <w:rPr>
          <w:rStyle w:val="Pogrubienie"/>
          <w:u w:val="single"/>
        </w:rPr>
        <w:t>:</w:t>
      </w:r>
    </w:p>
    <w:p w:rsidR="007F2583" w:rsidRDefault="007F2583" w:rsidP="007F2583">
      <w:pPr>
        <w:pStyle w:val="Akapitzlist"/>
        <w:suppressAutoHyphens w:val="0"/>
        <w:ind w:left="862"/>
        <w:contextualSpacing/>
        <w:jc w:val="both"/>
        <w:rPr>
          <w:rStyle w:val="Pogrubienie"/>
          <w:u w:val="single"/>
        </w:rPr>
      </w:pPr>
    </w:p>
    <w:p w:rsidR="007F2583" w:rsidRPr="00FE65E7" w:rsidRDefault="007F2583" w:rsidP="007F2583">
      <w:pPr>
        <w:pStyle w:val="Akapitzlist"/>
        <w:suppressAutoHyphens w:val="0"/>
        <w:ind w:left="862"/>
        <w:contextualSpacing/>
        <w:jc w:val="both"/>
        <w:rPr>
          <w:rStyle w:val="Pogrubienie"/>
          <w:b w:val="0"/>
          <w:bCs w:val="0"/>
          <w:lang w:eastAsia="pl-PL"/>
        </w:rPr>
      </w:pPr>
      <w:r>
        <w:rPr>
          <w:rStyle w:val="Pogrubienie"/>
          <w:b w:val="0"/>
        </w:rPr>
        <w:t>Przykładowy falownik</w:t>
      </w:r>
      <w:r w:rsidR="006915F6">
        <w:rPr>
          <w:rStyle w:val="Pogrubienie"/>
          <w:b w:val="0"/>
        </w:rPr>
        <w:t xml:space="preserve"> </w:t>
      </w:r>
      <w:r w:rsidR="006915F6" w:rsidRPr="00A145FC">
        <w:t>(rysunek poglądowy)</w:t>
      </w:r>
    </w:p>
    <w:p w:rsidR="007F2583" w:rsidRDefault="007F2583" w:rsidP="007F2583">
      <w:pPr>
        <w:pStyle w:val="Akapitzlist"/>
        <w:suppressAutoHyphens w:val="0"/>
        <w:ind w:left="0"/>
        <w:contextualSpacing/>
        <w:rPr>
          <w:rStyle w:val="Pogrubienie"/>
          <w:b w:val="0"/>
        </w:rPr>
      </w:pPr>
    </w:p>
    <w:p w:rsidR="007F2583" w:rsidRPr="00215DFD" w:rsidRDefault="007F2583" w:rsidP="007F2583">
      <w:pPr>
        <w:pStyle w:val="Akapitzlist"/>
        <w:suppressAutoHyphens w:val="0"/>
        <w:ind w:left="0"/>
        <w:contextualSpacing/>
        <w:rPr>
          <w:rStyle w:val="Pogrubienie"/>
          <w:b w:val="0"/>
          <w:bCs w:val="0"/>
          <w:lang w:eastAsia="pl-PL"/>
        </w:rPr>
      </w:pPr>
      <w:r>
        <w:rPr>
          <w:noProof/>
          <w:lang w:eastAsia="pl-PL"/>
        </w:rPr>
        <w:lastRenderedPageBreak/>
        <w:drawing>
          <wp:inline distT="0" distB="0" distL="0" distR="0" wp14:anchorId="369BF047" wp14:editId="175DA52B">
            <wp:extent cx="1152525" cy="11525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851" cy="1151851"/>
                    </a:xfrm>
                    <a:prstGeom prst="rect">
                      <a:avLst/>
                    </a:prstGeom>
                    <a:noFill/>
                  </pic:spPr>
                </pic:pic>
              </a:graphicData>
            </a:graphic>
          </wp:inline>
        </w:drawing>
      </w:r>
      <w:r>
        <w:rPr>
          <w:rStyle w:val="Pogrubienie"/>
          <w:b w:val="0"/>
        </w:rPr>
        <w:br/>
      </w:r>
    </w:p>
    <w:p w:rsidR="007F2583" w:rsidRPr="00FE65E7" w:rsidRDefault="007F2583" w:rsidP="007F2583">
      <w:pPr>
        <w:spacing w:before="100" w:beforeAutospacing="1" w:after="119" w:line="240" w:lineRule="auto"/>
        <w:ind w:left="720"/>
        <w:rPr>
          <w:rFonts w:ascii="Times New Roman" w:eastAsia="Times New Roman" w:hAnsi="Times New Roman" w:cs="Times New Roman"/>
          <w:b/>
          <w:sz w:val="24"/>
          <w:szCs w:val="24"/>
          <w:lang w:eastAsia="pl-PL"/>
        </w:rPr>
      </w:pPr>
      <w:r w:rsidRPr="00FE65E7">
        <w:rPr>
          <w:rFonts w:ascii="Times New Roman" w:eastAsia="Times New Roman" w:hAnsi="Times New Roman" w:cs="Times New Roman"/>
          <w:b/>
          <w:sz w:val="24"/>
          <w:szCs w:val="24"/>
          <w:lang w:eastAsia="pl-PL"/>
        </w:rPr>
        <w:t>OPIS:</w:t>
      </w:r>
    </w:p>
    <w:p w:rsidR="007F2583" w:rsidRPr="007F2583" w:rsidRDefault="007F2583" w:rsidP="007F2583">
      <w:pPr>
        <w:spacing w:before="100" w:beforeAutospacing="1" w:after="119" w:line="240" w:lineRule="auto"/>
        <w:ind w:left="720"/>
        <w:rPr>
          <w:rFonts w:ascii="Times New Roman" w:eastAsia="Times New Roman" w:hAnsi="Times New Roman" w:cs="Times New Roman"/>
          <w:sz w:val="24"/>
          <w:szCs w:val="24"/>
          <w:lang w:eastAsia="pl-PL"/>
        </w:rPr>
      </w:pPr>
      <w:r w:rsidRPr="00FE65E7">
        <w:rPr>
          <w:rFonts w:ascii="Times New Roman" w:eastAsia="Times New Roman" w:hAnsi="Times New Roman" w:cs="Times New Roman"/>
          <w:b/>
          <w:bCs/>
          <w:sz w:val="24"/>
          <w:szCs w:val="24"/>
          <w:lang w:eastAsia="pl-PL"/>
        </w:rPr>
        <w:t>Falownik</w:t>
      </w:r>
      <w:r>
        <w:rPr>
          <w:rFonts w:ascii="Times New Roman" w:eastAsia="Times New Roman" w:hAnsi="Times New Roman" w:cs="Times New Roman"/>
          <w:sz w:val="24"/>
          <w:szCs w:val="24"/>
          <w:lang w:eastAsia="pl-PL"/>
        </w:rPr>
        <w:t xml:space="preserve"> </w:t>
      </w:r>
      <w:r w:rsidR="006705AF">
        <w:rPr>
          <w:rFonts w:ascii="Times New Roman" w:eastAsia="Times New Roman" w:hAnsi="Times New Roman" w:cs="Times New Roman"/>
          <w:sz w:val="24"/>
          <w:szCs w:val="24"/>
          <w:lang w:eastAsia="pl-PL"/>
        </w:rPr>
        <w:t xml:space="preserve">-1 szt. </w:t>
      </w:r>
      <w:r w:rsidRPr="00FE65E7">
        <w:rPr>
          <w:rFonts w:ascii="Times New Roman" w:eastAsia="Times New Roman" w:hAnsi="Times New Roman" w:cs="Times New Roman"/>
          <w:sz w:val="24"/>
          <w:szCs w:val="24"/>
          <w:lang w:eastAsia="pl-PL"/>
        </w:rPr>
        <w:t>urządzenie elektryczne zamieniające prąd stały (</w:t>
      </w:r>
      <w:proofErr w:type="spellStart"/>
      <w:r w:rsidRPr="00FE65E7">
        <w:rPr>
          <w:rFonts w:ascii="Times New Roman" w:eastAsia="Times New Roman" w:hAnsi="Times New Roman" w:cs="Times New Roman"/>
          <w:sz w:val="24"/>
          <w:szCs w:val="24"/>
          <w:lang w:eastAsia="pl-PL"/>
        </w:rPr>
        <w:t>direct</w:t>
      </w:r>
      <w:proofErr w:type="spellEnd"/>
      <w:r w:rsidRPr="00FE65E7">
        <w:rPr>
          <w:rFonts w:ascii="Times New Roman" w:eastAsia="Times New Roman" w:hAnsi="Times New Roman" w:cs="Times New Roman"/>
          <w:sz w:val="24"/>
          <w:szCs w:val="24"/>
          <w:lang w:eastAsia="pl-PL"/>
        </w:rPr>
        <w:t xml:space="preserve"> </w:t>
      </w:r>
      <w:proofErr w:type="spellStart"/>
      <w:r w:rsidRPr="00FE65E7">
        <w:rPr>
          <w:rFonts w:ascii="Times New Roman" w:eastAsia="Times New Roman" w:hAnsi="Times New Roman" w:cs="Times New Roman"/>
          <w:sz w:val="24"/>
          <w:szCs w:val="24"/>
          <w:lang w:eastAsia="pl-PL"/>
        </w:rPr>
        <w:t>current</w:t>
      </w:r>
      <w:proofErr w:type="spellEnd"/>
      <w:r w:rsidRPr="00FE65E7">
        <w:rPr>
          <w:rFonts w:ascii="Times New Roman" w:eastAsia="Times New Roman" w:hAnsi="Times New Roman" w:cs="Times New Roman"/>
          <w:sz w:val="24"/>
          <w:szCs w:val="24"/>
          <w:lang w:eastAsia="pl-PL"/>
        </w:rPr>
        <w:t xml:space="preserve">, DC), którym jest zasilane, na prąd przemienny (ang. </w:t>
      </w:r>
      <w:proofErr w:type="spellStart"/>
      <w:r w:rsidRPr="00FE65E7">
        <w:rPr>
          <w:rFonts w:ascii="Times New Roman" w:eastAsia="Times New Roman" w:hAnsi="Times New Roman" w:cs="Times New Roman"/>
          <w:i/>
          <w:iCs/>
          <w:sz w:val="24"/>
          <w:szCs w:val="24"/>
          <w:lang w:eastAsia="pl-PL"/>
        </w:rPr>
        <w:t>alternating</w:t>
      </w:r>
      <w:proofErr w:type="spellEnd"/>
      <w:r w:rsidRPr="00FE65E7">
        <w:rPr>
          <w:rFonts w:ascii="Times New Roman" w:eastAsia="Times New Roman" w:hAnsi="Times New Roman" w:cs="Times New Roman"/>
          <w:i/>
          <w:iCs/>
          <w:sz w:val="24"/>
          <w:szCs w:val="24"/>
          <w:lang w:eastAsia="pl-PL"/>
        </w:rPr>
        <w:t xml:space="preserve"> </w:t>
      </w:r>
      <w:proofErr w:type="spellStart"/>
      <w:r w:rsidRPr="00FE65E7">
        <w:rPr>
          <w:rFonts w:ascii="Times New Roman" w:eastAsia="Times New Roman" w:hAnsi="Times New Roman" w:cs="Times New Roman"/>
          <w:i/>
          <w:iCs/>
          <w:sz w:val="24"/>
          <w:szCs w:val="24"/>
          <w:lang w:eastAsia="pl-PL"/>
        </w:rPr>
        <w:t>current</w:t>
      </w:r>
      <w:proofErr w:type="spellEnd"/>
      <w:r w:rsidRPr="00FE65E7">
        <w:rPr>
          <w:rFonts w:ascii="Times New Roman" w:eastAsia="Times New Roman" w:hAnsi="Times New Roman" w:cs="Times New Roman"/>
          <w:sz w:val="24"/>
          <w:szCs w:val="24"/>
          <w:lang w:eastAsia="pl-PL"/>
        </w:rPr>
        <w:t>, AC) o regulowanej częstotliwości wyjściowej. Jeśli w falowniku zastosuje się modulację szerokości impulsów (PWM), to równocześnie ze zmianą częstotliwości można regulować wartość skuteczną napięcia</w:t>
      </w:r>
      <w:r>
        <w:rPr>
          <w:rFonts w:ascii="Times New Roman" w:eastAsia="Times New Roman" w:hAnsi="Times New Roman" w:cs="Times New Roman"/>
          <w:sz w:val="24"/>
          <w:szCs w:val="24"/>
          <w:lang w:eastAsia="pl-PL"/>
        </w:rPr>
        <w:t xml:space="preserve"> wyjściowego</w:t>
      </w:r>
      <w:r w:rsidRPr="00FE65E7">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w:t>
      </w:r>
      <w:r w:rsidRPr="007F2583">
        <w:rPr>
          <w:rFonts w:ascii="Times New Roman" w:eastAsia="Times New Roman" w:hAnsi="Times New Roman" w:cs="Times New Roman"/>
          <w:bCs/>
          <w:sz w:val="24"/>
          <w:szCs w:val="24"/>
          <w:lang w:eastAsia="pl-PL"/>
        </w:rPr>
        <w:t>Służy do sterowania silnikiem elektrycznym: rozruch silnika, regulacja prędkości, zmiana kierunku wirowania, przyśpieszanie, hamowanie etc.</w:t>
      </w:r>
    </w:p>
    <w:p w:rsidR="007F2583" w:rsidRPr="00FE65E7" w:rsidRDefault="007F2583" w:rsidP="007F2583">
      <w:pPr>
        <w:rPr>
          <w:rFonts w:ascii="Times New Roman" w:eastAsia="Calibri" w:hAnsi="Times New Roman" w:cs="Times New Roman"/>
          <w:b/>
        </w:rPr>
      </w:pPr>
      <w:r w:rsidRPr="00FE65E7">
        <w:rPr>
          <w:rFonts w:ascii="Times New Roman" w:eastAsia="Calibri" w:hAnsi="Times New Roman" w:cs="Times New Roman"/>
        </w:rPr>
        <w:tab/>
      </w:r>
      <w:r w:rsidRPr="00FE65E7">
        <w:rPr>
          <w:rFonts w:ascii="Times New Roman" w:eastAsia="Calibri" w:hAnsi="Times New Roman" w:cs="Times New Roman"/>
          <w:b/>
        </w:rPr>
        <w:t>CECHY:</w:t>
      </w:r>
    </w:p>
    <w:p w:rsidR="007F2583" w:rsidRPr="007F2583"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xml:space="preserve">• </w:t>
      </w:r>
      <w:r>
        <w:rPr>
          <w:rFonts w:ascii="Times New Roman" w:eastAsia="Calibri" w:hAnsi="Times New Roman" w:cs="Times New Roman"/>
          <w:sz w:val="24"/>
          <w:szCs w:val="24"/>
        </w:rPr>
        <w:t>wbudowany filtr</w:t>
      </w:r>
      <w:r w:rsidRPr="007F2583">
        <w:rPr>
          <w:rFonts w:ascii="Times New Roman" w:eastAsia="Calibri" w:hAnsi="Times New Roman" w:cs="Times New Roman"/>
          <w:sz w:val="24"/>
          <w:szCs w:val="24"/>
        </w:rPr>
        <w:t xml:space="preserve"> klasy a 3ac 380-480v +10/-10% 47-63hz,</w:t>
      </w:r>
    </w:p>
    <w:p w:rsidR="007F2583" w:rsidRPr="007F2583"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xml:space="preserve">• moc-stały moment 3 </w:t>
      </w:r>
      <w:proofErr w:type="spellStart"/>
      <w:r w:rsidRPr="007F2583">
        <w:rPr>
          <w:rFonts w:ascii="Times New Roman" w:eastAsia="Calibri" w:hAnsi="Times New Roman" w:cs="Times New Roman"/>
          <w:sz w:val="24"/>
          <w:szCs w:val="24"/>
        </w:rPr>
        <w:t>kw</w:t>
      </w:r>
      <w:proofErr w:type="spellEnd"/>
      <w:r w:rsidRPr="007F2583">
        <w:rPr>
          <w:rFonts w:ascii="Times New Roman" w:eastAsia="Calibri" w:hAnsi="Times New Roman" w:cs="Times New Roman"/>
          <w:sz w:val="24"/>
          <w:szCs w:val="24"/>
        </w:rPr>
        <w:t xml:space="preserve"> </w:t>
      </w:r>
    </w:p>
    <w:p w:rsidR="007F2583" w:rsidRPr="007F2583"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xml:space="preserve">• przeciąż. 150% przez 60s, </w:t>
      </w:r>
    </w:p>
    <w:p w:rsidR="007F2583" w:rsidRPr="007F2583"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xml:space="preserve">• moc-zmienny moment 3 </w:t>
      </w:r>
      <w:proofErr w:type="spellStart"/>
      <w:r w:rsidRPr="007F2583">
        <w:rPr>
          <w:rFonts w:ascii="Times New Roman" w:eastAsia="Calibri" w:hAnsi="Times New Roman" w:cs="Times New Roman"/>
          <w:sz w:val="24"/>
          <w:szCs w:val="24"/>
        </w:rPr>
        <w:t>kw</w:t>
      </w:r>
      <w:proofErr w:type="spellEnd"/>
      <w:r w:rsidRPr="007F2583">
        <w:rPr>
          <w:rFonts w:ascii="Times New Roman" w:eastAsia="Calibri" w:hAnsi="Times New Roman" w:cs="Times New Roman"/>
          <w:sz w:val="24"/>
          <w:szCs w:val="24"/>
        </w:rPr>
        <w:t xml:space="preserve"> </w:t>
      </w:r>
    </w:p>
    <w:p w:rsidR="007F2583" w:rsidRPr="007F2583"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xml:space="preserve">• 202 x 149 x 172 (w x s x g) </w:t>
      </w:r>
    </w:p>
    <w:p w:rsidR="007F2583" w:rsidRPr="007F2583"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xml:space="preserve">• st. ochr. ip20 </w:t>
      </w:r>
    </w:p>
    <w:p w:rsidR="007F2583" w:rsidRPr="007F2583"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temp otocz -10 do +50 st. c</w:t>
      </w:r>
    </w:p>
    <w:p w:rsidR="007F2583" w:rsidRPr="00FE65E7" w:rsidRDefault="007F2583" w:rsidP="007F2583">
      <w:pPr>
        <w:ind w:left="1428" w:hanging="719"/>
        <w:contextualSpacing/>
        <w:rPr>
          <w:rFonts w:ascii="Times New Roman" w:eastAsia="Calibri" w:hAnsi="Times New Roman" w:cs="Times New Roman"/>
          <w:sz w:val="24"/>
          <w:szCs w:val="24"/>
        </w:rPr>
      </w:pPr>
      <w:r w:rsidRPr="007F2583">
        <w:rPr>
          <w:rFonts w:ascii="Times New Roman" w:eastAsia="Calibri" w:hAnsi="Times New Roman" w:cs="Times New Roman"/>
          <w:sz w:val="24"/>
          <w:szCs w:val="24"/>
        </w:rPr>
        <w:t xml:space="preserve">• bez </w:t>
      </w:r>
      <w:proofErr w:type="spellStart"/>
      <w:r w:rsidRPr="007F2583">
        <w:rPr>
          <w:rFonts w:ascii="Times New Roman" w:eastAsia="Calibri" w:hAnsi="Times New Roman" w:cs="Times New Roman"/>
          <w:sz w:val="24"/>
          <w:szCs w:val="24"/>
        </w:rPr>
        <w:t>aop</w:t>
      </w:r>
      <w:proofErr w:type="spellEnd"/>
      <w:r w:rsidRPr="007F2583">
        <w:rPr>
          <w:rFonts w:ascii="Times New Roman" w:eastAsia="Calibri" w:hAnsi="Times New Roman" w:cs="Times New Roman"/>
          <w:sz w:val="24"/>
          <w:szCs w:val="24"/>
        </w:rPr>
        <w:t>/</w:t>
      </w:r>
      <w:proofErr w:type="spellStart"/>
      <w:r w:rsidRPr="007F2583">
        <w:rPr>
          <w:rFonts w:ascii="Times New Roman" w:eastAsia="Calibri" w:hAnsi="Times New Roman" w:cs="Times New Roman"/>
          <w:sz w:val="24"/>
          <w:szCs w:val="24"/>
        </w:rPr>
        <w:t>bop</w:t>
      </w:r>
      <w:proofErr w:type="spellEnd"/>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b/>
          <w:sz w:val="24"/>
          <w:szCs w:val="24"/>
          <w:lang w:eastAsia="pl-PL"/>
        </w:rPr>
        <w:t>Falownik-</w:t>
      </w:r>
      <w:r>
        <w:rPr>
          <w:rFonts w:ascii="Times New Roman" w:eastAsia="Times New Roman" w:hAnsi="Times New Roman" w:cs="Times New Roman"/>
          <w:sz w:val="24"/>
          <w:szCs w:val="24"/>
          <w:lang w:eastAsia="pl-PL"/>
        </w:rPr>
        <w:t xml:space="preserve"> 1 szt.</w:t>
      </w:r>
      <w:r>
        <w:rPr>
          <w:rFonts w:ascii="Times New Roman" w:eastAsia="Times New Roman" w:hAnsi="Times New Roman" w:cs="Times New Roman"/>
          <w:sz w:val="24"/>
          <w:szCs w:val="24"/>
          <w:lang w:eastAsia="pl-PL"/>
        </w:rPr>
        <w:br/>
      </w:r>
      <w:r w:rsidRPr="006705AF">
        <w:rPr>
          <w:rFonts w:ascii="Times New Roman" w:eastAsia="Times New Roman" w:hAnsi="Times New Roman" w:cs="Times New Roman"/>
          <w:sz w:val="24"/>
          <w:szCs w:val="24"/>
          <w:lang w:eastAsia="pl-PL"/>
        </w:rPr>
        <w:t xml:space="preserve">Napięcie i zakres mocy </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3AC 380 - 480V +/- 10%, 0,37 kW do 250 kW</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3AC 660 - 690V +/- 10%, 11 kW do 55 kW</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Typ s</w:t>
      </w:r>
      <w:r w:rsidR="006915F6">
        <w:rPr>
          <w:rFonts w:ascii="Times New Roman" w:eastAsia="Times New Roman" w:hAnsi="Times New Roman" w:cs="Times New Roman"/>
          <w:sz w:val="24"/>
          <w:szCs w:val="24"/>
          <w:lang w:eastAsia="pl-PL"/>
        </w:rPr>
        <w:t>terowania:</w:t>
      </w:r>
      <w:r w:rsidRPr="006705AF">
        <w:rPr>
          <w:rFonts w:ascii="Times New Roman" w:eastAsia="Times New Roman" w:hAnsi="Times New Roman" w:cs="Times New Roman"/>
          <w:sz w:val="24"/>
          <w:szCs w:val="24"/>
          <w:lang w:eastAsia="pl-PL"/>
        </w:rPr>
        <w:t xml:space="preserve"> Sterowanie wektorowe, </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FCC (</w:t>
      </w:r>
      <w:proofErr w:type="spellStart"/>
      <w:r w:rsidRPr="006705AF">
        <w:rPr>
          <w:rFonts w:ascii="Times New Roman" w:eastAsia="Times New Roman" w:hAnsi="Times New Roman" w:cs="Times New Roman"/>
          <w:sz w:val="24"/>
          <w:szCs w:val="24"/>
          <w:lang w:eastAsia="pl-PL"/>
        </w:rPr>
        <w:t>Flux</w:t>
      </w:r>
      <w:proofErr w:type="spellEnd"/>
      <w:r w:rsidRPr="006705AF">
        <w:rPr>
          <w:rFonts w:ascii="Times New Roman" w:eastAsia="Times New Roman" w:hAnsi="Times New Roman" w:cs="Times New Roman"/>
          <w:sz w:val="24"/>
          <w:szCs w:val="24"/>
          <w:lang w:eastAsia="pl-PL"/>
        </w:rPr>
        <w:t xml:space="preserve"> </w:t>
      </w:r>
      <w:proofErr w:type="spellStart"/>
      <w:r w:rsidRPr="006705AF">
        <w:rPr>
          <w:rFonts w:ascii="Times New Roman" w:eastAsia="Times New Roman" w:hAnsi="Times New Roman" w:cs="Times New Roman"/>
          <w:sz w:val="24"/>
          <w:szCs w:val="24"/>
          <w:lang w:eastAsia="pl-PL"/>
        </w:rPr>
        <w:t>Current</w:t>
      </w:r>
      <w:proofErr w:type="spellEnd"/>
      <w:r w:rsidRPr="006705AF">
        <w:rPr>
          <w:rFonts w:ascii="Times New Roman" w:eastAsia="Times New Roman" w:hAnsi="Times New Roman" w:cs="Times New Roman"/>
          <w:sz w:val="24"/>
          <w:szCs w:val="24"/>
          <w:lang w:eastAsia="pl-PL"/>
        </w:rPr>
        <w:t xml:space="preserve"> Control), </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charakterystyka U/f,</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programowalna charakterystyka U/f</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Wejścia / wyjścia </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aż do 9 wejść cyfrowych, </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2 wejścia analogowe,</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3 wyjścia cyfrowe,</w:t>
      </w:r>
    </w:p>
    <w:p w:rsid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 2 wyjścia analogowe                                                                                         </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Wiele innowacyjnych funkcji</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proofErr w:type="spellStart"/>
      <w:r w:rsidRPr="006705AF">
        <w:rPr>
          <w:rFonts w:ascii="Times New Roman" w:eastAsia="Times New Roman" w:hAnsi="Times New Roman" w:cs="Times New Roman"/>
          <w:sz w:val="24"/>
          <w:szCs w:val="24"/>
          <w:lang w:eastAsia="pl-PL"/>
        </w:rPr>
        <w:t>Safety</w:t>
      </w:r>
      <w:proofErr w:type="spellEnd"/>
      <w:r w:rsidRPr="006705AF">
        <w:rPr>
          <w:rFonts w:ascii="Times New Roman" w:eastAsia="Times New Roman" w:hAnsi="Times New Roman" w:cs="Times New Roman"/>
          <w:sz w:val="24"/>
          <w:szCs w:val="24"/>
          <w:lang w:eastAsia="pl-PL"/>
        </w:rPr>
        <w:t xml:space="preserve"> </w:t>
      </w:r>
      <w:proofErr w:type="spellStart"/>
      <w:r w:rsidRPr="006705AF">
        <w:rPr>
          <w:rFonts w:ascii="Times New Roman" w:eastAsia="Times New Roman" w:hAnsi="Times New Roman" w:cs="Times New Roman"/>
          <w:sz w:val="24"/>
          <w:szCs w:val="24"/>
          <w:lang w:eastAsia="pl-PL"/>
        </w:rPr>
        <w:t>Integrated</w:t>
      </w:r>
      <w:proofErr w:type="spellEnd"/>
      <w:r w:rsidRPr="006705AF">
        <w:rPr>
          <w:rFonts w:ascii="Times New Roman" w:eastAsia="Times New Roman" w:hAnsi="Times New Roman" w:cs="Times New Roman"/>
          <w:sz w:val="24"/>
          <w:szCs w:val="24"/>
          <w:lang w:eastAsia="pl-PL"/>
        </w:rPr>
        <w:t xml:space="preserve"> dla bezpiecznych maszyn i instalacji, możliwość zwrotu energii do sieci zasilającej dla oszczędzania energii oraz nowa koncepcja chłodzenia</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Szybszy </w:t>
      </w:r>
      <w:proofErr w:type="spellStart"/>
      <w:r w:rsidRPr="006705AF">
        <w:rPr>
          <w:rFonts w:ascii="Times New Roman" w:eastAsia="Times New Roman" w:hAnsi="Times New Roman" w:cs="Times New Roman"/>
          <w:sz w:val="24"/>
          <w:szCs w:val="24"/>
          <w:lang w:eastAsia="pl-PL"/>
        </w:rPr>
        <w:t>inżyniering</w:t>
      </w:r>
      <w:proofErr w:type="spellEnd"/>
      <w:r w:rsidRPr="006705AF">
        <w:rPr>
          <w:rFonts w:ascii="Times New Roman" w:eastAsia="Times New Roman" w:hAnsi="Times New Roman" w:cs="Times New Roman"/>
          <w:sz w:val="24"/>
          <w:szCs w:val="24"/>
          <w:lang w:eastAsia="pl-PL"/>
        </w:rPr>
        <w:t>, szybkie uruchomienie</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przy użyciu programów narzędziowych SIZER i STARTER oraz dzięki kopiowaniu danych poprzez panel obsługi BOP lub kartę pamięci MMC. Jednostka sterująca CU steruje i </w:t>
      </w:r>
      <w:r w:rsidRPr="006705AF">
        <w:rPr>
          <w:rFonts w:ascii="Times New Roman" w:eastAsia="Times New Roman" w:hAnsi="Times New Roman" w:cs="Times New Roman"/>
          <w:sz w:val="24"/>
          <w:szCs w:val="24"/>
          <w:lang w:eastAsia="pl-PL"/>
        </w:rPr>
        <w:lastRenderedPageBreak/>
        <w:t xml:space="preserve">monitoruje moduł mocy PM oraz podłączony silnik w różnych możliwych do wyboru trybach pracy, obsługuje komunikację z lokalnym sterowaniem oraz urządzeniami i wyposażeniem monitorującym. </w:t>
      </w:r>
    </w:p>
    <w:p w:rsid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Moduły mocy są dostępne w zakresie mocy od 0,37 kW do 250 kW                    </w:t>
      </w:r>
    </w:p>
    <w:p w:rsidR="006705AF" w:rsidRPr="006705AF"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Służy do sterowania silnikiem elektrycznym: rozruch silnika, regulacja prędkości, zmiana kierunku wirowania, przyśpieszanie, hamowanie etc.</w:t>
      </w:r>
    </w:p>
    <w:p w:rsidR="007F2583" w:rsidRPr="00D648F3" w:rsidRDefault="006705AF" w:rsidP="006705AF">
      <w:pPr>
        <w:spacing w:after="0"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Ten falownik także może współpracować z sterownikiem PLC przez sieć PROFINET co zwiększa jego możliwości a także ofertę dydaktyczną.</w:t>
      </w:r>
    </w:p>
    <w:p w:rsidR="006705AF" w:rsidRDefault="006705AF" w:rsidP="003637C9">
      <w:pPr>
        <w:pStyle w:val="Akapitzlist"/>
        <w:suppressAutoHyphens w:val="0"/>
        <w:ind w:left="862" w:hanging="862"/>
        <w:contextualSpacing/>
        <w:jc w:val="both"/>
        <w:rPr>
          <w:rStyle w:val="Pogrubienie"/>
          <w:u w:val="single"/>
        </w:rPr>
      </w:pPr>
    </w:p>
    <w:p w:rsidR="003637C9" w:rsidRDefault="006705AF" w:rsidP="003637C9">
      <w:pPr>
        <w:pStyle w:val="Akapitzlist"/>
        <w:suppressAutoHyphens w:val="0"/>
        <w:ind w:left="862" w:hanging="862"/>
        <w:contextualSpacing/>
        <w:jc w:val="both"/>
        <w:rPr>
          <w:rStyle w:val="Pogrubienie"/>
          <w:u w:val="single"/>
        </w:rPr>
      </w:pPr>
      <w:r>
        <w:rPr>
          <w:rStyle w:val="Pogrubienie"/>
          <w:u w:val="single"/>
        </w:rPr>
        <w:t>Zadanie 9- miernik</w:t>
      </w:r>
      <w:r w:rsidR="003637C9" w:rsidRPr="003637C9">
        <w:rPr>
          <w:rStyle w:val="Pogrubienie"/>
          <w:u w:val="single"/>
        </w:rPr>
        <w:t xml:space="preserve"> </w:t>
      </w:r>
      <w:r>
        <w:rPr>
          <w:rStyle w:val="Pogrubienie"/>
          <w:u w:val="single"/>
        </w:rPr>
        <w:t xml:space="preserve">rezystancji uziemień </w:t>
      </w:r>
      <w:r w:rsidR="003637C9" w:rsidRPr="003637C9">
        <w:rPr>
          <w:rStyle w:val="Pogrubienie"/>
          <w:u w:val="single"/>
        </w:rPr>
        <w:t>CPU</w:t>
      </w:r>
      <w:r>
        <w:rPr>
          <w:rStyle w:val="Pogrubienie"/>
          <w:u w:val="single"/>
        </w:rPr>
        <w:t xml:space="preserve">- 1 </w:t>
      </w:r>
      <w:proofErr w:type="spellStart"/>
      <w:r>
        <w:rPr>
          <w:rStyle w:val="Pogrubienie"/>
          <w:u w:val="single"/>
        </w:rPr>
        <w:t>szt</w:t>
      </w:r>
      <w:proofErr w:type="spellEnd"/>
      <w:r w:rsidR="003637C9">
        <w:rPr>
          <w:rStyle w:val="Pogrubienie"/>
          <w:u w:val="single"/>
        </w:rPr>
        <w:t>:</w:t>
      </w:r>
    </w:p>
    <w:p w:rsidR="00215DFD" w:rsidRDefault="00215DFD" w:rsidP="003637C9">
      <w:pPr>
        <w:pStyle w:val="Akapitzlist"/>
        <w:suppressAutoHyphens w:val="0"/>
        <w:ind w:left="862" w:hanging="862"/>
        <w:contextualSpacing/>
        <w:jc w:val="both"/>
        <w:rPr>
          <w:rStyle w:val="Pogrubienie"/>
          <w:u w:val="single"/>
        </w:rPr>
      </w:pPr>
    </w:p>
    <w:p w:rsidR="00215DFD" w:rsidRDefault="00215DFD" w:rsidP="00215DFD">
      <w:pPr>
        <w:pStyle w:val="Akapitzlist"/>
        <w:suppressAutoHyphens w:val="0"/>
        <w:ind w:left="0"/>
        <w:contextualSpacing/>
        <w:jc w:val="both"/>
        <w:rPr>
          <w:rStyle w:val="Pogrubienie"/>
          <w:b w:val="0"/>
        </w:rPr>
      </w:pPr>
      <w:r>
        <w:rPr>
          <w:rStyle w:val="Pogrubienie"/>
          <w:b w:val="0"/>
        </w:rPr>
        <w:t>Miernik rezystancji uziemienia wykorzystujący wszystkie metody pomiarowe: metodę techniczną 2P/3P/4P, metodą techniczną z użyciem dodatkowych cęgów, metodą udarową, metodą dwucęgową bez konieczności rozmieszczenia elektrod pomocniczych, rezystywności gruntu, prądu upływu.</w:t>
      </w:r>
    </w:p>
    <w:p w:rsidR="00215DFD" w:rsidRDefault="00215DFD" w:rsidP="00215DFD">
      <w:pPr>
        <w:pStyle w:val="Akapitzlist"/>
        <w:suppressAutoHyphens w:val="0"/>
        <w:ind w:left="0"/>
        <w:contextualSpacing/>
        <w:jc w:val="both"/>
        <w:rPr>
          <w:rStyle w:val="Pogrubienie"/>
          <w:b w:val="0"/>
        </w:rPr>
      </w:pPr>
      <w:r>
        <w:rPr>
          <w:rStyle w:val="Pogrubienie"/>
          <w:b w:val="0"/>
        </w:rPr>
        <w:t>Wyposażenie standardowe miernika:</w:t>
      </w:r>
    </w:p>
    <w:p w:rsidR="00215DFD" w:rsidRDefault="00215DFD" w:rsidP="00215DFD">
      <w:pPr>
        <w:pStyle w:val="Akapitzlist"/>
        <w:suppressAutoHyphens w:val="0"/>
        <w:ind w:left="0"/>
        <w:contextualSpacing/>
        <w:jc w:val="both"/>
        <w:rPr>
          <w:rStyle w:val="Pogrubienie"/>
          <w:b w:val="0"/>
        </w:rPr>
      </w:pPr>
      <w:r>
        <w:rPr>
          <w:rStyle w:val="Pogrubienie"/>
          <w:b w:val="0"/>
        </w:rPr>
        <w:t>- przewód 1,2 m czerwony zakończony wtykami bananowymi,</w:t>
      </w:r>
    </w:p>
    <w:p w:rsidR="00215DFD" w:rsidRDefault="00215DFD" w:rsidP="00215DFD">
      <w:pPr>
        <w:pStyle w:val="Akapitzlist"/>
        <w:suppressAutoHyphens w:val="0"/>
        <w:ind w:left="0"/>
        <w:contextualSpacing/>
        <w:jc w:val="both"/>
        <w:rPr>
          <w:rStyle w:val="Pogrubienie"/>
          <w:b w:val="0"/>
        </w:rPr>
      </w:pPr>
      <w:r>
        <w:rPr>
          <w:rStyle w:val="Pogrubienie"/>
          <w:b w:val="0"/>
        </w:rPr>
        <w:t>- przewód 25m czerwony na szpuli zakończony wtykami bananowymi,</w:t>
      </w:r>
    </w:p>
    <w:p w:rsidR="00215DFD" w:rsidRDefault="00215DFD" w:rsidP="00215DFD">
      <w:pPr>
        <w:pStyle w:val="Akapitzlist"/>
        <w:suppressAutoHyphens w:val="0"/>
        <w:ind w:left="0"/>
        <w:contextualSpacing/>
        <w:jc w:val="both"/>
        <w:rPr>
          <w:rStyle w:val="Pogrubienie"/>
          <w:b w:val="0"/>
        </w:rPr>
      </w:pPr>
      <w:r>
        <w:rPr>
          <w:rStyle w:val="Pogrubienie"/>
          <w:b w:val="0"/>
        </w:rPr>
        <w:t>- przewód 50m żółty ekranowany na szpuli zakończony wtykami bananowymi,</w:t>
      </w:r>
    </w:p>
    <w:p w:rsidR="00215DFD" w:rsidRDefault="00215DFD" w:rsidP="00215DFD">
      <w:pPr>
        <w:pStyle w:val="Akapitzlist"/>
        <w:suppressAutoHyphens w:val="0"/>
        <w:ind w:left="0"/>
        <w:contextualSpacing/>
        <w:jc w:val="both"/>
        <w:rPr>
          <w:rStyle w:val="Pogrubienie"/>
          <w:b w:val="0"/>
        </w:rPr>
      </w:pPr>
      <w:r>
        <w:rPr>
          <w:rStyle w:val="Pogrubienie"/>
          <w:b w:val="0"/>
        </w:rPr>
        <w:t>- przewód do transmisji danych USB,</w:t>
      </w:r>
    </w:p>
    <w:p w:rsidR="00215DFD" w:rsidRDefault="00215DFD" w:rsidP="00215DFD">
      <w:pPr>
        <w:pStyle w:val="Akapitzlist"/>
        <w:suppressAutoHyphens w:val="0"/>
        <w:ind w:left="0"/>
        <w:contextualSpacing/>
        <w:jc w:val="both"/>
        <w:rPr>
          <w:rStyle w:val="Pogrubienie"/>
          <w:b w:val="0"/>
        </w:rPr>
      </w:pPr>
      <w:r>
        <w:rPr>
          <w:rStyle w:val="Pogrubienie"/>
          <w:b w:val="0"/>
        </w:rPr>
        <w:t>- przewód do ładowania akumulatorów z gniazda zapalniczki samochodowej (12V),</w:t>
      </w:r>
    </w:p>
    <w:p w:rsidR="00215DFD" w:rsidRDefault="00215DFD" w:rsidP="00215DFD">
      <w:pPr>
        <w:pStyle w:val="Akapitzlist"/>
        <w:suppressAutoHyphens w:val="0"/>
        <w:ind w:left="0"/>
        <w:contextualSpacing/>
        <w:rPr>
          <w:rStyle w:val="Pogrubienie"/>
          <w:b w:val="0"/>
        </w:rPr>
      </w:pPr>
      <w:r>
        <w:rPr>
          <w:rStyle w:val="Pogrubienie"/>
          <w:b w:val="0"/>
        </w:rPr>
        <w:t>- sonda do wbijania w grunt (30cm),</w:t>
      </w:r>
    </w:p>
    <w:p w:rsidR="00E426B7" w:rsidRDefault="00215DFD" w:rsidP="00215DFD">
      <w:pPr>
        <w:pStyle w:val="Akapitzlist"/>
        <w:suppressAutoHyphens w:val="0"/>
        <w:ind w:left="0"/>
        <w:contextualSpacing/>
        <w:rPr>
          <w:rStyle w:val="Pogrubienie"/>
          <w:b w:val="0"/>
        </w:rPr>
      </w:pPr>
      <w:r>
        <w:rPr>
          <w:rStyle w:val="Pogrubienie"/>
          <w:b w:val="0"/>
        </w:rPr>
        <w:t>- futerał L2</w:t>
      </w:r>
      <w:r w:rsidR="00E426B7">
        <w:rPr>
          <w:rStyle w:val="Pogrubienie"/>
          <w:b w:val="0"/>
        </w:rPr>
        <w:t>,</w:t>
      </w:r>
    </w:p>
    <w:p w:rsidR="00E426B7" w:rsidRDefault="00E426B7" w:rsidP="00215DFD">
      <w:pPr>
        <w:pStyle w:val="Akapitzlist"/>
        <w:suppressAutoHyphens w:val="0"/>
        <w:ind w:left="0"/>
        <w:contextualSpacing/>
        <w:rPr>
          <w:rStyle w:val="Pogrubienie"/>
          <w:b w:val="0"/>
        </w:rPr>
      </w:pPr>
      <w:r>
        <w:rPr>
          <w:rStyle w:val="Pogrubienie"/>
          <w:b w:val="0"/>
        </w:rPr>
        <w:t xml:space="preserve">- akumulator </w:t>
      </w:r>
      <w:proofErr w:type="spellStart"/>
      <w:r>
        <w:rPr>
          <w:rStyle w:val="Pogrubienie"/>
          <w:b w:val="0"/>
        </w:rPr>
        <w:t>NiMH</w:t>
      </w:r>
      <w:proofErr w:type="spellEnd"/>
      <w:r>
        <w:rPr>
          <w:rStyle w:val="Pogrubienie"/>
          <w:b w:val="0"/>
        </w:rPr>
        <w:t xml:space="preserve"> 4,8 V 4,2Ah,</w:t>
      </w:r>
    </w:p>
    <w:p w:rsidR="00E426B7" w:rsidRDefault="00E426B7" w:rsidP="00215DFD">
      <w:pPr>
        <w:pStyle w:val="Akapitzlist"/>
        <w:suppressAutoHyphens w:val="0"/>
        <w:ind w:left="0"/>
        <w:contextualSpacing/>
        <w:rPr>
          <w:rStyle w:val="Pogrubienie"/>
          <w:b w:val="0"/>
        </w:rPr>
      </w:pPr>
      <w:r>
        <w:rPr>
          <w:rStyle w:val="Pogrubienie"/>
          <w:b w:val="0"/>
        </w:rPr>
        <w:t>- krokodylek czarny i czerwony,</w:t>
      </w:r>
    </w:p>
    <w:p w:rsidR="00E426B7" w:rsidRDefault="00E426B7" w:rsidP="00215DFD">
      <w:pPr>
        <w:pStyle w:val="Akapitzlist"/>
        <w:suppressAutoHyphens w:val="0"/>
        <w:ind w:left="0"/>
        <w:contextualSpacing/>
        <w:rPr>
          <w:rStyle w:val="Pogrubienie"/>
          <w:b w:val="0"/>
        </w:rPr>
      </w:pPr>
      <w:r>
        <w:rPr>
          <w:rStyle w:val="Pogrubienie"/>
          <w:b w:val="0"/>
        </w:rPr>
        <w:t xml:space="preserve">- zacisk </w:t>
      </w:r>
      <w:proofErr w:type="spellStart"/>
      <w:r>
        <w:rPr>
          <w:rStyle w:val="Pogrubienie"/>
          <w:b w:val="0"/>
        </w:rPr>
        <w:t>imadełkowy</w:t>
      </w:r>
      <w:proofErr w:type="spellEnd"/>
      <w:r>
        <w:rPr>
          <w:rStyle w:val="Pogrubienie"/>
          <w:b w:val="0"/>
        </w:rPr>
        <w:t>,</w:t>
      </w:r>
    </w:p>
    <w:p w:rsidR="00E426B7" w:rsidRDefault="00E426B7" w:rsidP="00215DFD">
      <w:pPr>
        <w:pStyle w:val="Akapitzlist"/>
        <w:suppressAutoHyphens w:val="0"/>
        <w:ind w:left="0"/>
        <w:contextualSpacing/>
        <w:rPr>
          <w:rStyle w:val="Pogrubienie"/>
          <w:b w:val="0"/>
        </w:rPr>
      </w:pPr>
      <w:r>
        <w:rPr>
          <w:rStyle w:val="Pogrubienie"/>
          <w:b w:val="0"/>
        </w:rPr>
        <w:t>- zasilacz do ładowania akumulatorów Z7,</w:t>
      </w:r>
    </w:p>
    <w:p w:rsidR="00E426B7" w:rsidRDefault="00E426B7" w:rsidP="00215DFD">
      <w:pPr>
        <w:pStyle w:val="Akapitzlist"/>
        <w:suppressAutoHyphens w:val="0"/>
        <w:ind w:left="0"/>
        <w:contextualSpacing/>
        <w:rPr>
          <w:rStyle w:val="Pogrubienie"/>
          <w:b w:val="0"/>
        </w:rPr>
      </w:pPr>
      <w:r>
        <w:rPr>
          <w:rStyle w:val="Pogrubienie"/>
          <w:b w:val="0"/>
        </w:rPr>
        <w:t>- przewód sieciowy do zasilacza</w:t>
      </w:r>
    </w:p>
    <w:p w:rsidR="00E426B7" w:rsidRDefault="00E426B7" w:rsidP="00215DFD">
      <w:pPr>
        <w:pStyle w:val="Akapitzlist"/>
        <w:suppressAutoHyphens w:val="0"/>
        <w:ind w:left="0"/>
        <w:contextualSpacing/>
        <w:rPr>
          <w:rStyle w:val="Pogrubienie"/>
          <w:b w:val="0"/>
        </w:rPr>
      </w:pPr>
      <w:r>
        <w:rPr>
          <w:rStyle w:val="Pogrubienie"/>
          <w:b w:val="0"/>
        </w:rPr>
        <w:t>Wyposażenie dodatkowe miernika:</w:t>
      </w:r>
    </w:p>
    <w:p w:rsidR="00E426B7" w:rsidRDefault="00E426B7" w:rsidP="00215DFD">
      <w:pPr>
        <w:pStyle w:val="Akapitzlist"/>
        <w:suppressAutoHyphens w:val="0"/>
        <w:ind w:left="0"/>
        <w:contextualSpacing/>
        <w:rPr>
          <w:rStyle w:val="Pogrubienie"/>
          <w:b w:val="0"/>
        </w:rPr>
      </w:pPr>
      <w:r>
        <w:rPr>
          <w:rStyle w:val="Pogrubienie"/>
          <w:b w:val="0"/>
        </w:rPr>
        <w:t>- adapter- odbiornik USB do transmisji radiowej,</w:t>
      </w:r>
    </w:p>
    <w:p w:rsidR="00E426B7" w:rsidRDefault="00E426B7" w:rsidP="00215DFD">
      <w:pPr>
        <w:pStyle w:val="Akapitzlist"/>
        <w:suppressAutoHyphens w:val="0"/>
        <w:ind w:left="0"/>
        <w:contextualSpacing/>
        <w:rPr>
          <w:rStyle w:val="Pogrubienie"/>
          <w:b w:val="0"/>
        </w:rPr>
      </w:pPr>
      <w:r>
        <w:rPr>
          <w:rStyle w:val="Pogrubienie"/>
          <w:b w:val="0"/>
        </w:rPr>
        <w:t>- sonda do wbijania w grunt (80 cm),</w:t>
      </w:r>
    </w:p>
    <w:p w:rsidR="00E426B7" w:rsidRDefault="00E426B7" w:rsidP="00215DFD">
      <w:pPr>
        <w:pStyle w:val="Akapitzlist"/>
        <w:suppressAutoHyphens w:val="0"/>
        <w:ind w:left="0"/>
        <w:contextualSpacing/>
        <w:rPr>
          <w:rStyle w:val="Pogrubienie"/>
          <w:b w:val="0"/>
        </w:rPr>
      </w:pPr>
      <w:r>
        <w:rPr>
          <w:rStyle w:val="Pogrubienie"/>
          <w:b w:val="0"/>
        </w:rPr>
        <w:t>- futerał L3 do sond 80 cm,</w:t>
      </w:r>
    </w:p>
    <w:p w:rsidR="00E426B7" w:rsidRDefault="00E426B7" w:rsidP="00215DFD">
      <w:pPr>
        <w:pStyle w:val="Akapitzlist"/>
        <w:suppressAutoHyphens w:val="0"/>
        <w:ind w:left="0"/>
        <w:contextualSpacing/>
        <w:rPr>
          <w:rStyle w:val="Pogrubienie"/>
          <w:b w:val="0"/>
        </w:rPr>
      </w:pPr>
      <w:r>
        <w:rPr>
          <w:rStyle w:val="Pogrubienie"/>
          <w:b w:val="0"/>
        </w:rPr>
        <w:t>- cęgi odbiorcze C-3 wtyk okrągły (fi 52mm),</w:t>
      </w:r>
    </w:p>
    <w:p w:rsidR="00E426B7" w:rsidRDefault="00E426B7" w:rsidP="00215DFD">
      <w:pPr>
        <w:pStyle w:val="Akapitzlist"/>
        <w:suppressAutoHyphens w:val="0"/>
        <w:ind w:left="0"/>
        <w:contextualSpacing/>
        <w:rPr>
          <w:rStyle w:val="Pogrubienie"/>
          <w:b w:val="0"/>
        </w:rPr>
      </w:pPr>
      <w:r>
        <w:rPr>
          <w:rStyle w:val="Pogrubienie"/>
          <w:b w:val="0"/>
        </w:rPr>
        <w:t>- cęgi nadawcze N-1 wtyk banan-banan,</w:t>
      </w:r>
    </w:p>
    <w:p w:rsidR="00E426B7" w:rsidRDefault="00E426B7" w:rsidP="00215DFD">
      <w:pPr>
        <w:pStyle w:val="Akapitzlist"/>
        <w:suppressAutoHyphens w:val="0"/>
        <w:ind w:left="0"/>
        <w:contextualSpacing/>
        <w:rPr>
          <w:rStyle w:val="Pogrubienie"/>
          <w:b w:val="0"/>
        </w:rPr>
      </w:pPr>
      <w:r>
        <w:rPr>
          <w:rStyle w:val="Pogrubienie"/>
          <w:b w:val="0"/>
        </w:rPr>
        <w:t>- cęgi F-1 ( wtyk okrągły).</w:t>
      </w:r>
    </w:p>
    <w:p w:rsidR="00E426B7" w:rsidRDefault="00E426B7" w:rsidP="00215DFD">
      <w:pPr>
        <w:pStyle w:val="Akapitzlist"/>
        <w:suppressAutoHyphens w:val="0"/>
        <w:ind w:left="0"/>
        <w:contextualSpacing/>
        <w:rPr>
          <w:rStyle w:val="Pogrubienie"/>
          <w:b w:val="0"/>
        </w:rPr>
      </w:pPr>
      <w:r>
        <w:rPr>
          <w:rStyle w:val="Pogrubienie"/>
          <w:b w:val="0"/>
        </w:rPr>
        <w:t>Specyfikacja</w:t>
      </w:r>
    </w:p>
    <w:p w:rsidR="00E426B7" w:rsidRDefault="00E426B7" w:rsidP="00215DFD">
      <w:pPr>
        <w:pStyle w:val="Akapitzlist"/>
        <w:suppressAutoHyphens w:val="0"/>
        <w:ind w:left="0"/>
        <w:contextualSpacing/>
        <w:rPr>
          <w:rStyle w:val="Pogrubienie"/>
          <w:b w:val="0"/>
        </w:rPr>
      </w:pPr>
      <w:r>
        <w:rPr>
          <w:rStyle w:val="Pogrubienie"/>
          <w:b w:val="0"/>
        </w:rPr>
        <w:t>Pozwala na wykonanie pomiarów:</w:t>
      </w:r>
    </w:p>
    <w:p w:rsidR="00E426B7" w:rsidRDefault="00E426B7" w:rsidP="00215DFD">
      <w:pPr>
        <w:pStyle w:val="Akapitzlist"/>
        <w:suppressAutoHyphens w:val="0"/>
        <w:ind w:left="0"/>
        <w:contextualSpacing/>
        <w:rPr>
          <w:rStyle w:val="Pogrubienie"/>
          <w:b w:val="0"/>
        </w:rPr>
      </w:pPr>
      <w:r>
        <w:rPr>
          <w:rStyle w:val="Pogrubienie"/>
          <w:b w:val="0"/>
        </w:rPr>
        <w:t>- rezystancji uziemień z wykorzystaniem elektrod pomocniczych,</w:t>
      </w:r>
    </w:p>
    <w:p w:rsidR="00DD085E" w:rsidRDefault="00E426B7" w:rsidP="00215DFD">
      <w:pPr>
        <w:pStyle w:val="Akapitzlist"/>
        <w:suppressAutoHyphens w:val="0"/>
        <w:ind w:left="0"/>
        <w:contextualSpacing/>
        <w:rPr>
          <w:rStyle w:val="Pogrubienie"/>
          <w:b w:val="0"/>
        </w:rPr>
      </w:pPr>
      <w:r>
        <w:rPr>
          <w:rStyle w:val="Pogrubienie"/>
          <w:b w:val="0"/>
        </w:rPr>
        <w:t>- rezystancji uziemień z wykorzystaniem elektrod pomocniczych i cęgów (do pomiaru uziemień wielokrotnych)</w:t>
      </w:r>
      <w:r w:rsidR="00DD085E">
        <w:rPr>
          <w:rStyle w:val="Pogrubienie"/>
          <w:b w:val="0"/>
        </w:rPr>
        <w:t>,</w:t>
      </w:r>
    </w:p>
    <w:p w:rsidR="00DD085E" w:rsidRDefault="00DD085E" w:rsidP="00215DFD">
      <w:pPr>
        <w:pStyle w:val="Akapitzlist"/>
        <w:suppressAutoHyphens w:val="0"/>
        <w:ind w:left="0"/>
        <w:contextualSpacing/>
        <w:rPr>
          <w:rStyle w:val="Pogrubienie"/>
          <w:b w:val="0"/>
        </w:rPr>
      </w:pPr>
      <w:r>
        <w:rPr>
          <w:rStyle w:val="Pogrubienie"/>
          <w:b w:val="0"/>
        </w:rPr>
        <w:t xml:space="preserve">- rezystancji uziemień z wykorzystaniem podwójnych cęgów (do pomiaru </w:t>
      </w:r>
      <w:proofErr w:type="spellStart"/>
      <w:r>
        <w:rPr>
          <w:rStyle w:val="Pogrubienie"/>
          <w:b w:val="0"/>
        </w:rPr>
        <w:t>uzienień</w:t>
      </w:r>
      <w:proofErr w:type="spellEnd"/>
      <w:r>
        <w:rPr>
          <w:rStyle w:val="Pogrubienie"/>
          <w:b w:val="0"/>
        </w:rPr>
        <w:t>, gdy nie jest możliwe zastosowanie elektrod pomocniczych),</w:t>
      </w:r>
    </w:p>
    <w:p w:rsidR="00DD085E" w:rsidRDefault="00DD085E" w:rsidP="00215DFD">
      <w:pPr>
        <w:pStyle w:val="Akapitzlist"/>
        <w:suppressAutoHyphens w:val="0"/>
        <w:ind w:left="0"/>
        <w:contextualSpacing/>
        <w:rPr>
          <w:rStyle w:val="Pogrubienie"/>
          <w:b w:val="0"/>
        </w:rPr>
      </w:pPr>
      <w:r>
        <w:rPr>
          <w:rStyle w:val="Pogrubienie"/>
          <w:b w:val="0"/>
        </w:rPr>
        <w:t>- uziemień metodą udarową (bez konieczności rozłączania mierzonych poziomów),</w:t>
      </w:r>
    </w:p>
    <w:p w:rsidR="00DD085E" w:rsidRDefault="00DD085E" w:rsidP="00215DFD">
      <w:pPr>
        <w:pStyle w:val="Akapitzlist"/>
        <w:suppressAutoHyphens w:val="0"/>
        <w:ind w:left="0"/>
        <w:contextualSpacing/>
        <w:rPr>
          <w:rStyle w:val="Pogrubienie"/>
          <w:b w:val="0"/>
        </w:rPr>
      </w:pPr>
      <w:r>
        <w:rPr>
          <w:rStyle w:val="Pogrubienie"/>
          <w:b w:val="0"/>
        </w:rPr>
        <w:t xml:space="preserve">- rezystywność gruntu (metodą </w:t>
      </w:r>
      <w:proofErr w:type="spellStart"/>
      <w:r>
        <w:rPr>
          <w:rStyle w:val="Pogrubienie"/>
          <w:b w:val="0"/>
        </w:rPr>
        <w:t>Wennera</w:t>
      </w:r>
      <w:proofErr w:type="spellEnd"/>
      <w:r>
        <w:rPr>
          <w:rStyle w:val="Pogrubienie"/>
          <w:b w:val="0"/>
        </w:rPr>
        <w:t>),</w:t>
      </w:r>
    </w:p>
    <w:p w:rsidR="00DD085E" w:rsidRDefault="00DD085E" w:rsidP="00215DFD">
      <w:pPr>
        <w:pStyle w:val="Akapitzlist"/>
        <w:suppressAutoHyphens w:val="0"/>
        <w:ind w:left="0"/>
        <w:contextualSpacing/>
        <w:rPr>
          <w:rStyle w:val="Pogrubienie"/>
          <w:b w:val="0"/>
        </w:rPr>
      </w:pPr>
      <w:r>
        <w:rPr>
          <w:rStyle w:val="Pogrubienie"/>
          <w:b w:val="0"/>
        </w:rPr>
        <w:t xml:space="preserve">- prądu z wykorzystaniem cęgów (np. upływu) oraz cęgów elastycznych (cewka Rogowskiego)- prądy </w:t>
      </w:r>
      <w:proofErr w:type="spellStart"/>
      <w:r>
        <w:rPr>
          <w:rStyle w:val="Pogrubienie"/>
          <w:b w:val="0"/>
        </w:rPr>
        <w:t>uszkodzeniowe</w:t>
      </w:r>
      <w:proofErr w:type="spellEnd"/>
      <w:r>
        <w:rPr>
          <w:rStyle w:val="Pogrubienie"/>
          <w:b w:val="0"/>
        </w:rPr>
        <w:t>,</w:t>
      </w:r>
    </w:p>
    <w:p w:rsidR="00DD085E" w:rsidRDefault="00DD085E" w:rsidP="00215DFD">
      <w:pPr>
        <w:pStyle w:val="Akapitzlist"/>
        <w:suppressAutoHyphens w:val="0"/>
        <w:ind w:left="0"/>
        <w:contextualSpacing/>
        <w:rPr>
          <w:rStyle w:val="Pogrubienie"/>
          <w:b w:val="0"/>
        </w:rPr>
      </w:pPr>
      <w:r>
        <w:rPr>
          <w:rStyle w:val="Pogrubienie"/>
          <w:b w:val="0"/>
        </w:rPr>
        <w:t xml:space="preserve">- pomiar ciągłości połączeń wyrównawczych i ochronnych ( spełniający wymogi PN-IEC 60364-6-61:2000 z funkcją </w:t>
      </w:r>
      <w:proofErr w:type="spellStart"/>
      <w:r>
        <w:rPr>
          <w:rStyle w:val="Pogrubienie"/>
          <w:b w:val="0"/>
        </w:rPr>
        <w:t>autozerowania</w:t>
      </w:r>
      <w:proofErr w:type="spellEnd"/>
      <w:r>
        <w:rPr>
          <w:rStyle w:val="Pogrubienie"/>
          <w:b w:val="0"/>
        </w:rPr>
        <w:t>- prądem 200mA,</w:t>
      </w:r>
    </w:p>
    <w:p w:rsidR="00DD085E" w:rsidRDefault="00DD085E" w:rsidP="00215DFD">
      <w:pPr>
        <w:pStyle w:val="Akapitzlist"/>
        <w:suppressAutoHyphens w:val="0"/>
        <w:ind w:left="0"/>
        <w:contextualSpacing/>
        <w:rPr>
          <w:rStyle w:val="Pogrubienie"/>
          <w:b w:val="0"/>
        </w:rPr>
      </w:pPr>
      <w:r>
        <w:rPr>
          <w:rStyle w:val="Pogrubienie"/>
          <w:b w:val="0"/>
        </w:rPr>
        <w:lastRenderedPageBreak/>
        <w:t>Dodatkowo</w:t>
      </w:r>
    </w:p>
    <w:p w:rsidR="00DD085E" w:rsidRDefault="00DD085E" w:rsidP="00215DFD">
      <w:pPr>
        <w:pStyle w:val="Akapitzlist"/>
        <w:suppressAutoHyphens w:val="0"/>
        <w:ind w:left="0"/>
        <w:contextualSpacing/>
        <w:rPr>
          <w:rStyle w:val="Pogrubienie"/>
          <w:b w:val="0"/>
        </w:rPr>
      </w:pPr>
      <w:r>
        <w:rPr>
          <w:rStyle w:val="Pogrubienie"/>
          <w:b w:val="0"/>
        </w:rPr>
        <w:t xml:space="preserve">- pomiar rezystancji elektrod pomocniczych </w:t>
      </w:r>
      <w:proofErr w:type="spellStart"/>
      <w:r>
        <w:rPr>
          <w:rStyle w:val="Pogrubienie"/>
          <w:b w:val="0"/>
        </w:rPr>
        <w:t>Rs</w:t>
      </w:r>
      <w:proofErr w:type="spellEnd"/>
      <w:r>
        <w:rPr>
          <w:rStyle w:val="Pogrubienie"/>
          <w:b w:val="0"/>
        </w:rPr>
        <w:t xml:space="preserve"> i Rh,</w:t>
      </w:r>
    </w:p>
    <w:p w:rsidR="00DD085E" w:rsidRDefault="00DD085E" w:rsidP="00215DFD">
      <w:pPr>
        <w:pStyle w:val="Akapitzlist"/>
        <w:suppressAutoHyphens w:val="0"/>
        <w:ind w:left="0"/>
        <w:contextualSpacing/>
        <w:rPr>
          <w:rStyle w:val="Pogrubienie"/>
          <w:b w:val="0"/>
        </w:rPr>
      </w:pPr>
      <w:r>
        <w:rPr>
          <w:rStyle w:val="Pogrubienie"/>
          <w:b w:val="0"/>
        </w:rPr>
        <w:t>- pomiar napięcia zakłócającego,</w:t>
      </w:r>
    </w:p>
    <w:p w:rsidR="00DD085E" w:rsidRDefault="00DD085E" w:rsidP="00215DFD">
      <w:pPr>
        <w:pStyle w:val="Akapitzlist"/>
        <w:suppressAutoHyphens w:val="0"/>
        <w:ind w:left="0"/>
        <w:contextualSpacing/>
        <w:rPr>
          <w:rStyle w:val="Pogrubienie"/>
          <w:b w:val="0"/>
        </w:rPr>
      </w:pPr>
      <w:r>
        <w:rPr>
          <w:rStyle w:val="Pogrubienie"/>
          <w:b w:val="0"/>
        </w:rPr>
        <w:t>- pomiar częstotliwości sygnału zakłócającego,</w:t>
      </w:r>
    </w:p>
    <w:p w:rsidR="00DD085E" w:rsidRDefault="00DD085E" w:rsidP="00215DFD">
      <w:pPr>
        <w:pStyle w:val="Akapitzlist"/>
        <w:suppressAutoHyphens w:val="0"/>
        <w:ind w:left="0"/>
        <w:contextualSpacing/>
        <w:rPr>
          <w:rStyle w:val="Pogrubienie"/>
          <w:b w:val="0"/>
        </w:rPr>
      </w:pPr>
      <w:r>
        <w:rPr>
          <w:rStyle w:val="Pogrubienie"/>
          <w:b w:val="0"/>
        </w:rPr>
        <w:t xml:space="preserve">- pomiar w obecności napięć zakłócających w sieciach z częstotliwością 16 2/3 </w:t>
      </w:r>
      <w:proofErr w:type="spellStart"/>
      <w:r>
        <w:rPr>
          <w:rStyle w:val="Pogrubienie"/>
          <w:b w:val="0"/>
        </w:rPr>
        <w:t>Hz</w:t>
      </w:r>
      <w:proofErr w:type="spellEnd"/>
      <w:r>
        <w:rPr>
          <w:rStyle w:val="Pogrubienie"/>
          <w:b w:val="0"/>
        </w:rPr>
        <w:t xml:space="preserve"> i 60 </w:t>
      </w:r>
      <w:proofErr w:type="spellStart"/>
      <w:r>
        <w:rPr>
          <w:rStyle w:val="Pogrubienie"/>
          <w:b w:val="0"/>
        </w:rPr>
        <w:t>Hz</w:t>
      </w:r>
      <w:proofErr w:type="spellEnd"/>
      <w:r>
        <w:rPr>
          <w:rStyle w:val="Pogrubienie"/>
          <w:b w:val="0"/>
        </w:rPr>
        <w:t xml:space="preserve"> oraz 400Hz ( z automatycznym wyborem właściwej sygnału pomiarowego oraz wyborem manualnym),</w:t>
      </w:r>
    </w:p>
    <w:p w:rsidR="00DD085E" w:rsidRDefault="00DD085E" w:rsidP="00215DFD">
      <w:pPr>
        <w:pStyle w:val="Akapitzlist"/>
        <w:suppressAutoHyphens w:val="0"/>
        <w:ind w:left="0"/>
        <w:contextualSpacing/>
        <w:rPr>
          <w:rStyle w:val="Pogrubienie"/>
          <w:b w:val="0"/>
        </w:rPr>
      </w:pPr>
      <w:r>
        <w:rPr>
          <w:rStyle w:val="Pogrubienie"/>
          <w:b w:val="0"/>
        </w:rPr>
        <w:t>- wybór maksymalnego napięcia pomiarowego (bezpiecznego- poniżej 24V i 50V),</w:t>
      </w:r>
    </w:p>
    <w:p w:rsidR="00DD085E" w:rsidRDefault="00DD085E" w:rsidP="00215DFD">
      <w:pPr>
        <w:pStyle w:val="Akapitzlist"/>
        <w:suppressAutoHyphens w:val="0"/>
        <w:ind w:left="0"/>
        <w:contextualSpacing/>
        <w:rPr>
          <w:rStyle w:val="Pogrubienie"/>
          <w:b w:val="0"/>
        </w:rPr>
      </w:pPr>
      <w:r>
        <w:rPr>
          <w:rStyle w:val="Pogrubienie"/>
          <w:b w:val="0"/>
        </w:rPr>
        <w:t xml:space="preserve">- wprowadzenie odległości między elektrodami dla </w:t>
      </w:r>
      <w:proofErr w:type="spellStart"/>
      <w:r>
        <w:rPr>
          <w:rStyle w:val="Pogrubienie"/>
          <w:b w:val="0"/>
        </w:rPr>
        <w:t>rezystewności</w:t>
      </w:r>
      <w:proofErr w:type="spellEnd"/>
      <w:r>
        <w:rPr>
          <w:rStyle w:val="Pogrubienie"/>
          <w:b w:val="0"/>
        </w:rPr>
        <w:t xml:space="preserve"> w metrach (m) i stopach (</w:t>
      </w:r>
      <w:proofErr w:type="spellStart"/>
      <w:r>
        <w:rPr>
          <w:rStyle w:val="Pogrubienie"/>
          <w:b w:val="0"/>
        </w:rPr>
        <w:t>ft</w:t>
      </w:r>
      <w:proofErr w:type="spellEnd"/>
      <w:r>
        <w:rPr>
          <w:rStyle w:val="Pogrubienie"/>
          <w:b w:val="0"/>
        </w:rPr>
        <w:t>),</w:t>
      </w:r>
    </w:p>
    <w:p w:rsidR="00301A56" w:rsidRDefault="00301A56" w:rsidP="00215DFD">
      <w:pPr>
        <w:pStyle w:val="Akapitzlist"/>
        <w:suppressAutoHyphens w:val="0"/>
        <w:ind w:left="0"/>
        <w:contextualSpacing/>
        <w:rPr>
          <w:rStyle w:val="Pogrubienie"/>
          <w:b w:val="0"/>
        </w:rPr>
      </w:pPr>
      <w:r>
        <w:rPr>
          <w:rStyle w:val="Pogrubienie"/>
          <w:b w:val="0"/>
        </w:rPr>
        <w:t>- pamięć 990 pomiarów, 10 banków po 99 komórek,</w:t>
      </w:r>
    </w:p>
    <w:p w:rsidR="00301A56" w:rsidRDefault="00301A56" w:rsidP="00215DFD">
      <w:pPr>
        <w:pStyle w:val="Akapitzlist"/>
        <w:suppressAutoHyphens w:val="0"/>
        <w:ind w:left="0"/>
        <w:contextualSpacing/>
        <w:rPr>
          <w:rStyle w:val="Pogrubienie"/>
          <w:b w:val="0"/>
        </w:rPr>
      </w:pPr>
      <w:r>
        <w:rPr>
          <w:rStyle w:val="Pogrubienie"/>
          <w:b w:val="0"/>
        </w:rPr>
        <w:t>- kalibracja zastosowanych cęgów,</w:t>
      </w:r>
    </w:p>
    <w:p w:rsidR="00301A56" w:rsidRDefault="00301A56" w:rsidP="00215DFD">
      <w:pPr>
        <w:pStyle w:val="Akapitzlist"/>
        <w:suppressAutoHyphens w:val="0"/>
        <w:ind w:left="0"/>
        <w:contextualSpacing/>
        <w:rPr>
          <w:rStyle w:val="Pogrubienie"/>
          <w:b w:val="0"/>
        </w:rPr>
      </w:pPr>
      <w:r>
        <w:rPr>
          <w:rStyle w:val="Pogrubienie"/>
          <w:b w:val="0"/>
        </w:rPr>
        <w:t>- zegar czasu rzeczywistego (RTC),</w:t>
      </w:r>
    </w:p>
    <w:p w:rsidR="00301A56" w:rsidRDefault="00301A56" w:rsidP="00215DFD">
      <w:pPr>
        <w:pStyle w:val="Akapitzlist"/>
        <w:suppressAutoHyphens w:val="0"/>
        <w:ind w:left="0"/>
        <w:contextualSpacing/>
        <w:rPr>
          <w:rStyle w:val="Pogrubienie"/>
          <w:b w:val="0"/>
        </w:rPr>
      </w:pPr>
      <w:r>
        <w:rPr>
          <w:rStyle w:val="Pogrubienie"/>
          <w:b w:val="0"/>
        </w:rPr>
        <w:t>- transmisja danych do komputera (USB),</w:t>
      </w:r>
    </w:p>
    <w:p w:rsidR="00301A56" w:rsidRDefault="00301A56" w:rsidP="00215DFD">
      <w:pPr>
        <w:pStyle w:val="Akapitzlist"/>
        <w:suppressAutoHyphens w:val="0"/>
        <w:ind w:left="0"/>
        <w:contextualSpacing/>
        <w:rPr>
          <w:rStyle w:val="Pogrubienie"/>
          <w:b w:val="0"/>
        </w:rPr>
      </w:pPr>
      <w:r>
        <w:rPr>
          <w:rStyle w:val="Pogrubienie"/>
          <w:b w:val="0"/>
        </w:rPr>
        <w:t>- wskazywanie stanu akumulatorów.</w:t>
      </w:r>
    </w:p>
    <w:p w:rsidR="00301A56" w:rsidRDefault="00301A56" w:rsidP="00215DFD">
      <w:pPr>
        <w:pStyle w:val="Akapitzlist"/>
        <w:suppressAutoHyphens w:val="0"/>
        <w:ind w:left="0"/>
        <w:contextualSpacing/>
        <w:rPr>
          <w:rStyle w:val="Pogrubienie"/>
          <w:b w:val="0"/>
        </w:rPr>
      </w:pPr>
      <w:r>
        <w:rPr>
          <w:rStyle w:val="Pogrubienie"/>
          <w:b w:val="0"/>
        </w:rPr>
        <w:t>Bezpieczeństwo elektryczne:</w:t>
      </w:r>
    </w:p>
    <w:p w:rsidR="00301A56" w:rsidRDefault="00301A56" w:rsidP="00215DFD">
      <w:pPr>
        <w:pStyle w:val="Akapitzlist"/>
        <w:suppressAutoHyphens w:val="0"/>
        <w:ind w:left="0"/>
        <w:contextualSpacing/>
        <w:rPr>
          <w:rStyle w:val="Pogrubienie"/>
          <w:b w:val="0"/>
        </w:rPr>
      </w:pPr>
      <w:r>
        <w:rPr>
          <w:rStyle w:val="Pogrubienie"/>
          <w:b w:val="0"/>
        </w:rPr>
        <w:t>- rodzaj izolacji podwójna, zgodna z PN-EN 61010-1 i IEC 61557, EMC,</w:t>
      </w:r>
    </w:p>
    <w:p w:rsidR="00301A56" w:rsidRDefault="00301A56" w:rsidP="00215DFD">
      <w:pPr>
        <w:pStyle w:val="Akapitzlist"/>
        <w:suppressAutoHyphens w:val="0"/>
        <w:ind w:left="0"/>
        <w:contextualSpacing/>
        <w:rPr>
          <w:rStyle w:val="Pogrubienie"/>
          <w:b w:val="0"/>
        </w:rPr>
      </w:pPr>
      <w:r>
        <w:rPr>
          <w:rStyle w:val="Pogrubienie"/>
          <w:b w:val="0"/>
        </w:rPr>
        <w:t>- kategoria bezpieczeństwa III 600V wg PN-EN 61010-1 IP54,</w:t>
      </w:r>
    </w:p>
    <w:p w:rsidR="00301A56" w:rsidRDefault="00301A56" w:rsidP="00215DFD">
      <w:pPr>
        <w:pStyle w:val="Akapitzlist"/>
        <w:suppressAutoHyphens w:val="0"/>
        <w:ind w:left="0"/>
        <w:contextualSpacing/>
        <w:rPr>
          <w:rStyle w:val="Pogrubienie"/>
          <w:b w:val="0"/>
        </w:rPr>
      </w:pPr>
      <w:r>
        <w:rPr>
          <w:rStyle w:val="Pogrubienie"/>
          <w:b w:val="0"/>
        </w:rPr>
        <w:t>- stopień ochrony obudowy wg PN-EN 60529,</w:t>
      </w:r>
    </w:p>
    <w:p w:rsidR="00301A56" w:rsidRDefault="00301A56" w:rsidP="00215DFD">
      <w:pPr>
        <w:pStyle w:val="Akapitzlist"/>
        <w:suppressAutoHyphens w:val="0"/>
        <w:ind w:left="0"/>
        <w:contextualSpacing/>
        <w:rPr>
          <w:rStyle w:val="Pogrubienie"/>
          <w:b w:val="0"/>
        </w:rPr>
      </w:pPr>
      <w:r>
        <w:rPr>
          <w:rStyle w:val="Pogrubienie"/>
          <w:b w:val="0"/>
        </w:rPr>
        <w:t>Nominalne warunki użytkowania:</w:t>
      </w:r>
    </w:p>
    <w:p w:rsidR="00301A56" w:rsidRDefault="00301A56" w:rsidP="00215DFD">
      <w:pPr>
        <w:pStyle w:val="Akapitzlist"/>
        <w:suppressAutoHyphens w:val="0"/>
        <w:ind w:left="0"/>
        <w:contextualSpacing/>
        <w:rPr>
          <w:rStyle w:val="Pogrubienie"/>
          <w:b w:val="0"/>
        </w:rPr>
      </w:pPr>
      <w:r>
        <w:rPr>
          <w:rStyle w:val="Pogrubienie"/>
          <w:b w:val="0"/>
        </w:rPr>
        <w:t>- temperatura pracy -10 do +50ºC,</w:t>
      </w:r>
    </w:p>
    <w:p w:rsidR="00301A56" w:rsidRDefault="00301A56" w:rsidP="00215DFD">
      <w:pPr>
        <w:pStyle w:val="Akapitzlist"/>
        <w:suppressAutoHyphens w:val="0"/>
        <w:ind w:left="0"/>
        <w:contextualSpacing/>
        <w:rPr>
          <w:rStyle w:val="Pogrubienie"/>
          <w:b w:val="0"/>
        </w:rPr>
      </w:pPr>
      <w:r>
        <w:rPr>
          <w:rStyle w:val="Pogrubienie"/>
          <w:b w:val="0"/>
        </w:rPr>
        <w:t>- temperatura przechowywania -20 do + 70ºC,</w:t>
      </w:r>
    </w:p>
    <w:p w:rsidR="00301A56" w:rsidRDefault="00301A56" w:rsidP="00215DFD">
      <w:pPr>
        <w:pStyle w:val="Akapitzlist"/>
        <w:suppressAutoHyphens w:val="0"/>
        <w:ind w:left="0"/>
        <w:contextualSpacing/>
        <w:rPr>
          <w:rStyle w:val="Pogrubienie"/>
          <w:b w:val="0"/>
        </w:rPr>
      </w:pPr>
      <w:r>
        <w:rPr>
          <w:rStyle w:val="Pogrubienie"/>
          <w:b w:val="0"/>
        </w:rPr>
        <w:t>- wilgotność 20-80%</w:t>
      </w:r>
    </w:p>
    <w:p w:rsidR="00301A56" w:rsidRDefault="00301A56" w:rsidP="00215DFD">
      <w:pPr>
        <w:pStyle w:val="Akapitzlist"/>
        <w:suppressAutoHyphens w:val="0"/>
        <w:ind w:left="0"/>
        <w:contextualSpacing/>
        <w:rPr>
          <w:rStyle w:val="Pogrubienie"/>
          <w:b w:val="0"/>
        </w:rPr>
      </w:pPr>
      <w:r>
        <w:rPr>
          <w:rStyle w:val="Pogrubienie"/>
          <w:b w:val="0"/>
        </w:rPr>
        <w:t>Pozostałe dane techniczne:</w:t>
      </w:r>
    </w:p>
    <w:p w:rsidR="00301A56" w:rsidRDefault="00301A56" w:rsidP="00215DFD">
      <w:pPr>
        <w:pStyle w:val="Akapitzlist"/>
        <w:suppressAutoHyphens w:val="0"/>
        <w:ind w:left="0"/>
        <w:contextualSpacing/>
        <w:rPr>
          <w:rStyle w:val="Pogrubienie"/>
          <w:b w:val="0"/>
        </w:rPr>
      </w:pPr>
      <w:r>
        <w:rPr>
          <w:rStyle w:val="Pogrubienie"/>
          <w:b w:val="0"/>
        </w:rPr>
        <w:t>- wyświetlacz LCD graficzny, z podświetlaniem,</w:t>
      </w:r>
    </w:p>
    <w:p w:rsidR="00301A56" w:rsidRDefault="00301A56" w:rsidP="00215DFD">
      <w:pPr>
        <w:pStyle w:val="Akapitzlist"/>
        <w:suppressAutoHyphens w:val="0"/>
        <w:ind w:left="0"/>
        <w:contextualSpacing/>
        <w:rPr>
          <w:rStyle w:val="Pogrubienie"/>
          <w:b w:val="0"/>
        </w:rPr>
      </w:pPr>
      <w:r>
        <w:rPr>
          <w:rStyle w:val="Pogrubienie"/>
          <w:b w:val="0"/>
        </w:rPr>
        <w:t xml:space="preserve">- </w:t>
      </w:r>
      <w:proofErr w:type="spellStart"/>
      <w:r>
        <w:rPr>
          <w:rStyle w:val="Pogrubienie"/>
          <w:b w:val="0"/>
        </w:rPr>
        <w:t>interface</w:t>
      </w:r>
      <w:proofErr w:type="spellEnd"/>
      <w:r>
        <w:rPr>
          <w:rStyle w:val="Pogrubienie"/>
          <w:b w:val="0"/>
        </w:rPr>
        <w:t xml:space="preserve"> USB,</w:t>
      </w:r>
    </w:p>
    <w:p w:rsidR="00301A56" w:rsidRDefault="00301A56" w:rsidP="00215DFD">
      <w:pPr>
        <w:pStyle w:val="Akapitzlist"/>
        <w:suppressAutoHyphens w:val="0"/>
        <w:ind w:left="0"/>
        <w:contextualSpacing/>
        <w:rPr>
          <w:rStyle w:val="Pogrubienie"/>
          <w:b w:val="0"/>
        </w:rPr>
      </w:pPr>
      <w:r>
        <w:rPr>
          <w:rStyle w:val="Pogrubienie"/>
          <w:b w:val="0"/>
        </w:rPr>
        <w:t>- ilość pomiarów wykonywana z kompletu akumulatorów &gt;300,</w:t>
      </w:r>
    </w:p>
    <w:p w:rsidR="00301A56" w:rsidRDefault="00301A56" w:rsidP="00215DFD">
      <w:pPr>
        <w:pStyle w:val="Akapitzlist"/>
        <w:suppressAutoHyphens w:val="0"/>
        <w:ind w:left="0"/>
        <w:contextualSpacing/>
        <w:rPr>
          <w:rStyle w:val="Pogrubienie"/>
          <w:b w:val="0"/>
        </w:rPr>
      </w:pPr>
      <w:r>
        <w:rPr>
          <w:rStyle w:val="Pogrubienie"/>
          <w:b w:val="0"/>
        </w:rPr>
        <w:t>- gwarancja 36 miesięcy.</w:t>
      </w:r>
    </w:p>
    <w:p w:rsidR="00301A56" w:rsidRDefault="00301A56" w:rsidP="00215DFD">
      <w:pPr>
        <w:pStyle w:val="Akapitzlist"/>
        <w:suppressAutoHyphens w:val="0"/>
        <w:ind w:left="0"/>
        <w:contextualSpacing/>
        <w:rPr>
          <w:rStyle w:val="Pogrubienie"/>
          <w:b w:val="0"/>
        </w:rPr>
      </w:pPr>
    </w:p>
    <w:p w:rsidR="006705AF" w:rsidRPr="006705AF" w:rsidRDefault="00A67422" w:rsidP="006705AF">
      <w:pPr>
        <w:spacing w:before="100" w:beforeAutospacing="1" w:after="119"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Zadanie 10- </w:t>
      </w:r>
      <w:r w:rsidR="006705AF" w:rsidRPr="006705AF">
        <w:rPr>
          <w:rFonts w:ascii="Times New Roman" w:eastAsia="Times New Roman" w:hAnsi="Times New Roman" w:cs="Times New Roman"/>
          <w:b/>
          <w:sz w:val="24"/>
          <w:szCs w:val="24"/>
          <w:lang w:eastAsia="pl-PL"/>
        </w:rPr>
        <w:t xml:space="preserve">Maszyna </w:t>
      </w:r>
      <w:r w:rsidR="006705AF">
        <w:rPr>
          <w:rFonts w:ascii="Times New Roman" w:eastAsia="Times New Roman" w:hAnsi="Times New Roman" w:cs="Times New Roman"/>
          <w:b/>
          <w:sz w:val="24"/>
          <w:szCs w:val="24"/>
          <w:lang w:eastAsia="pl-PL"/>
        </w:rPr>
        <w:t xml:space="preserve">wielofunkcyjna </w:t>
      </w:r>
      <w:r w:rsidR="006705AF" w:rsidRPr="006705AF">
        <w:rPr>
          <w:rFonts w:ascii="Times New Roman" w:eastAsia="Times New Roman" w:hAnsi="Times New Roman" w:cs="Times New Roman"/>
          <w:b/>
          <w:sz w:val="24"/>
          <w:szCs w:val="24"/>
          <w:lang w:eastAsia="pl-PL"/>
        </w:rPr>
        <w:t xml:space="preserve">prądu stałego- 1 </w:t>
      </w:r>
      <w:proofErr w:type="spellStart"/>
      <w:r w:rsidR="006705AF" w:rsidRPr="006705AF">
        <w:rPr>
          <w:rFonts w:ascii="Times New Roman" w:eastAsia="Times New Roman" w:hAnsi="Times New Roman" w:cs="Times New Roman"/>
          <w:b/>
          <w:sz w:val="24"/>
          <w:szCs w:val="24"/>
          <w:lang w:eastAsia="pl-PL"/>
        </w:rPr>
        <w:t>szt</w:t>
      </w:r>
      <w:proofErr w:type="spellEnd"/>
    </w:p>
    <w:p w:rsidR="006705AF" w:rsidRPr="006705AF" w:rsidRDefault="006705AF" w:rsidP="006705AF">
      <w:pPr>
        <w:spacing w:before="100" w:beforeAutospacing="1" w:after="119" w:line="240" w:lineRule="auto"/>
        <w:ind w:firstLine="360"/>
        <w:rPr>
          <w:rFonts w:ascii="Times New Roman" w:eastAsia="Times New Roman" w:hAnsi="Times New Roman" w:cs="Times New Roman"/>
          <w:b/>
          <w:sz w:val="24"/>
          <w:szCs w:val="24"/>
          <w:lang w:eastAsia="pl-PL"/>
        </w:rPr>
      </w:pPr>
      <w:r w:rsidRPr="006705AF">
        <w:rPr>
          <w:rFonts w:ascii="Times New Roman" w:eastAsia="Times New Roman" w:hAnsi="Times New Roman" w:cs="Times New Roman"/>
          <w:b/>
          <w:sz w:val="24"/>
          <w:szCs w:val="24"/>
          <w:lang w:eastAsia="pl-PL"/>
        </w:rPr>
        <w:t>OPIS:</w:t>
      </w:r>
    </w:p>
    <w:p w:rsidR="006705AF" w:rsidRPr="006705AF" w:rsidRDefault="006705AF" w:rsidP="006705AF">
      <w:pPr>
        <w:spacing w:before="100" w:beforeAutospacing="1" w:after="119" w:line="240" w:lineRule="auto"/>
        <w:ind w:firstLine="360"/>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Maszyna wielofunkcyjna prądu stałego. W zależności od konfiguracji możemy otrzymać inny silnik/prądnicę prądu stałego a co za tym idzie inne właściwości.</w:t>
      </w:r>
    </w:p>
    <w:p w:rsidR="006705AF" w:rsidRPr="006705AF" w:rsidRDefault="006705AF" w:rsidP="006705AF">
      <w:pPr>
        <w:spacing w:after="0" w:line="240" w:lineRule="auto"/>
        <w:ind w:firstLine="357"/>
        <w:rPr>
          <w:rFonts w:ascii="Times New Roman" w:eastAsia="Times New Roman" w:hAnsi="Times New Roman" w:cs="Times New Roman"/>
          <w:b/>
          <w:sz w:val="24"/>
          <w:szCs w:val="24"/>
          <w:lang w:eastAsia="pl-PL"/>
        </w:rPr>
      </w:pPr>
      <w:r w:rsidRPr="006705AF">
        <w:rPr>
          <w:rFonts w:ascii="Times New Roman" w:eastAsia="Times New Roman" w:hAnsi="Times New Roman" w:cs="Times New Roman"/>
          <w:b/>
          <w:sz w:val="24"/>
          <w:szCs w:val="24"/>
          <w:lang w:eastAsia="pl-PL"/>
        </w:rPr>
        <w:t>CECHY:</w:t>
      </w:r>
    </w:p>
    <w:p w:rsidR="006705AF" w:rsidRPr="006705AF" w:rsidRDefault="006705AF" w:rsidP="006705AF">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Trwała wersja specjalna do szkoleń</w:t>
      </w:r>
    </w:p>
    <w:p w:rsidR="006705AF" w:rsidRPr="006705AF" w:rsidRDefault="006705AF" w:rsidP="006705AF">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Neutralna tabliczka z danymi</w:t>
      </w:r>
    </w:p>
    <w:p w:rsidR="006705AF" w:rsidRPr="006705AF" w:rsidRDefault="006705AF" w:rsidP="006705AF">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Zabezpieczenie termiczne (styk </w:t>
      </w:r>
      <w:proofErr w:type="spellStart"/>
      <w:r w:rsidRPr="006705AF">
        <w:rPr>
          <w:rFonts w:ascii="Times New Roman" w:eastAsia="Times New Roman" w:hAnsi="Times New Roman" w:cs="Times New Roman"/>
          <w:sz w:val="24"/>
          <w:szCs w:val="24"/>
          <w:lang w:eastAsia="pl-PL"/>
        </w:rPr>
        <w:t>rozwierny</w:t>
      </w:r>
      <w:proofErr w:type="spellEnd"/>
      <w:r w:rsidRPr="006705AF">
        <w:rPr>
          <w:rFonts w:ascii="Times New Roman" w:eastAsia="Times New Roman" w:hAnsi="Times New Roman" w:cs="Times New Roman"/>
          <w:sz w:val="24"/>
          <w:szCs w:val="24"/>
          <w:lang w:eastAsia="pl-PL"/>
        </w:rPr>
        <w:t>) w uzwojeniu</w:t>
      </w:r>
    </w:p>
    <w:p w:rsidR="006705AF" w:rsidRPr="006705AF" w:rsidRDefault="006705AF" w:rsidP="006705AF">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Gotowy, zmontowany i ustawiony na płycie nośnej</w:t>
      </w:r>
    </w:p>
    <w:p w:rsidR="006705AF" w:rsidRPr="006705AF" w:rsidRDefault="006705AF" w:rsidP="006705AF">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Do jednego końca wałka podłączona jest złączka pasująca do systemu napędu i hamowania ze wspomaganiem</w:t>
      </w:r>
    </w:p>
    <w:p w:rsidR="006705AF" w:rsidRPr="006705AF" w:rsidRDefault="006705AF" w:rsidP="006705AF">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Płyta nośna ze szczeliną zaciskową i systemem szybkiego mocowania na płycie profilowej</w:t>
      </w:r>
    </w:p>
    <w:p w:rsidR="006705AF" w:rsidRPr="006705AF" w:rsidRDefault="006705AF" w:rsidP="006705AF">
      <w:pPr>
        <w:numPr>
          <w:ilvl w:val="0"/>
          <w:numId w:val="31"/>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Wszystkie przyłącza dostosowane do gniazd bezpieczeństwa</w:t>
      </w:r>
    </w:p>
    <w:p w:rsidR="006705AF" w:rsidRPr="006705AF" w:rsidRDefault="006705AF" w:rsidP="006705AF">
      <w:pPr>
        <w:numPr>
          <w:ilvl w:val="0"/>
          <w:numId w:val="31"/>
        </w:numPr>
        <w:spacing w:after="0" w:line="240" w:lineRule="auto"/>
        <w:ind w:left="714" w:hanging="357"/>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Powłoka lakierowa w kolorze RAL 7035</w:t>
      </w:r>
    </w:p>
    <w:p w:rsidR="006705AF" w:rsidRPr="006705AF" w:rsidRDefault="006705AF" w:rsidP="006705AF">
      <w:pPr>
        <w:numPr>
          <w:ilvl w:val="0"/>
          <w:numId w:val="32"/>
        </w:numPr>
        <w:spacing w:after="0" w:line="240" w:lineRule="auto"/>
        <w:ind w:left="714" w:hanging="357"/>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lastRenderedPageBreak/>
        <w:t>Moc: 0,3 kW</w:t>
      </w:r>
    </w:p>
    <w:p w:rsidR="006705AF" w:rsidRPr="006705AF" w:rsidRDefault="006705AF" w:rsidP="006705AF">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 xml:space="preserve">Liczba obrotów: 2000 </w:t>
      </w:r>
      <w:proofErr w:type="spellStart"/>
      <w:r w:rsidRPr="006705AF">
        <w:rPr>
          <w:rFonts w:ascii="Times New Roman" w:eastAsia="Times New Roman" w:hAnsi="Times New Roman" w:cs="Times New Roman"/>
          <w:sz w:val="24"/>
          <w:szCs w:val="24"/>
          <w:lang w:eastAsia="pl-PL"/>
        </w:rPr>
        <w:t>obr</w:t>
      </w:r>
      <w:proofErr w:type="spellEnd"/>
      <w:r w:rsidRPr="006705AF">
        <w:rPr>
          <w:rFonts w:ascii="Times New Roman" w:eastAsia="Times New Roman" w:hAnsi="Times New Roman" w:cs="Times New Roman"/>
          <w:sz w:val="24"/>
          <w:szCs w:val="24"/>
          <w:lang w:eastAsia="pl-PL"/>
        </w:rPr>
        <w:t>./min</w:t>
      </w:r>
    </w:p>
    <w:p w:rsidR="006705AF" w:rsidRPr="006705AF" w:rsidRDefault="006705AF" w:rsidP="006705AF">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Twornik: 220 V/1,8 A</w:t>
      </w:r>
    </w:p>
    <w:p w:rsidR="006705AF" w:rsidRPr="006705AF" w:rsidRDefault="006705AF" w:rsidP="006705AF">
      <w:pPr>
        <w:numPr>
          <w:ilvl w:val="0"/>
          <w:numId w:val="32"/>
        </w:numPr>
        <w:spacing w:before="100" w:beforeAutospacing="1" w:after="100" w:afterAutospacing="1" w:line="240" w:lineRule="auto"/>
        <w:rPr>
          <w:rFonts w:ascii="Times New Roman" w:eastAsia="Times New Roman" w:hAnsi="Times New Roman" w:cs="Times New Roman"/>
          <w:sz w:val="24"/>
          <w:szCs w:val="24"/>
          <w:lang w:eastAsia="pl-PL"/>
        </w:rPr>
      </w:pPr>
      <w:r w:rsidRPr="006705AF">
        <w:rPr>
          <w:rFonts w:ascii="Times New Roman" w:eastAsia="Times New Roman" w:hAnsi="Times New Roman" w:cs="Times New Roman"/>
          <w:sz w:val="24"/>
          <w:szCs w:val="24"/>
          <w:lang w:eastAsia="pl-PL"/>
        </w:rPr>
        <w:t>Pole: 205 V/0,25 A</w:t>
      </w:r>
    </w:p>
    <w:p w:rsidR="00544C80" w:rsidRPr="00BE50D4" w:rsidRDefault="00BE50D4" w:rsidP="00544C80">
      <w:pPr>
        <w:ind w:left="360"/>
        <w:rPr>
          <w:rFonts w:ascii="Times New Roman" w:hAnsi="Times New Roman" w:cs="Times New Roman"/>
          <w:b/>
          <w:sz w:val="24"/>
          <w:szCs w:val="24"/>
        </w:rPr>
      </w:pPr>
      <w:r w:rsidRPr="00BE50D4">
        <w:rPr>
          <w:rFonts w:ascii="Times New Roman" w:hAnsi="Times New Roman" w:cs="Times New Roman"/>
          <w:b/>
          <w:sz w:val="24"/>
          <w:szCs w:val="24"/>
        </w:rPr>
        <w:t xml:space="preserve">Zadanie 11- </w:t>
      </w:r>
      <w:r w:rsidR="00544C80" w:rsidRPr="00BE50D4">
        <w:rPr>
          <w:rFonts w:ascii="Times New Roman" w:hAnsi="Times New Roman" w:cs="Times New Roman"/>
          <w:b/>
          <w:sz w:val="24"/>
          <w:szCs w:val="24"/>
        </w:rPr>
        <w:t xml:space="preserve">Drukarka 3D – 1 </w:t>
      </w:r>
      <w:proofErr w:type="spellStart"/>
      <w:r w:rsidR="00544C80" w:rsidRPr="00BE50D4">
        <w:rPr>
          <w:rFonts w:ascii="Times New Roman" w:hAnsi="Times New Roman" w:cs="Times New Roman"/>
          <w:b/>
          <w:sz w:val="24"/>
          <w:szCs w:val="24"/>
        </w:rPr>
        <w:t>szt</w:t>
      </w:r>
      <w:proofErr w:type="spellEnd"/>
    </w:p>
    <w:p w:rsidR="00544C80" w:rsidRPr="00BE50D4" w:rsidRDefault="00544C80" w:rsidP="00544C80">
      <w:pPr>
        <w:rPr>
          <w:rFonts w:ascii="Times New Roman" w:hAnsi="Times New Roman" w:cs="Times New Roman"/>
          <w:sz w:val="24"/>
          <w:szCs w:val="24"/>
        </w:rPr>
      </w:pPr>
      <w:r w:rsidRPr="00BE50D4">
        <w:rPr>
          <w:rFonts w:ascii="Times New Roman" w:hAnsi="Times New Roman" w:cs="Times New Roman"/>
          <w:b/>
          <w:bCs/>
          <w:sz w:val="24"/>
          <w:szCs w:val="24"/>
        </w:rPr>
        <w:t>Specyfikacja</w:t>
      </w:r>
      <w:r w:rsidRPr="00BE50D4">
        <w:rPr>
          <w:rFonts w:ascii="Times New Roman" w:hAnsi="Times New Roman" w:cs="Times New Roman"/>
          <w:sz w:val="24"/>
          <w:szCs w:val="24"/>
        </w:rPr>
        <w:br/>
        <w:t>Wymiary: 49.3 x 56.5 x 85.4 cm</w:t>
      </w:r>
      <w:r w:rsidR="001D0B11">
        <w:rPr>
          <w:rFonts w:ascii="Times New Roman" w:hAnsi="Times New Roman" w:cs="Times New Roman"/>
          <w:sz w:val="24"/>
          <w:szCs w:val="24"/>
        </w:rPr>
        <w:t xml:space="preserve"> </w:t>
      </w:r>
      <w:r w:rsidR="001D0B11" w:rsidRPr="00A145FC">
        <w:rPr>
          <w:rFonts w:ascii="Times New Roman" w:hAnsi="Times New Roman" w:cs="Times New Roman"/>
          <w:sz w:val="24"/>
          <w:szCs w:val="24"/>
        </w:rPr>
        <w:t>(minimum)</w:t>
      </w:r>
      <w:r w:rsidRPr="00BE50D4">
        <w:rPr>
          <w:rFonts w:ascii="Times New Roman" w:hAnsi="Times New Roman" w:cs="Times New Roman"/>
          <w:sz w:val="24"/>
          <w:szCs w:val="24"/>
        </w:rPr>
        <w:br/>
        <w:t xml:space="preserve">Waga: </w:t>
      </w:r>
      <w:r w:rsidR="001D0B11">
        <w:rPr>
          <w:rFonts w:ascii="Times New Roman" w:hAnsi="Times New Roman" w:cs="Times New Roman"/>
          <w:sz w:val="24"/>
          <w:szCs w:val="24"/>
        </w:rPr>
        <w:t>40-46 kg</w:t>
      </w:r>
      <w:r w:rsidRPr="00BE50D4">
        <w:rPr>
          <w:rFonts w:ascii="Times New Roman" w:hAnsi="Times New Roman" w:cs="Times New Roman"/>
          <w:sz w:val="24"/>
          <w:szCs w:val="24"/>
        </w:rPr>
        <w:br/>
      </w:r>
      <w:r w:rsidRPr="00BE50D4">
        <w:rPr>
          <w:rFonts w:ascii="Times New Roman" w:hAnsi="Times New Roman" w:cs="Times New Roman"/>
          <w:b/>
          <w:bCs/>
          <w:sz w:val="24"/>
          <w:szCs w:val="24"/>
        </w:rPr>
        <w:t>TEMPERATURY:</w:t>
      </w:r>
      <w:r w:rsidRPr="00BE50D4">
        <w:rPr>
          <w:rFonts w:ascii="Times New Roman" w:hAnsi="Times New Roman" w:cs="Times New Roman"/>
          <w:sz w:val="24"/>
          <w:szCs w:val="24"/>
        </w:rPr>
        <w:br/>
        <w:t>Zakres pracy: 15°—24° C</w:t>
      </w:r>
      <w:r w:rsidRPr="00BE50D4">
        <w:rPr>
          <w:rFonts w:ascii="Times New Roman" w:hAnsi="Times New Roman" w:cs="Times New Roman"/>
          <w:sz w:val="24"/>
          <w:szCs w:val="24"/>
        </w:rPr>
        <w:br/>
        <w:t>Temperatura przechowywania: 0°—38° C</w:t>
      </w:r>
      <w:r w:rsidRPr="00BE50D4">
        <w:rPr>
          <w:rFonts w:ascii="Times New Roman" w:hAnsi="Times New Roman" w:cs="Times New Roman"/>
          <w:sz w:val="24"/>
          <w:szCs w:val="24"/>
        </w:rPr>
        <w:br/>
      </w:r>
      <w:r w:rsidRPr="00BE50D4">
        <w:rPr>
          <w:rFonts w:ascii="Times New Roman" w:hAnsi="Times New Roman" w:cs="Times New Roman"/>
          <w:b/>
          <w:bCs/>
          <w:sz w:val="24"/>
          <w:szCs w:val="24"/>
        </w:rPr>
        <w:t>PARAMETRY ELEKTRYCZNE</w:t>
      </w:r>
      <w:r w:rsidRPr="00BE50D4">
        <w:rPr>
          <w:rFonts w:ascii="Times New Roman" w:hAnsi="Times New Roman" w:cs="Times New Roman"/>
          <w:sz w:val="24"/>
          <w:szCs w:val="24"/>
        </w:rPr>
        <w:br/>
        <w:t xml:space="preserve">Wejście AC: 100—240V, 5.4-2.2 A,50—60 </w:t>
      </w:r>
      <w:proofErr w:type="spellStart"/>
      <w:r w:rsidRPr="00BE50D4">
        <w:rPr>
          <w:rFonts w:ascii="Times New Roman" w:hAnsi="Times New Roman" w:cs="Times New Roman"/>
          <w:sz w:val="24"/>
          <w:szCs w:val="24"/>
        </w:rPr>
        <w:t>Hz</w:t>
      </w:r>
      <w:proofErr w:type="spellEnd"/>
      <w:r w:rsidRPr="00BE50D4">
        <w:rPr>
          <w:rFonts w:ascii="Times New Roman" w:hAnsi="Times New Roman" w:cs="Times New Roman"/>
          <w:sz w:val="24"/>
          <w:szCs w:val="24"/>
        </w:rPr>
        <w:t>, 350W</w:t>
      </w:r>
      <w:r w:rsidR="001D0B11" w:rsidRPr="001D0B11">
        <w:rPr>
          <w:rFonts w:ascii="Times New Roman" w:hAnsi="Times New Roman" w:cs="Times New Roman"/>
          <w:color w:val="FF0000"/>
          <w:sz w:val="24"/>
          <w:szCs w:val="24"/>
        </w:rPr>
        <w:t xml:space="preserve"> </w:t>
      </w:r>
      <w:r w:rsidR="001D0B11" w:rsidRPr="00A145FC">
        <w:rPr>
          <w:rFonts w:ascii="Times New Roman" w:hAnsi="Times New Roman" w:cs="Times New Roman"/>
          <w:sz w:val="24"/>
          <w:szCs w:val="24"/>
        </w:rPr>
        <w:t>-370W</w:t>
      </w:r>
      <w:r w:rsidRPr="00BE50D4">
        <w:rPr>
          <w:rFonts w:ascii="Times New Roman" w:hAnsi="Times New Roman" w:cs="Times New Roman"/>
          <w:sz w:val="24"/>
          <w:szCs w:val="24"/>
        </w:rPr>
        <w:br/>
        <w:t xml:space="preserve">Łączność: USB, </w:t>
      </w:r>
      <w:proofErr w:type="spellStart"/>
      <w:r w:rsidRPr="00BE50D4">
        <w:rPr>
          <w:rFonts w:ascii="Times New Roman" w:hAnsi="Times New Roman" w:cs="Times New Roman"/>
          <w:sz w:val="24"/>
          <w:szCs w:val="24"/>
        </w:rPr>
        <w:t>Wi</w:t>
      </w:r>
      <w:proofErr w:type="spellEnd"/>
      <w:r w:rsidRPr="00BE50D4">
        <w:rPr>
          <w:rFonts w:ascii="Times New Roman" w:hAnsi="Times New Roman" w:cs="Times New Roman"/>
          <w:sz w:val="24"/>
          <w:szCs w:val="24"/>
        </w:rPr>
        <w:t>-Fi, Ethernet</w:t>
      </w:r>
      <w:r w:rsidRPr="00BE50D4">
        <w:rPr>
          <w:rFonts w:ascii="Times New Roman" w:hAnsi="Times New Roman" w:cs="Times New Roman"/>
          <w:sz w:val="24"/>
          <w:szCs w:val="24"/>
        </w:rPr>
        <w:br/>
      </w:r>
      <w:r w:rsidRPr="00BE50D4">
        <w:rPr>
          <w:rFonts w:ascii="Times New Roman" w:hAnsi="Times New Roman" w:cs="Times New Roman"/>
          <w:b/>
          <w:bCs/>
          <w:sz w:val="24"/>
          <w:szCs w:val="24"/>
        </w:rPr>
        <w:t>WŁAŚCIWOŚCI MECHANICZNE</w:t>
      </w:r>
      <w:r w:rsidRPr="00BE50D4">
        <w:rPr>
          <w:rFonts w:ascii="Times New Roman" w:hAnsi="Times New Roman" w:cs="Times New Roman"/>
          <w:sz w:val="24"/>
          <w:szCs w:val="24"/>
        </w:rPr>
        <w:br/>
        <w:t>Obudowa: Stal malowana proszkowo oraz kompozyt PC-ABS aluminium</w:t>
      </w:r>
      <w:r w:rsidRPr="00BE50D4">
        <w:rPr>
          <w:rFonts w:ascii="Times New Roman" w:hAnsi="Times New Roman" w:cs="Times New Roman"/>
          <w:sz w:val="24"/>
          <w:szCs w:val="24"/>
        </w:rPr>
        <w:br/>
        <w:t>Platforma: PC-ABS formowana metodą wtrysku</w:t>
      </w:r>
      <w:r w:rsidRPr="00BE50D4">
        <w:rPr>
          <w:rFonts w:ascii="Times New Roman" w:hAnsi="Times New Roman" w:cs="Times New Roman"/>
          <w:sz w:val="24"/>
          <w:szCs w:val="24"/>
        </w:rPr>
        <w:br/>
        <w:t>Silniki krokowe: krok podstawowy 1.8° (1/16), kamera 320x200</w:t>
      </w:r>
    </w:p>
    <w:p w:rsidR="00544C80" w:rsidRPr="00BE50D4" w:rsidRDefault="00544C80" w:rsidP="00544C80">
      <w:pPr>
        <w:pStyle w:val="Akapitzlist"/>
        <w:numPr>
          <w:ilvl w:val="0"/>
          <w:numId w:val="32"/>
        </w:numPr>
      </w:pPr>
      <w:r w:rsidRPr="00BE50D4">
        <w:rPr>
          <w:b/>
          <w:bCs/>
        </w:rPr>
        <w:t>PARAMETRY DRUKU</w:t>
      </w:r>
      <w:r w:rsidRPr="00BE50D4">
        <w:br/>
        <w:t>Technologia druku: </w:t>
      </w:r>
      <w:r w:rsidRPr="00BE50D4">
        <w:br/>
      </w:r>
      <w:proofErr w:type="spellStart"/>
      <w:r w:rsidRPr="00BE50D4">
        <w:t>Fused</w:t>
      </w:r>
      <w:proofErr w:type="spellEnd"/>
      <w:r w:rsidRPr="00BE50D4">
        <w:t xml:space="preserve"> </w:t>
      </w:r>
      <w:proofErr w:type="spellStart"/>
      <w:r w:rsidRPr="00BE50D4">
        <w:t>Deposition</w:t>
      </w:r>
      <w:proofErr w:type="spellEnd"/>
      <w:r w:rsidRPr="00BE50D4">
        <w:t xml:space="preserve"> </w:t>
      </w:r>
      <w:proofErr w:type="spellStart"/>
      <w:r w:rsidRPr="00BE50D4">
        <w:t>Modeling</w:t>
      </w:r>
      <w:proofErr w:type="spellEnd"/>
      <w:r w:rsidRPr="00BE50D4">
        <w:br/>
        <w:t xml:space="preserve">Obszar roboczy: 30.5 x 30.5 x 45.7 </w:t>
      </w:r>
      <w:r w:rsidRPr="00A145FC">
        <w:t>cm</w:t>
      </w:r>
      <w:r w:rsidR="001D0B11" w:rsidRPr="00A145FC">
        <w:t xml:space="preserve"> (minimum)</w:t>
      </w:r>
      <w:r w:rsidRPr="00BE50D4">
        <w:br/>
        <w:t>Rozdzielczość warstwy: 0.1 mm</w:t>
      </w:r>
      <w:r w:rsidRPr="00BE50D4">
        <w:br/>
        <w:t>Dokładność pozycjonowania:</w:t>
      </w:r>
      <w:r w:rsidRPr="00BE50D4">
        <w:br/>
        <w:t>XY: 11 mikronów</w:t>
      </w:r>
      <w:r w:rsidRPr="00BE50D4">
        <w:br/>
        <w:t>Z: 2.5 mikrona</w:t>
      </w:r>
      <w:r w:rsidRPr="00BE50D4">
        <w:br/>
        <w:t xml:space="preserve">Średnica </w:t>
      </w:r>
      <w:proofErr w:type="spellStart"/>
      <w:r w:rsidRPr="00BE50D4">
        <w:t>filamentu</w:t>
      </w:r>
      <w:proofErr w:type="spellEnd"/>
      <w:r w:rsidRPr="00BE50D4">
        <w:t>: 1,75 mm</w:t>
      </w:r>
      <w:r w:rsidRPr="00BE50D4">
        <w:br/>
        <w:t>Średnica dyszy: 0.4 mm</w:t>
      </w:r>
      <w:r w:rsidRPr="00BE50D4">
        <w:br/>
      </w:r>
      <w:r w:rsidRPr="00BE50D4">
        <w:br/>
      </w:r>
      <w:r w:rsidRPr="00BE50D4">
        <w:rPr>
          <w:b/>
          <w:bCs/>
        </w:rPr>
        <w:t>OPROGRAMOWANIE</w:t>
      </w:r>
      <w:r w:rsidR="001D0B11">
        <w:br/>
        <w:t>Oprogramowanie dedykowane</w:t>
      </w:r>
      <w:r w:rsidRPr="00BE50D4">
        <w:br/>
        <w:t>Obsługiwane formaty: .</w:t>
      </w:r>
      <w:proofErr w:type="spellStart"/>
      <w:r w:rsidRPr="00BE50D4">
        <w:t>stl</w:t>
      </w:r>
      <w:proofErr w:type="spellEnd"/>
      <w:r w:rsidRPr="00BE50D4">
        <w:t>, .</w:t>
      </w:r>
      <w:proofErr w:type="spellStart"/>
      <w:r w:rsidRPr="00BE50D4">
        <w:t>obj</w:t>
      </w:r>
      <w:proofErr w:type="spellEnd"/>
      <w:r w:rsidRPr="00BE50D4">
        <w:t>, .</w:t>
      </w:r>
      <w:proofErr w:type="spellStart"/>
      <w:r w:rsidRPr="00BE50D4">
        <w:t>thing</w:t>
      </w:r>
      <w:proofErr w:type="spellEnd"/>
      <w:r w:rsidR="001D0B11">
        <w:t xml:space="preserve"> </w:t>
      </w:r>
      <w:r w:rsidR="001D0B11" w:rsidRPr="00A145FC">
        <w:t>i inne</w:t>
      </w:r>
      <w:r w:rsidRPr="00BE50D4">
        <w:br/>
        <w:t>Obsługuje systemy:</w:t>
      </w:r>
      <w:r w:rsidRPr="00BE50D4">
        <w:br/>
        <w:t>Windows (7+)</w:t>
      </w:r>
      <w:r w:rsidR="001D0B11">
        <w:t xml:space="preserve">, </w:t>
      </w:r>
      <w:r w:rsidR="001D0B11" w:rsidRPr="00A145FC">
        <w:t>8, 10, itp.</w:t>
      </w:r>
      <w:r w:rsidRPr="00BE50D4">
        <w:br/>
        <w:t>LINUX (</w:t>
      </w:r>
      <w:proofErr w:type="spellStart"/>
      <w:r w:rsidRPr="00BE50D4">
        <w:t>Ubuntu</w:t>
      </w:r>
      <w:proofErr w:type="spellEnd"/>
      <w:r w:rsidRPr="00BE50D4">
        <w:t>, Fedora), MAC OS (10.7+)</w:t>
      </w:r>
    </w:p>
    <w:p w:rsidR="000A4BFC" w:rsidRDefault="000A4BFC" w:rsidP="00D648F3">
      <w:pPr>
        <w:rPr>
          <w:rFonts w:ascii="Times New Roman" w:eastAsia="Calibri" w:hAnsi="Times New Roman" w:cs="Times New Roman"/>
          <w:sz w:val="24"/>
          <w:szCs w:val="24"/>
        </w:rPr>
      </w:pPr>
    </w:p>
    <w:p w:rsidR="00574CA1" w:rsidRPr="00CA535A" w:rsidRDefault="00574CA1" w:rsidP="00574CA1">
      <w:pPr>
        <w:widowControl w:val="0"/>
        <w:suppressAutoHyphens/>
        <w:spacing w:after="0" w:line="240" w:lineRule="auto"/>
        <w:contextualSpacing/>
        <w:jc w:val="both"/>
        <w:rPr>
          <w:rFonts w:ascii="Times New Roman" w:hAnsi="Times New Roman" w:cs="Times New Roman"/>
          <w:b/>
          <w:sz w:val="24"/>
          <w:szCs w:val="24"/>
        </w:rPr>
      </w:pPr>
      <w:r w:rsidRPr="00CA535A">
        <w:rPr>
          <w:rFonts w:ascii="Times New Roman" w:hAnsi="Times New Roman" w:cs="Times New Roman"/>
          <w:b/>
          <w:sz w:val="24"/>
          <w:szCs w:val="24"/>
        </w:rPr>
        <w:t xml:space="preserve">Niniejsze zapytanie ma na celu wyłącznie rozeznanie cenowe rynku oraz uzyskanie wiedzy na temat kosztów związanych z planowanym zamówieniem publicznym. </w:t>
      </w:r>
    </w:p>
    <w:p w:rsidR="00574CA1" w:rsidRPr="00CA535A" w:rsidRDefault="00574CA1" w:rsidP="00574CA1">
      <w:pPr>
        <w:pStyle w:val="NormalnyWeb"/>
        <w:shd w:val="clear" w:color="auto" w:fill="FFFFFF"/>
        <w:spacing w:before="0" w:beforeAutospacing="0" w:after="0" w:afterAutospacing="0"/>
      </w:pPr>
    </w:p>
    <w:p w:rsidR="00574CA1" w:rsidRPr="00CA535A" w:rsidRDefault="00574CA1" w:rsidP="00574CA1">
      <w:pPr>
        <w:pStyle w:val="NormalnyWeb"/>
        <w:shd w:val="clear" w:color="auto" w:fill="FFFFFF"/>
        <w:spacing w:before="0" w:beforeAutospacing="0" w:after="0" w:afterAutospacing="0"/>
      </w:pPr>
    </w:p>
    <w:p w:rsidR="00574CA1" w:rsidRDefault="00574CA1" w:rsidP="00574CA1">
      <w:pPr>
        <w:pStyle w:val="NormalnyWeb"/>
        <w:shd w:val="clear" w:color="auto" w:fill="FFFFFF"/>
        <w:spacing w:before="0" w:beforeAutospacing="0" w:after="0" w:afterAutospacing="0"/>
      </w:pPr>
      <w:r w:rsidRPr="00CA535A">
        <w:rPr>
          <w:rStyle w:val="Pogrubienie"/>
          <w:color w:val="000000"/>
        </w:rPr>
        <w:t xml:space="preserve">ZAŁĄCZNIK </w:t>
      </w:r>
      <w:r w:rsidRPr="00CA535A">
        <w:t xml:space="preserve">: Formularz szacowania wartości zamówienia </w:t>
      </w:r>
      <w:r w:rsidRPr="00CA535A">
        <w:rPr>
          <w:color w:val="034EA1"/>
        </w:rPr>
        <w:br/>
      </w:r>
      <w:r w:rsidRPr="00CA535A">
        <w:rPr>
          <w:color w:val="034EA1"/>
        </w:rPr>
        <w:br/>
      </w:r>
      <w:r w:rsidRPr="00CA535A">
        <w:t xml:space="preserve">Zapytanie ma na celu określenie wartości szacunkowej niezbędnej do przeprowadzenia </w:t>
      </w:r>
      <w:r w:rsidRPr="00CA535A">
        <w:lastRenderedPageBreak/>
        <w:t>postępowania o udzielenie zamówienia publicznego zgodnie z przepisami ustawy Prawo zamówień publicznych i nie stanowi oferty w myśl art. 66 Kodeksu Cywilnego, jak również nie jest ogłoszeniem w rozumieniu ustawy Prawo zamówień publicznych. </w:t>
      </w:r>
      <w:r w:rsidRPr="00CA535A">
        <w:br/>
      </w:r>
    </w:p>
    <w:p w:rsidR="00574CA1" w:rsidRDefault="00574CA1" w:rsidP="00574CA1">
      <w:pPr>
        <w:pStyle w:val="NormalnyWeb"/>
        <w:shd w:val="clear" w:color="auto" w:fill="FFFFFF"/>
        <w:spacing w:before="0" w:beforeAutospacing="0" w:after="0" w:afterAutospacing="0"/>
      </w:pPr>
    </w:p>
    <w:p w:rsidR="00574CA1" w:rsidRDefault="00574CA1" w:rsidP="00574CA1">
      <w:pPr>
        <w:pStyle w:val="NormalnyWeb"/>
        <w:shd w:val="clear" w:color="auto" w:fill="FFFFFF"/>
        <w:spacing w:before="0" w:beforeAutospacing="0" w:after="0" w:afterAutospacing="0"/>
      </w:pPr>
    </w:p>
    <w:p w:rsidR="00574CA1" w:rsidRPr="00CA535A" w:rsidRDefault="00574CA1" w:rsidP="00574CA1">
      <w:pPr>
        <w:pStyle w:val="NormalnyWeb"/>
        <w:shd w:val="clear" w:color="auto" w:fill="FFFFFF"/>
        <w:spacing w:before="0" w:beforeAutospacing="0" w:after="0" w:afterAutospacing="0"/>
      </w:pPr>
      <w:r w:rsidRPr="00CA535A">
        <w:br/>
        <w:t xml:space="preserve">Prosimy o przesłanie szacunkowych kosztów realizacji dla każdego z w/w zadań na załączonym formularzu na adres: </w:t>
      </w:r>
      <w:hyperlink r:id="rId14" w:history="1">
        <w:r w:rsidRPr="00CA535A">
          <w:rPr>
            <w:rStyle w:val="Hipercze"/>
          </w:rPr>
          <w:t>zamówienia@powiatleczynski.pl</w:t>
        </w:r>
      </w:hyperlink>
      <w:r w:rsidRPr="00CA535A">
        <w:t xml:space="preserve"> </w:t>
      </w:r>
      <w:r w:rsidR="005018D1">
        <w:t>do 18 stycznia 2019 r.</w:t>
      </w:r>
      <w:bookmarkStart w:id="0" w:name="_GoBack"/>
      <w:bookmarkEnd w:id="0"/>
    </w:p>
    <w:p w:rsidR="00574CA1" w:rsidRPr="00CA535A" w:rsidRDefault="00574CA1" w:rsidP="00574CA1">
      <w:pPr>
        <w:spacing w:after="0" w:line="240" w:lineRule="auto"/>
        <w:ind w:firstLine="142"/>
        <w:rPr>
          <w:rFonts w:ascii="Times New Roman" w:hAnsi="Times New Roman" w:cs="Times New Roman"/>
          <w:sz w:val="24"/>
          <w:szCs w:val="24"/>
        </w:rPr>
      </w:pPr>
      <w:r w:rsidRPr="00CA535A">
        <w:rPr>
          <w:rFonts w:ascii="Times New Roman" w:eastAsia="Times New Roman" w:hAnsi="Times New Roman" w:cs="Times New Roman"/>
          <w:sz w:val="24"/>
          <w:szCs w:val="24"/>
          <w:lang w:eastAsia="pl-PL"/>
        </w:rPr>
        <w:t xml:space="preserve">Autor: Zespół ds. realizacji projektu </w:t>
      </w:r>
      <w:r w:rsidRPr="00CA535A">
        <w:rPr>
          <w:rFonts w:ascii="Times New Roman" w:hAnsi="Times New Roman" w:cs="Times New Roman"/>
          <w:sz w:val="24"/>
          <w:szCs w:val="24"/>
        </w:rPr>
        <w:t xml:space="preserve">Projekt </w:t>
      </w:r>
      <w:r w:rsidRPr="00CA535A">
        <w:rPr>
          <w:rFonts w:ascii="Times New Roman" w:eastAsia="Times New Roman" w:hAnsi="Times New Roman" w:cs="Times New Roman"/>
          <w:sz w:val="24"/>
          <w:szCs w:val="24"/>
          <w:lang w:eastAsia="pl-PL"/>
        </w:rPr>
        <w:t>„</w:t>
      </w:r>
      <w:r w:rsidRPr="00ED6BF5">
        <w:rPr>
          <w:rFonts w:ascii="Times New Roman" w:eastAsia="Calibri" w:hAnsi="Times New Roman" w:cs="Times New Roman"/>
          <w:sz w:val="24"/>
          <w:szCs w:val="24"/>
        </w:rPr>
        <w:t>Modernizacja Infrastruktury Szkół Zawodowych w Powiecie Łęczyńskim</w:t>
      </w:r>
      <w:r w:rsidRPr="00CA535A">
        <w:rPr>
          <w:rFonts w:ascii="Times New Roman" w:eastAsia="Times New Roman" w:hAnsi="Times New Roman" w:cs="Times New Roman"/>
          <w:sz w:val="24"/>
          <w:szCs w:val="24"/>
          <w:lang w:eastAsia="pl-PL"/>
        </w:rPr>
        <w:t>”</w:t>
      </w:r>
    </w:p>
    <w:p w:rsidR="00A145FC" w:rsidRDefault="00A145FC"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A145FC" w:rsidRDefault="00A145FC" w:rsidP="00D648F3">
      <w:pPr>
        <w:rPr>
          <w:rFonts w:ascii="Times New Roman" w:eastAsia="Calibri" w:hAnsi="Times New Roman" w:cs="Times New Roman"/>
          <w:sz w:val="24"/>
          <w:szCs w:val="24"/>
        </w:rPr>
      </w:pPr>
    </w:p>
    <w:p w:rsidR="00A145FC" w:rsidRDefault="00A145FC" w:rsidP="00D648F3">
      <w:pPr>
        <w:rPr>
          <w:rFonts w:ascii="Times New Roman" w:eastAsia="Calibri" w:hAnsi="Times New Roman" w:cs="Times New Roman"/>
          <w:sz w:val="24"/>
          <w:szCs w:val="24"/>
        </w:rPr>
      </w:pPr>
    </w:p>
    <w:p w:rsidR="00A145FC" w:rsidRDefault="00A145FC" w:rsidP="00D648F3">
      <w:pPr>
        <w:rPr>
          <w:rFonts w:ascii="Times New Roman" w:eastAsia="Calibri" w:hAnsi="Times New Roman" w:cs="Times New Roman"/>
          <w:sz w:val="24"/>
          <w:szCs w:val="24"/>
        </w:rPr>
      </w:pPr>
    </w:p>
    <w:p w:rsidR="00574CA1" w:rsidRDefault="00574CA1" w:rsidP="00D648F3">
      <w:pPr>
        <w:rPr>
          <w:rFonts w:ascii="Times New Roman" w:eastAsia="Calibri" w:hAnsi="Times New Roman" w:cs="Times New Roman"/>
          <w:sz w:val="24"/>
          <w:szCs w:val="24"/>
        </w:rPr>
      </w:pPr>
    </w:p>
    <w:p w:rsidR="00574CA1" w:rsidRPr="00BC156A" w:rsidRDefault="00574CA1" w:rsidP="00574CA1">
      <w:pPr>
        <w:ind w:firstLine="708"/>
        <w:rPr>
          <w:rFonts w:asciiTheme="majorBidi" w:hAnsiTheme="majorBidi" w:cstheme="majorBidi"/>
          <w:noProof/>
          <w:sz w:val="24"/>
          <w:szCs w:val="24"/>
        </w:rPr>
      </w:pPr>
      <w:r w:rsidRPr="00BC156A">
        <w:rPr>
          <w:rFonts w:asciiTheme="majorBidi" w:hAnsiTheme="majorBidi" w:cstheme="majorBidi"/>
          <w:noProof/>
          <w:sz w:val="24"/>
          <w:szCs w:val="24"/>
        </w:rPr>
        <w:t>Nazwa i adres firmy</w:t>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r>
      <w:r>
        <w:rPr>
          <w:rFonts w:asciiTheme="majorBidi" w:hAnsiTheme="majorBidi" w:cstheme="majorBidi"/>
          <w:noProof/>
          <w:sz w:val="24"/>
          <w:szCs w:val="24"/>
        </w:rPr>
        <w:tab/>
        <w:t>………………… dn……………</w:t>
      </w:r>
    </w:p>
    <w:p w:rsidR="00574CA1" w:rsidRPr="00BC156A" w:rsidRDefault="00574CA1" w:rsidP="00574CA1">
      <w:pPr>
        <w:ind w:firstLine="708"/>
        <w:rPr>
          <w:rFonts w:asciiTheme="majorBidi" w:hAnsiTheme="majorBidi" w:cstheme="majorBidi"/>
          <w:noProof/>
          <w:sz w:val="24"/>
          <w:szCs w:val="24"/>
        </w:rPr>
      </w:pPr>
      <w:r w:rsidRPr="00BC156A">
        <w:rPr>
          <w:rFonts w:asciiTheme="majorBidi" w:hAnsiTheme="majorBidi" w:cstheme="majorBidi"/>
          <w:noProof/>
          <w:sz w:val="24"/>
          <w:szCs w:val="24"/>
        </w:rPr>
        <w:t>………………………………….</w:t>
      </w:r>
    </w:p>
    <w:p w:rsidR="00574CA1" w:rsidRPr="00BC156A" w:rsidRDefault="00574CA1" w:rsidP="00574CA1">
      <w:pPr>
        <w:spacing w:after="0" w:line="240" w:lineRule="auto"/>
        <w:ind w:left="5387" w:firstLine="1"/>
        <w:rPr>
          <w:rFonts w:asciiTheme="majorBidi" w:hAnsiTheme="majorBidi" w:cstheme="majorBidi"/>
          <w:noProof/>
          <w:sz w:val="24"/>
          <w:szCs w:val="24"/>
        </w:rPr>
      </w:pPr>
      <w:r w:rsidRPr="00BC156A">
        <w:rPr>
          <w:rFonts w:asciiTheme="majorBidi" w:hAnsiTheme="majorBidi" w:cstheme="majorBidi"/>
          <w:noProof/>
          <w:sz w:val="24"/>
          <w:szCs w:val="24"/>
        </w:rPr>
        <w:t>Starostwo Powiatowe w Łęcznej</w:t>
      </w:r>
    </w:p>
    <w:p w:rsidR="00574CA1" w:rsidRPr="00BC156A" w:rsidRDefault="00574CA1" w:rsidP="00574CA1">
      <w:pPr>
        <w:spacing w:after="0" w:line="240" w:lineRule="auto"/>
        <w:ind w:left="5387"/>
        <w:rPr>
          <w:rFonts w:asciiTheme="majorBidi" w:hAnsiTheme="majorBidi" w:cstheme="majorBidi"/>
          <w:noProof/>
          <w:sz w:val="24"/>
          <w:szCs w:val="24"/>
        </w:rPr>
      </w:pPr>
      <w:r w:rsidRPr="00BC156A">
        <w:rPr>
          <w:rFonts w:asciiTheme="majorBidi" w:hAnsiTheme="majorBidi" w:cstheme="majorBidi"/>
          <w:noProof/>
          <w:sz w:val="24"/>
          <w:szCs w:val="24"/>
        </w:rPr>
        <w:t xml:space="preserve">AL. Jana Pawła II 95 a, </w:t>
      </w:r>
      <w:r>
        <w:rPr>
          <w:rFonts w:asciiTheme="majorBidi" w:hAnsiTheme="majorBidi" w:cstheme="majorBidi"/>
          <w:noProof/>
          <w:sz w:val="24"/>
          <w:szCs w:val="24"/>
        </w:rPr>
        <w:br/>
      </w:r>
      <w:r w:rsidRPr="00BC156A">
        <w:rPr>
          <w:rFonts w:asciiTheme="majorBidi" w:hAnsiTheme="majorBidi" w:cstheme="majorBidi"/>
          <w:noProof/>
          <w:sz w:val="24"/>
          <w:szCs w:val="24"/>
        </w:rPr>
        <w:t xml:space="preserve">21-010 Łęczna </w:t>
      </w:r>
    </w:p>
    <w:p w:rsidR="00574CA1" w:rsidRPr="00BC156A" w:rsidRDefault="00574CA1" w:rsidP="00574CA1">
      <w:pPr>
        <w:spacing w:after="0" w:line="240" w:lineRule="auto"/>
        <w:ind w:left="5387"/>
        <w:rPr>
          <w:rFonts w:asciiTheme="majorBidi" w:hAnsiTheme="majorBidi" w:cstheme="majorBidi"/>
          <w:noProof/>
          <w:sz w:val="24"/>
          <w:szCs w:val="24"/>
        </w:rPr>
      </w:pPr>
    </w:p>
    <w:p w:rsidR="00574CA1" w:rsidRPr="00BC156A" w:rsidRDefault="00574CA1" w:rsidP="00574CA1">
      <w:pPr>
        <w:spacing w:after="0" w:line="240" w:lineRule="auto"/>
        <w:ind w:left="5387"/>
        <w:rPr>
          <w:rFonts w:asciiTheme="majorBidi" w:hAnsiTheme="majorBidi" w:cstheme="majorBidi"/>
          <w:noProof/>
          <w:sz w:val="24"/>
          <w:szCs w:val="24"/>
        </w:rPr>
      </w:pPr>
      <w:r w:rsidRPr="00BC156A">
        <w:rPr>
          <w:rFonts w:asciiTheme="majorBidi" w:hAnsiTheme="majorBidi" w:cstheme="majorBidi"/>
          <w:noProof/>
          <w:sz w:val="24"/>
          <w:szCs w:val="24"/>
        </w:rPr>
        <w:tab/>
      </w:r>
    </w:p>
    <w:p w:rsidR="00574CA1" w:rsidRDefault="00574CA1" w:rsidP="00574CA1">
      <w:pPr>
        <w:jc w:val="center"/>
        <w:rPr>
          <w:rFonts w:asciiTheme="majorBidi" w:hAnsiTheme="majorBidi" w:cstheme="majorBidi"/>
          <w:noProof/>
          <w:sz w:val="24"/>
          <w:szCs w:val="24"/>
        </w:rPr>
      </w:pPr>
      <w:r>
        <w:rPr>
          <w:rFonts w:asciiTheme="majorBidi" w:hAnsiTheme="majorBidi" w:cstheme="majorBidi"/>
          <w:noProof/>
          <w:sz w:val="24"/>
          <w:szCs w:val="24"/>
        </w:rPr>
        <w:t>FORMULARZ</w:t>
      </w:r>
      <w:r w:rsidRPr="00BC156A">
        <w:rPr>
          <w:rFonts w:asciiTheme="majorBidi" w:hAnsiTheme="majorBidi" w:cstheme="majorBidi"/>
          <w:noProof/>
          <w:sz w:val="24"/>
          <w:szCs w:val="24"/>
        </w:rPr>
        <w:t xml:space="preserve"> - SZACOWANIE WARTOŚCI ZAMÓWIENIA</w:t>
      </w:r>
    </w:p>
    <w:p w:rsidR="00B940AE" w:rsidRPr="00BE50D4" w:rsidRDefault="00B940AE" w:rsidP="00307825">
      <w:pPr>
        <w:pStyle w:val="Akapitzlist"/>
        <w:numPr>
          <w:ilvl w:val="0"/>
          <w:numId w:val="16"/>
        </w:numPr>
        <w:ind w:left="-709" w:hanging="142"/>
        <w:rPr>
          <w:lang w:eastAsia="pl-PL"/>
        </w:rPr>
      </w:pPr>
      <w:r w:rsidRPr="00BE50D4">
        <w:rPr>
          <w:lang w:eastAsia="pl-PL"/>
        </w:rPr>
        <w:t>Opis przedmiotu zamówienia:</w:t>
      </w:r>
    </w:p>
    <w:tbl>
      <w:tblPr>
        <w:tblW w:w="1076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4"/>
        <w:gridCol w:w="2976"/>
        <w:gridCol w:w="567"/>
        <w:gridCol w:w="1560"/>
        <w:gridCol w:w="992"/>
        <w:gridCol w:w="992"/>
        <w:gridCol w:w="1269"/>
      </w:tblGrid>
      <w:tr w:rsidR="00347176" w:rsidRPr="00347176" w:rsidTr="00202446">
        <w:tc>
          <w:tcPr>
            <w:tcW w:w="567"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b/>
                <w:sz w:val="20"/>
                <w:szCs w:val="20"/>
                <w:lang w:eastAsia="pl-PL"/>
              </w:rPr>
            </w:pPr>
            <w:proofErr w:type="spellStart"/>
            <w:r w:rsidRPr="00347176">
              <w:rPr>
                <w:rFonts w:ascii="Times New Roman" w:eastAsia="Times New Roman" w:hAnsi="Times New Roman" w:cs="Times New Roman"/>
                <w:b/>
                <w:sz w:val="20"/>
                <w:szCs w:val="20"/>
                <w:lang w:eastAsia="pl-PL"/>
              </w:rPr>
              <w:t>Lp</w:t>
            </w:r>
            <w:proofErr w:type="spellEnd"/>
          </w:p>
        </w:tc>
        <w:tc>
          <w:tcPr>
            <w:tcW w:w="1844"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b/>
                <w:sz w:val="18"/>
                <w:szCs w:val="18"/>
                <w:lang w:eastAsia="pl-PL"/>
              </w:rPr>
            </w:pPr>
            <w:r w:rsidRPr="00347176">
              <w:rPr>
                <w:rFonts w:ascii="Times New Roman" w:eastAsia="Times New Roman" w:hAnsi="Times New Roman" w:cs="Times New Roman"/>
                <w:b/>
                <w:sz w:val="18"/>
                <w:szCs w:val="18"/>
                <w:lang w:eastAsia="pl-PL"/>
              </w:rPr>
              <w:t xml:space="preserve">Nazwa </w:t>
            </w:r>
          </w:p>
          <w:p w:rsidR="00347176" w:rsidRPr="00347176" w:rsidRDefault="00347176" w:rsidP="00347176">
            <w:pPr>
              <w:spacing w:after="0" w:line="240" w:lineRule="auto"/>
              <w:jc w:val="center"/>
              <w:rPr>
                <w:rFonts w:ascii="Times New Roman" w:eastAsia="Times New Roman" w:hAnsi="Times New Roman" w:cs="Times New Roman"/>
                <w:b/>
                <w:sz w:val="18"/>
                <w:szCs w:val="18"/>
                <w:lang w:eastAsia="pl-PL"/>
              </w:rPr>
            </w:pPr>
            <w:r w:rsidRPr="00347176">
              <w:rPr>
                <w:rFonts w:ascii="Times New Roman" w:eastAsia="Times New Roman" w:hAnsi="Times New Roman" w:cs="Times New Roman"/>
                <w:b/>
                <w:sz w:val="18"/>
                <w:szCs w:val="18"/>
                <w:lang w:eastAsia="pl-PL"/>
              </w:rPr>
              <w:t xml:space="preserve">urządzenia </w:t>
            </w:r>
          </w:p>
        </w:tc>
        <w:tc>
          <w:tcPr>
            <w:tcW w:w="2976"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b/>
                <w:sz w:val="18"/>
                <w:szCs w:val="18"/>
                <w:lang w:eastAsia="pl-PL"/>
              </w:rPr>
            </w:pPr>
          </w:p>
          <w:p w:rsidR="00347176" w:rsidRPr="00347176" w:rsidRDefault="00EE46A1" w:rsidP="00347176">
            <w:pPr>
              <w:spacing w:after="0" w:line="240" w:lineRule="auto"/>
              <w:jc w:val="center"/>
              <w:rPr>
                <w:rFonts w:ascii="Times New Roman" w:eastAsia="Times New Roman" w:hAnsi="Times New Roman" w:cs="Times New Roman"/>
                <w:b/>
                <w:sz w:val="18"/>
                <w:szCs w:val="18"/>
                <w:lang w:eastAsia="pl-PL"/>
              </w:rPr>
            </w:pPr>
            <w:r>
              <w:rPr>
                <w:rFonts w:ascii="Times New Roman" w:eastAsia="Times New Roman" w:hAnsi="Times New Roman" w:cs="Times New Roman"/>
                <w:b/>
                <w:sz w:val="18"/>
                <w:szCs w:val="18"/>
                <w:lang w:eastAsia="pl-PL"/>
              </w:rPr>
              <w:t xml:space="preserve">OPIS </w:t>
            </w:r>
          </w:p>
        </w:tc>
        <w:tc>
          <w:tcPr>
            <w:tcW w:w="567"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b/>
                <w:sz w:val="18"/>
                <w:szCs w:val="18"/>
                <w:lang w:eastAsia="pl-PL"/>
              </w:rPr>
            </w:pPr>
            <w:r w:rsidRPr="00347176">
              <w:rPr>
                <w:rFonts w:ascii="Times New Roman" w:eastAsia="Times New Roman" w:hAnsi="Times New Roman" w:cs="Times New Roman"/>
                <w:b/>
                <w:sz w:val="18"/>
                <w:szCs w:val="18"/>
                <w:lang w:eastAsia="pl-PL"/>
              </w:rPr>
              <w:t>ILOSĆ SZT</w:t>
            </w:r>
          </w:p>
        </w:tc>
        <w:tc>
          <w:tcPr>
            <w:tcW w:w="1560" w:type="dxa"/>
            <w:shd w:val="clear" w:color="auto" w:fill="auto"/>
          </w:tcPr>
          <w:p w:rsidR="00B84FF0" w:rsidRDefault="00347176" w:rsidP="00347176">
            <w:pPr>
              <w:spacing w:after="0" w:line="240" w:lineRule="auto"/>
              <w:jc w:val="center"/>
              <w:rPr>
                <w:rFonts w:ascii="Times New Roman" w:eastAsia="Times New Roman" w:hAnsi="Times New Roman" w:cs="Times New Roman"/>
                <w:b/>
                <w:sz w:val="18"/>
                <w:szCs w:val="18"/>
                <w:lang w:eastAsia="pl-PL"/>
              </w:rPr>
            </w:pPr>
            <w:r w:rsidRPr="00347176">
              <w:rPr>
                <w:rFonts w:ascii="Times New Roman" w:eastAsia="Times New Roman" w:hAnsi="Times New Roman" w:cs="Times New Roman"/>
                <w:b/>
                <w:sz w:val="18"/>
                <w:szCs w:val="18"/>
                <w:lang w:eastAsia="pl-PL"/>
              </w:rPr>
              <w:t>CENA NETT</w:t>
            </w:r>
            <w:r w:rsidR="00B84FF0">
              <w:rPr>
                <w:rFonts w:ascii="Times New Roman" w:eastAsia="Times New Roman" w:hAnsi="Times New Roman" w:cs="Times New Roman"/>
                <w:b/>
                <w:sz w:val="18"/>
                <w:szCs w:val="18"/>
                <w:lang w:eastAsia="pl-PL"/>
              </w:rPr>
              <w:t>O</w:t>
            </w:r>
          </w:p>
          <w:p w:rsidR="00347176" w:rsidRPr="00B84FF0" w:rsidRDefault="00B84FF0" w:rsidP="00347176">
            <w:pPr>
              <w:spacing w:after="0" w:line="240" w:lineRule="auto"/>
              <w:jc w:val="center"/>
              <w:rPr>
                <w:rFonts w:ascii="Times New Roman" w:eastAsia="Times New Roman" w:hAnsi="Times New Roman" w:cs="Times New Roman"/>
                <w:b/>
                <w:sz w:val="18"/>
                <w:szCs w:val="18"/>
                <w:lang w:eastAsia="pl-PL"/>
              </w:rPr>
            </w:pPr>
            <w:r w:rsidRPr="00B84FF0">
              <w:rPr>
                <w:rFonts w:ascii="Times New Roman" w:eastAsia="Times New Roman" w:hAnsi="Times New Roman"/>
                <w:b/>
                <w:sz w:val="18"/>
                <w:szCs w:val="18"/>
                <w:lang w:eastAsia="pl-PL"/>
              </w:rPr>
              <w:t>(1 SZT.)</w:t>
            </w:r>
            <w:r w:rsidR="00347176" w:rsidRPr="00B84FF0">
              <w:rPr>
                <w:rFonts w:ascii="Times New Roman" w:eastAsia="Times New Roman" w:hAnsi="Times New Roman" w:cs="Times New Roman"/>
                <w:b/>
                <w:sz w:val="18"/>
                <w:szCs w:val="18"/>
                <w:lang w:eastAsia="pl-PL"/>
              </w:rPr>
              <w:t xml:space="preserve"> </w:t>
            </w:r>
          </w:p>
          <w:p w:rsidR="00B84FF0" w:rsidRPr="00347176" w:rsidRDefault="00B84FF0" w:rsidP="00347176">
            <w:pPr>
              <w:spacing w:after="0" w:line="240" w:lineRule="auto"/>
              <w:jc w:val="center"/>
              <w:rPr>
                <w:rFonts w:ascii="Times New Roman" w:eastAsia="Times New Roman" w:hAnsi="Times New Roman" w:cs="Times New Roman"/>
                <w:b/>
                <w:sz w:val="18"/>
                <w:szCs w:val="18"/>
                <w:lang w:eastAsia="pl-PL"/>
              </w:rPr>
            </w:pPr>
          </w:p>
        </w:tc>
        <w:tc>
          <w:tcPr>
            <w:tcW w:w="992" w:type="dxa"/>
            <w:shd w:val="clear" w:color="auto" w:fill="auto"/>
          </w:tcPr>
          <w:p w:rsidR="00B84FF0" w:rsidRPr="00B84FF0" w:rsidRDefault="00B84FF0" w:rsidP="00B84FF0">
            <w:pPr>
              <w:spacing w:after="0" w:line="240" w:lineRule="auto"/>
              <w:jc w:val="center"/>
              <w:rPr>
                <w:rFonts w:ascii="Times New Roman" w:eastAsia="Times New Roman" w:hAnsi="Times New Roman"/>
                <w:b/>
                <w:sz w:val="18"/>
                <w:szCs w:val="18"/>
                <w:lang w:eastAsia="pl-PL"/>
              </w:rPr>
            </w:pPr>
            <w:r w:rsidRPr="00B84FF0">
              <w:rPr>
                <w:rFonts w:ascii="Times New Roman" w:eastAsia="Times New Roman" w:hAnsi="Times New Roman"/>
                <w:b/>
                <w:sz w:val="18"/>
                <w:szCs w:val="18"/>
                <w:lang w:eastAsia="pl-PL"/>
              </w:rPr>
              <w:t>WARTOŚĆ</w:t>
            </w:r>
          </w:p>
          <w:p w:rsidR="00B84FF0" w:rsidRPr="00B84FF0" w:rsidRDefault="00B84FF0" w:rsidP="00B84FF0">
            <w:pPr>
              <w:spacing w:after="0" w:line="240" w:lineRule="auto"/>
              <w:jc w:val="center"/>
              <w:rPr>
                <w:rFonts w:ascii="Times New Roman" w:eastAsia="Times New Roman" w:hAnsi="Times New Roman"/>
                <w:b/>
                <w:sz w:val="18"/>
                <w:szCs w:val="18"/>
                <w:lang w:eastAsia="pl-PL"/>
              </w:rPr>
            </w:pPr>
            <w:r w:rsidRPr="00B84FF0">
              <w:rPr>
                <w:rFonts w:ascii="Times New Roman" w:eastAsia="Times New Roman" w:hAnsi="Times New Roman"/>
                <w:b/>
                <w:sz w:val="18"/>
                <w:szCs w:val="18"/>
                <w:lang w:eastAsia="pl-PL"/>
              </w:rPr>
              <w:t xml:space="preserve"> NETTO</w:t>
            </w:r>
          </w:p>
          <w:p w:rsidR="00347176" w:rsidRPr="00347176" w:rsidRDefault="00B84FF0" w:rsidP="00B84FF0">
            <w:pPr>
              <w:spacing w:after="0" w:line="240" w:lineRule="auto"/>
              <w:jc w:val="center"/>
              <w:rPr>
                <w:rFonts w:ascii="Times New Roman" w:eastAsia="Times New Roman" w:hAnsi="Times New Roman" w:cs="Times New Roman"/>
                <w:b/>
                <w:sz w:val="18"/>
                <w:szCs w:val="18"/>
                <w:lang w:eastAsia="pl-PL"/>
              </w:rPr>
            </w:pPr>
            <w:r w:rsidRPr="00B84FF0">
              <w:rPr>
                <w:rFonts w:ascii="Times New Roman" w:eastAsia="Times New Roman" w:hAnsi="Times New Roman"/>
                <w:b/>
                <w:sz w:val="18"/>
                <w:szCs w:val="18"/>
                <w:lang w:eastAsia="pl-PL"/>
              </w:rPr>
              <w:t>(4x5)</w:t>
            </w:r>
          </w:p>
        </w:tc>
        <w:tc>
          <w:tcPr>
            <w:tcW w:w="992"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b/>
                <w:sz w:val="18"/>
                <w:szCs w:val="18"/>
                <w:lang w:eastAsia="pl-PL"/>
              </w:rPr>
            </w:pPr>
            <w:r w:rsidRPr="00347176">
              <w:rPr>
                <w:rFonts w:ascii="Times New Roman" w:eastAsia="Times New Roman" w:hAnsi="Times New Roman" w:cs="Times New Roman"/>
                <w:b/>
                <w:sz w:val="18"/>
                <w:szCs w:val="18"/>
                <w:lang w:eastAsia="pl-PL"/>
              </w:rPr>
              <w:t>KWOTA VAT</w:t>
            </w:r>
          </w:p>
        </w:tc>
        <w:tc>
          <w:tcPr>
            <w:tcW w:w="1269"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b/>
                <w:sz w:val="18"/>
                <w:szCs w:val="18"/>
                <w:lang w:eastAsia="pl-PL"/>
              </w:rPr>
            </w:pPr>
            <w:r w:rsidRPr="00347176">
              <w:rPr>
                <w:rFonts w:ascii="Times New Roman" w:eastAsia="Times New Roman" w:hAnsi="Times New Roman" w:cs="Times New Roman"/>
                <w:b/>
                <w:sz w:val="18"/>
                <w:szCs w:val="18"/>
                <w:lang w:eastAsia="pl-PL"/>
              </w:rPr>
              <w:t xml:space="preserve">WARTOŚĆ BRUTTO </w:t>
            </w:r>
          </w:p>
        </w:tc>
      </w:tr>
      <w:tr w:rsidR="00347176" w:rsidRPr="00347176" w:rsidTr="00202446">
        <w:trPr>
          <w:gridAfter w:val="3"/>
          <w:wAfter w:w="3253" w:type="dxa"/>
        </w:trPr>
        <w:tc>
          <w:tcPr>
            <w:tcW w:w="7514" w:type="dxa"/>
            <w:gridSpan w:val="5"/>
            <w:shd w:val="clear" w:color="auto" w:fill="auto"/>
          </w:tcPr>
          <w:p w:rsidR="00347176" w:rsidRPr="00347176" w:rsidRDefault="000E79AE" w:rsidP="00347176">
            <w:pPr>
              <w:spacing w:after="0" w:line="240" w:lineRule="auto"/>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 xml:space="preserve">Zadanie 1- </w:t>
            </w:r>
            <w:r w:rsidRPr="000E79AE">
              <w:rPr>
                <w:rFonts w:ascii="Times New Roman" w:eastAsia="Times New Roman" w:hAnsi="Times New Roman" w:cs="Times New Roman"/>
                <w:b/>
                <w:sz w:val="24"/>
                <w:szCs w:val="24"/>
                <w:lang w:eastAsia="pl-PL"/>
              </w:rPr>
              <w:t>tokarka z cyfrowym wyświetlaczem 3D</w:t>
            </w:r>
          </w:p>
        </w:tc>
      </w:tr>
      <w:tr w:rsidR="00347176" w:rsidRPr="00347176" w:rsidTr="00202446">
        <w:tc>
          <w:tcPr>
            <w:tcW w:w="567" w:type="dxa"/>
            <w:shd w:val="clear" w:color="auto" w:fill="auto"/>
          </w:tcPr>
          <w:p w:rsidR="00347176" w:rsidRPr="00347176" w:rsidRDefault="00347176" w:rsidP="00347176">
            <w:pPr>
              <w:spacing w:after="0" w:line="240" w:lineRule="auto"/>
              <w:rPr>
                <w:rFonts w:ascii="Times New Roman" w:eastAsia="Times New Roman" w:hAnsi="Times New Roman" w:cs="Times New Roman"/>
                <w:sz w:val="24"/>
                <w:szCs w:val="24"/>
                <w:lang w:eastAsia="pl-PL"/>
              </w:rPr>
            </w:pPr>
            <w:r w:rsidRPr="00347176">
              <w:rPr>
                <w:rFonts w:ascii="Times New Roman" w:eastAsia="Times New Roman" w:hAnsi="Times New Roman" w:cs="Times New Roman"/>
                <w:sz w:val="24"/>
                <w:szCs w:val="24"/>
                <w:lang w:eastAsia="pl-PL"/>
              </w:rPr>
              <w:t>1</w:t>
            </w:r>
          </w:p>
        </w:tc>
        <w:tc>
          <w:tcPr>
            <w:tcW w:w="1844" w:type="dxa"/>
            <w:shd w:val="clear" w:color="auto" w:fill="auto"/>
          </w:tcPr>
          <w:p w:rsidR="00347176" w:rsidRPr="00347176" w:rsidRDefault="000E79AE" w:rsidP="00347176">
            <w:pPr>
              <w:spacing w:after="0" w:line="240" w:lineRule="auto"/>
              <w:rPr>
                <w:rFonts w:ascii="Times New Roman" w:eastAsia="Times New Roman" w:hAnsi="Times New Roman" w:cs="Times New Roman"/>
                <w:b/>
                <w:sz w:val="24"/>
                <w:szCs w:val="24"/>
                <w:lang w:eastAsia="pl-PL"/>
              </w:rPr>
            </w:pPr>
            <w:r w:rsidRPr="000E79AE">
              <w:rPr>
                <w:rFonts w:ascii="Times New Roman" w:eastAsia="Times New Roman" w:hAnsi="Times New Roman" w:cs="Times New Roman"/>
                <w:b/>
                <w:sz w:val="24"/>
                <w:szCs w:val="24"/>
                <w:lang w:eastAsia="pl-PL"/>
              </w:rPr>
              <w:t>tokarka z cyfrowym wyświetlaczem 3D</w:t>
            </w:r>
          </w:p>
        </w:tc>
        <w:tc>
          <w:tcPr>
            <w:tcW w:w="2976" w:type="dxa"/>
            <w:shd w:val="clear" w:color="auto" w:fill="auto"/>
          </w:tcPr>
          <w:p w:rsidR="00347176" w:rsidRPr="00347176" w:rsidRDefault="00544C80"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sz w:val="24"/>
                <w:szCs w:val="24"/>
                <w:lang w:eastAsia="pl-PL"/>
              </w:rPr>
            </w:pPr>
          </w:p>
          <w:p w:rsidR="00347176" w:rsidRPr="00347176" w:rsidRDefault="000E79AE"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1 </w:t>
            </w:r>
          </w:p>
        </w:tc>
        <w:tc>
          <w:tcPr>
            <w:tcW w:w="1560" w:type="dxa"/>
            <w:shd w:val="clear" w:color="auto" w:fill="auto"/>
          </w:tcPr>
          <w:p w:rsidR="00347176" w:rsidRPr="00347176" w:rsidRDefault="00347176" w:rsidP="00347176">
            <w:pPr>
              <w:spacing w:after="0" w:line="240" w:lineRule="auto"/>
              <w:rPr>
                <w:rFonts w:ascii="Times New Roman" w:eastAsia="Times New Roman" w:hAnsi="Times New Roman" w:cs="Times New Roman"/>
                <w:sz w:val="24"/>
                <w:szCs w:val="24"/>
                <w:lang w:eastAsia="pl-PL"/>
              </w:rPr>
            </w:pPr>
          </w:p>
          <w:p w:rsidR="00347176" w:rsidRPr="00347176" w:rsidRDefault="00347176" w:rsidP="00347176">
            <w:pPr>
              <w:spacing w:after="0" w:line="240" w:lineRule="auto"/>
              <w:rPr>
                <w:rFonts w:ascii="Times New Roman" w:eastAsia="Times New Roman" w:hAnsi="Times New Roman" w:cs="Times New Roman"/>
                <w:sz w:val="24"/>
                <w:szCs w:val="24"/>
                <w:lang w:eastAsia="pl-PL"/>
              </w:rPr>
            </w:pPr>
            <w:r w:rsidRPr="00347176">
              <w:rPr>
                <w:rFonts w:ascii="Times New Roman" w:eastAsia="Times New Roman" w:hAnsi="Times New Roman" w:cs="Times New Roman"/>
                <w:sz w:val="24"/>
                <w:szCs w:val="24"/>
                <w:lang w:eastAsia="pl-PL"/>
              </w:rPr>
              <w:t xml:space="preserve">  </w:t>
            </w:r>
          </w:p>
        </w:tc>
        <w:tc>
          <w:tcPr>
            <w:tcW w:w="992"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sz w:val="24"/>
                <w:szCs w:val="24"/>
                <w:lang w:eastAsia="pl-PL"/>
              </w:rPr>
            </w:pPr>
          </w:p>
        </w:tc>
        <w:tc>
          <w:tcPr>
            <w:tcW w:w="1269" w:type="dxa"/>
            <w:shd w:val="clear" w:color="auto" w:fill="auto"/>
          </w:tcPr>
          <w:p w:rsidR="00347176" w:rsidRPr="00347176" w:rsidRDefault="00347176" w:rsidP="00347176">
            <w:pPr>
              <w:spacing w:after="0" w:line="240" w:lineRule="auto"/>
              <w:jc w:val="center"/>
              <w:rPr>
                <w:rFonts w:ascii="Times New Roman" w:eastAsia="Times New Roman" w:hAnsi="Times New Roman" w:cs="Times New Roman"/>
                <w:sz w:val="24"/>
                <w:szCs w:val="24"/>
                <w:lang w:eastAsia="pl-PL"/>
              </w:rPr>
            </w:pPr>
          </w:p>
          <w:p w:rsidR="00347176" w:rsidRPr="00347176" w:rsidRDefault="00347176" w:rsidP="00347176">
            <w:pPr>
              <w:spacing w:after="0" w:line="240" w:lineRule="auto"/>
              <w:jc w:val="center"/>
              <w:rPr>
                <w:rFonts w:ascii="Times New Roman" w:eastAsia="Times New Roman" w:hAnsi="Times New Roman" w:cs="Times New Roman"/>
                <w:sz w:val="24"/>
                <w:szCs w:val="24"/>
                <w:lang w:eastAsia="pl-PL"/>
              </w:rPr>
            </w:pPr>
          </w:p>
        </w:tc>
      </w:tr>
      <w:tr w:rsidR="00202446" w:rsidRPr="00347176" w:rsidTr="00202446">
        <w:tc>
          <w:tcPr>
            <w:tcW w:w="5387" w:type="dxa"/>
            <w:gridSpan w:val="3"/>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r w:rsidRPr="00202446">
              <w:rPr>
                <w:rFonts w:ascii="Times New Roman" w:eastAsia="Times New Roman" w:hAnsi="Times New Roman" w:cs="Times New Roman"/>
                <w:b/>
                <w:sz w:val="24"/>
                <w:szCs w:val="24"/>
                <w:lang w:eastAsia="pl-PL"/>
              </w:rPr>
              <w:t xml:space="preserve">R A Z E M  </w:t>
            </w:r>
          </w:p>
        </w:tc>
        <w:tc>
          <w:tcPr>
            <w:tcW w:w="567"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1269"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r>
      <w:tr w:rsidR="000E79AE" w:rsidRPr="00347176" w:rsidTr="00202446">
        <w:trPr>
          <w:gridAfter w:val="3"/>
          <w:wAfter w:w="3253" w:type="dxa"/>
          <w:trHeight w:val="797"/>
        </w:trPr>
        <w:tc>
          <w:tcPr>
            <w:tcW w:w="7514" w:type="dxa"/>
            <w:gridSpan w:val="5"/>
            <w:shd w:val="clear" w:color="auto" w:fill="auto"/>
          </w:tcPr>
          <w:p w:rsidR="000E79AE" w:rsidRPr="00347176" w:rsidRDefault="000E79AE" w:rsidP="00347176">
            <w:pPr>
              <w:spacing w:after="0" w:line="240" w:lineRule="auto"/>
              <w:rPr>
                <w:rFonts w:ascii="Times New Roman" w:eastAsia="Times New Roman" w:hAnsi="Times New Roman" w:cs="Times New Roman"/>
                <w:sz w:val="24"/>
                <w:szCs w:val="24"/>
                <w:lang w:eastAsia="pl-PL"/>
              </w:rPr>
            </w:pPr>
          </w:p>
          <w:p w:rsidR="000E79AE" w:rsidRPr="00347176" w:rsidRDefault="000E79AE" w:rsidP="00347176">
            <w:pPr>
              <w:spacing w:after="0" w:line="240" w:lineRule="auto"/>
              <w:rPr>
                <w:rFonts w:ascii="Times New Roman" w:eastAsia="Times New Roman" w:hAnsi="Times New Roman" w:cs="Times New Roman"/>
                <w:sz w:val="24"/>
                <w:szCs w:val="24"/>
                <w:lang w:eastAsia="pl-PL"/>
              </w:rPr>
            </w:pPr>
          </w:p>
          <w:p w:rsidR="000E79AE" w:rsidRPr="00347176" w:rsidRDefault="000E79AE"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p>
          <w:p w:rsidR="000E79AE" w:rsidRPr="00347176" w:rsidRDefault="000E79AE"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Z</w:t>
            </w:r>
            <w:r w:rsidRPr="000E79AE">
              <w:rPr>
                <w:rFonts w:ascii="Times New Roman" w:eastAsia="Times New Roman" w:hAnsi="Times New Roman" w:cs="Times New Roman"/>
                <w:b/>
                <w:bCs/>
                <w:sz w:val="24"/>
                <w:szCs w:val="24"/>
                <w:lang w:eastAsia="pl-PL"/>
              </w:rPr>
              <w:t>adanie 2- tokarka CNC</w:t>
            </w:r>
          </w:p>
          <w:p w:rsidR="000E79AE" w:rsidRPr="00347176" w:rsidRDefault="000E79AE" w:rsidP="00347176">
            <w:pPr>
              <w:spacing w:after="0" w:line="240" w:lineRule="auto"/>
              <w:jc w:val="center"/>
              <w:rPr>
                <w:rFonts w:ascii="Times New Roman" w:eastAsia="Times New Roman" w:hAnsi="Times New Roman" w:cs="Times New Roman"/>
                <w:sz w:val="24"/>
                <w:szCs w:val="24"/>
                <w:lang w:eastAsia="pl-PL"/>
              </w:rPr>
            </w:pPr>
          </w:p>
          <w:p w:rsidR="000E79AE" w:rsidRPr="00347176" w:rsidRDefault="000E79AE" w:rsidP="00347176">
            <w:pPr>
              <w:spacing w:after="0" w:line="240" w:lineRule="auto"/>
              <w:jc w:val="center"/>
              <w:rPr>
                <w:rFonts w:ascii="Times New Roman" w:eastAsia="Times New Roman" w:hAnsi="Times New Roman" w:cs="Times New Roman"/>
                <w:sz w:val="24"/>
                <w:szCs w:val="24"/>
                <w:lang w:eastAsia="pl-PL"/>
              </w:rPr>
            </w:pPr>
          </w:p>
        </w:tc>
      </w:tr>
      <w:tr w:rsidR="00F7375C" w:rsidRPr="00347176" w:rsidTr="00202446">
        <w:trPr>
          <w:trHeight w:val="629"/>
        </w:trPr>
        <w:tc>
          <w:tcPr>
            <w:tcW w:w="567"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w:t>
            </w:r>
          </w:p>
        </w:tc>
        <w:tc>
          <w:tcPr>
            <w:tcW w:w="1844" w:type="dxa"/>
            <w:shd w:val="clear" w:color="auto" w:fill="auto"/>
          </w:tcPr>
          <w:p w:rsidR="00F7375C" w:rsidRPr="00347176" w:rsidRDefault="00F7375C" w:rsidP="00347176">
            <w:pPr>
              <w:spacing w:after="0" w:line="240" w:lineRule="auto"/>
              <w:rPr>
                <w:rFonts w:ascii="Times New Roman" w:eastAsia="Times New Roman" w:hAnsi="Times New Roman" w:cs="Times New Roman"/>
                <w:b/>
                <w:sz w:val="24"/>
                <w:szCs w:val="24"/>
                <w:lang w:eastAsia="pl-PL"/>
              </w:rPr>
            </w:pPr>
            <w:r w:rsidRPr="000E79AE">
              <w:rPr>
                <w:rFonts w:ascii="Times New Roman" w:eastAsia="Times New Roman" w:hAnsi="Times New Roman" w:cs="Times New Roman"/>
                <w:b/>
                <w:sz w:val="24"/>
                <w:szCs w:val="24"/>
                <w:lang w:eastAsia="pl-PL"/>
              </w:rPr>
              <w:t>tokarka CNC</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sidRPr="00347176">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202446" w:rsidRPr="00347176" w:rsidTr="00202446">
        <w:trPr>
          <w:trHeight w:val="629"/>
        </w:trPr>
        <w:tc>
          <w:tcPr>
            <w:tcW w:w="5387" w:type="dxa"/>
            <w:gridSpan w:val="3"/>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r w:rsidRPr="00202446">
              <w:rPr>
                <w:rFonts w:ascii="Times New Roman" w:eastAsia="Times New Roman" w:hAnsi="Times New Roman" w:cs="Times New Roman"/>
                <w:b/>
                <w:sz w:val="24"/>
                <w:szCs w:val="24"/>
                <w:lang w:eastAsia="pl-PL"/>
              </w:rPr>
              <w:t xml:space="preserve">R A Z E M  </w:t>
            </w:r>
          </w:p>
        </w:tc>
        <w:tc>
          <w:tcPr>
            <w:tcW w:w="567"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1269" w:type="dxa"/>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p>
        </w:tc>
      </w:tr>
      <w:tr w:rsidR="000E79AE" w:rsidRPr="00347176" w:rsidTr="00202446">
        <w:trPr>
          <w:trHeight w:val="759"/>
        </w:trPr>
        <w:tc>
          <w:tcPr>
            <w:tcW w:w="10767" w:type="dxa"/>
            <w:gridSpan w:val="8"/>
            <w:shd w:val="clear" w:color="auto" w:fill="auto"/>
          </w:tcPr>
          <w:p w:rsidR="000E79AE" w:rsidRPr="00347176" w:rsidRDefault="000E79AE" w:rsidP="00347176">
            <w:pPr>
              <w:spacing w:after="0" w:line="240" w:lineRule="auto"/>
              <w:rPr>
                <w:rFonts w:ascii="Times New Roman" w:eastAsia="Times New Roman" w:hAnsi="Times New Roman" w:cs="Times New Roman"/>
                <w:sz w:val="24"/>
                <w:szCs w:val="24"/>
                <w:lang w:eastAsia="pl-PL"/>
              </w:rPr>
            </w:pPr>
            <w:r w:rsidRPr="00347176">
              <w:rPr>
                <w:rFonts w:ascii="Times New Roman" w:eastAsia="Times New Roman" w:hAnsi="Times New Roman" w:cs="Times New Roman"/>
                <w:sz w:val="24"/>
                <w:szCs w:val="24"/>
                <w:lang w:eastAsia="pl-PL"/>
              </w:rPr>
              <w:t xml:space="preserve"> </w:t>
            </w:r>
          </w:p>
          <w:p w:rsidR="000E79AE" w:rsidRPr="00347176" w:rsidRDefault="000E79AE" w:rsidP="000E79AE">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                                   Z</w:t>
            </w:r>
            <w:r w:rsidRPr="000E79AE">
              <w:rPr>
                <w:rFonts w:ascii="Times New Roman" w:eastAsia="Times New Roman" w:hAnsi="Times New Roman" w:cs="Times New Roman"/>
                <w:b/>
                <w:bCs/>
                <w:sz w:val="24"/>
                <w:szCs w:val="24"/>
                <w:lang w:eastAsia="pl-PL"/>
              </w:rPr>
              <w:t>adanie 3 -frezarka 1212V</w:t>
            </w:r>
            <w:r w:rsidR="00F7375C">
              <w:rPr>
                <w:rFonts w:ascii="Times New Roman" w:eastAsia="Times New Roman" w:hAnsi="Times New Roman" w:cs="Times New Roman"/>
                <w:b/>
                <w:bCs/>
                <w:sz w:val="24"/>
                <w:szCs w:val="24"/>
                <w:lang w:eastAsia="pl-PL"/>
              </w:rPr>
              <w:t xml:space="preserve"> 8kW</w:t>
            </w:r>
          </w:p>
          <w:p w:rsidR="000E79AE" w:rsidRPr="00347176" w:rsidRDefault="000E79AE" w:rsidP="00347176">
            <w:pPr>
              <w:spacing w:after="0" w:line="240" w:lineRule="auto"/>
              <w:jc w:val="center"/>
              <w:rPr>
                <w:rFonts w:ascii="Times New Roman" w:eastAsia="Times New Roman" w:hAnsi="Times New Roman" w:cs="Times New Roman"/>
                <w:sz w:val="24"/>
                <w:szCs w:val="24"/>
                <w:lang w:eastAsia="pl-PL"/>
              </w:rPr>
            </w:pPr>
          </w:p>
          <w:p w:rsidR="000E79AE" w:rsidRPr="00347176" w:rsidRDefault="000E79AE"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p>
        </w:tc>
        <w:tc>
          <w:tcPr>
            <w:tcW w:w="1844" w:type="dxa"/>
            <w:shd w:val="clear" w:color="auto" w:fill="auto"/>
          </w:tcPr>
          <w:p w:rsidR="00F7375C" w:rsidRPr="00347176" w:rsidRDefault="00F7375C" w:rsidP="00347176">
            <w:pPr>
              <w:spacing w:after="0" w:line="240" w:lineRule="auto"/>
              <w:rPr>
                <w:rFonts w:ascii="Times New Roman" w:eastAsia="Times New Roman" w:hAnsi="Times New Roman" w:cs="Times New Roman"/>
                <w:b/>
                <w:sz w:val="24"/>
                <w:szCs w:val="24"/>
                <w:lang w:eastAsia="pl-PL"/>
              </w:rPr>
            </w:pPr>
            <w:r w:rsidRPr="000E79AE">
              <w:rPr>
                <w:rFonts w:ascii="Times New Roman" w:eastAsia="Times New Roman" w:hAnsi="Times New Roman" w:cs="Times New Roman"/>
                <w:b/>
                <w:sz w:val="24"/>
                <w:szCs w:val="24"/>
                <w:lang w:eastAsia="pl-PL"/>
              </w:rPr>
              <w:t>frezarka 1212V</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r>
      <w:tr w:rsidR="00202446" w:rsidRPr="00347176" w:rsidTr="00202446">
        <w:tc>
          <w:tcPr>
            <w:tcW w:w="5387" w:type="dxa"/>
            <w:gridSpan w:val="3"/>
            <w:shd w:val="clear" w:color="auto" w:fill="auto"/>
          </w:tcPr>
          <w:p w:rsidR="00202446" w:rsidRPr="00347176" w:rsidRDefault="00202446" w:rsidP="00412689">
            <w:pPr>
              <w:spacing w:after="0" w:line="240" w:lineRule="auto"/>
              <w:rPr>
                <w:rFonts w:ascii="Times New Roman" w:eastAsia="Times New Roman" w:hAnsi="Times New Roman" w:cs="Times New Roman"/>
                <w:sz w:val="24"/>
                <w:szCs w:val="24"/>
                <w:lang w:eastAsia="pl-PL"/>
              </w:rPr>
            </w:pPr>
            <w:r w:rsidRPr="00202446">
              <w:rPr>
                <w:rFonts w:ascii="Times New Roman" w:eastAsia="Times New Roman" w:hAnsi="Times New Roman" w:cs="Times New Roman"/>
                <w:b/>
                <w:sz w:val="24"/>
                <w:szCs w:val="24"/>
                <w:lang w:eastAsia="pl-PL"/>
              </w:rPr>
              <w:t xml:space="preserve">R A Z E M  </w:t>
            </w:r>
          </w:p>
        </w:tc>
        <w:tc>
          <w:tcPr>
            <w:tcW w:w="567" w:type="dxa"/>
            <w:shd w:val="clear" w:color="auto" w:fill="auto"/>
          </w:tcPr>
          <w:p w:rsidR="00202446" w:rsidRDefault="00202446"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r>
      <w:tr w:rsidR="000E79AE" w:rsidRPr="00347176" w:rsidTr="00202446">
        <w:tc>
          <w:tcPr>
            <w:tcW w:w="10767" w:type="dxa"/>
            <w:gridSpan w:val="8"/>
            <w:shd w:val="clear" w:color="auto" w:fill="auto"/>
          </w:tcPr>
          <w:p w:rsidR="000E79AE" w:rsidRPr="00347176" w:rsidRDefault="000E79AE"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Z</w:t>
            </w:r>
            <w:r w:rsidRPr="000E79AE">
              <w:rPr>
                <w:rFonts w:ascii="Times New Roman" w:eastAsia="Times New Roman" w:hAnsi="Times New Roman" w:cs="Times New Roman"/>
                <w:b/>
                <w:bCs/>
                <w:sz w:val="24"/>
                <w:szCs w:val="24"/>
                <w:lang w:eastAsia="pl-PL"/>
              </w:rPr>
              <w:t>adanie 4 – przecinarka plazmowa</w:t>
            </w:r>
          </w:p>
        </w:tc>
      </w:tr>
      <w:tr w:rsidR="00F7375C" w:rsidRPr="00347176" w:rsidTr="00202446">
        <w:tc>
          <w:tcPr>
            <w:tcW w:w="567"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w:t>
            </w:r>
          </w:p>
        </w:tc>
        <w:tc>
          <w:tcPr>
            <w:tcW w:w="1844" w:type="dxa"/>
            <w:shd w:val="clear" w:color="auto" w:fill="auto"/>
          </w:tcPr>
          <w:p w:rsidR="00F7375C" w:rsidRPr="00347176" w:rsidRDefault="00F7375C" w:rsidP="00347176">
            <w:pPr>
              <w:spacing w:after="0" w:line="240" w:lineRule="auto"/>
              <w:rPr>
                <w:rFonts w:ascii="Times New Roman" w:eastAsia="Times New Roman" w:hAnsi="Times New Roman" w:cs="Times New Roman"/>
                <w:b/>
                <w:sz w:val="24"/>
                <w:szCs w:val="24"/>
                <w:lang w:eastAsia="pl-PL"/>
              </w:rPr>
            </w:pPr>
            <w:r w:rsidRPr="000E79AE">
              <w:rPr>
                <w:rFonts w:ascii="Times New Roman" w:eastAsia="Times New Roman" w:hAnsi="Times New Roman" w:cs="Times New Roman"/>
                <w:b/>
                <w:bCs/>
                <w:sz w:val="24"/>
                <w:szCs w:val="24"/>
                <w:lang w:eastAsia="pl-PL"/>
              </w:rPr>
              <w:t>przecinarka plazmowa</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202446" w:rsidRPr="00347176" w:rsidTr="00202446">
        <w:tc>
          <w:tcPr>
            <w:tcW w:w="5387" w:type="dxa"/>
            <w:gridSpan w:val="3"/>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r w:rsidRPr="00202446">
              <w:rPr>
                <w:rFonts w:ascii="Times New Roman" w:eastAsia="Times New Roman" w:hAnsi="Times New Roman" w:cs="Times New Roman"/>
                <w:b/>
                <w:sz w:val="24"/>
                <w:szCs w:val="24"/>
                <w:lang w:eastAsia="pl-PL"/>
              </w:rPr>
              <w:t xml:space="preserve">R A Z E M  </w:t>
            </w:r>
          </w:p>
        </w:tc>
        <w:tc>
          <w:tcPr>
            <w:tcW w:w="567"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202446" w:rsidRPr="00347176" w:rsidRDefault="00202446"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202446" w:rsidRPr="00347176" w:rsidRDefault="00202446" w:rsidP="00347176">
            <w:pPr>
              <w:spacing w:after="0" w:line="240" w:lineRule="auto"/>
              <w:rPr>
                <w:rFonts w:ascii="Times New Roman" w:eastAsia="Times New Roman" w:hAnsi="Times New Roman" w:cs="Times New Roman"/>
                <w:sz w:val="24"/>
                <w:szCs w:val="24"/>
                <w:lang w:eastAsia="pl-PL"/>
              </w:rPr>
            </w:pPr>
          </w:p>
        </w:tc>
      </w:tr>
      <w:tr w:rsidR="000E79AE" w:rsidRPr="00347176" w:rsidTr="00202446">
        <w:tc>
          <w:tcPr>
            <w:tcW w:w="10767" w:type="dxa"/>
            <w:gridSpan w:val="8"/>
            <w:shd w:val="clear" w:color="auto" w:fill="auto"/>
          </w:tcPr>
          <w:p w:rsidR="000E79AE" w:rsidRPr="00347176" w:rsidRDefault="000E79AE" w:rsidP="00347176">
            <w:pPr>
              <w:spacing w:after="0" w:line="240" w:lineRule="auto"/>
              <w:jc w:val="center"/>
              <w:rPr>
                <w:rFonts w:ascii="Times New Roman" w:eastAsia="Times New Roman" w:hAnsi="Times New Roman" w:cs="Times New Roman"/>
                <w:sz w:val="24"/>
                <w:szCs w:val="24"/>
                <w:lang w:eastAsia="pl-PL"/>
              </w:rPr>
            </w:pPr>
          </w:p>
          <w:p w:rsidR="000E79AE" w:rsidRPr="00347176" w:rsidRDefault="000E79AE"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Z</w:t>
            </w:r>
            <w:r w:rsidRPr="000E79AE">
              <w:rPr>
                <w:rFonts w:ascii="Times New Roman" w:eastAsia="Times New Roman" w:hAnsi="Times New Roman" w:cs="Times New Roman"/>
                <w:b/>
                <w:bCs/>
                <w:sz w:val="24"/>
                <w:szCs w:val="24"/>
                <w:lang w:eastAsia="pl-PL"/>
              </w:rPr>
              <w:t xml:space="preserve">adanie 5- silniki </w:t>
            </w:r>
          </w:p>
          <w:p w:rsidR="000E79AE" w:rsidRPr="00347176" w:rsidRDefault="000E79AE"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5</w:t>
            </w:r>
          </w:p>
        </w:tc>
        <w:tc>
          <w:tcPr>
            <w:tcW w:w="1844" w:type="dxa"/>
            <w:shd w:val="clear" w:color="auto" w:fill="auto"/>
          </w:tcPr>
          <w:p w:rsidR="00F7375C" w:rsidRPr="00347176" w:rsidRDefault="00F7375C" w:rsidP="00F7375C">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silnik synchroniczny małej mocy (maszyna synchroniczna)</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Default="00F7375C" w:rsidP="00347176">
            <w:pPr>
              <w:spacing w:after="0" w:line="240" w:lineRule="auto"/>
              <w:rPr>
                <w:rFonts w:ascii="Times New Roman" w:eastAsia="Times New Roman" w:hAnsi="Times New Roman" w:cs="Times New Roman"/>
                <w:sz w:val="24"/>
                <w:szCs w:val="24"/>
                <w:lang w:eastAsia="pl-PL"/>
              </w:rPr>
            </w:pPr>
          </w:p>
        </w:tc>
        <w:tc>
          <w:tcPr>
            <w:tcW w:w="1844" w:type="dxa"/>
            <w:shd w:val="clear" w:color="auto" w:fill="auto"/>
          </w:tcPr>
          <w:p w:rsidR="00F7375C" w:rsidRDefault="00F7375C" w:rsidP="00F7375C">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Silnik bocznikowy prądu stałego małej mocy</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Default="00F7375C" w:rsidP="00347176">
            <w:pPr>
              <w:spacing w:after="0" w:line="240" w:lineRule="auto"/>
              <w:rPr>
                <w:rFonts w:ascii="Times New Roman" w:eastAsia="Times New Roman" w:hAnsi="Times New Roman" w:cs="Times New Roman"/>
                <w:sz w:val="24"/>
                <w:szCs w:val="24"/>
                <w:lang w:eastAsia="pl-PL"/>
              </w:rPr>
            </w:pPr>
          </w:p>
        </w:tc>
        <w:tc>
          <w:tcPr>
            <w:tcW w:w="1844" w:type="dxa"/>
            <w:shd w:val="clear" w:color="auto" w:fill="auto"/>
          </w:tcPr>
          <w:p w:rsidR="00F7375C" w:rsidRDefault="00F7375C" w:rsidP="00F7375C">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Silnik indukcyjny pierścieniowy</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Default="00F7375C" w:rsidP="00347176">
            <w:pPr>
              <w:spacing w:after="0" w:line="240" w:lineRule="auto"/>
              <w:rPr>
                <w:rFonts w:ascii="Times New Roman" w:eastAsia="Times New Roman" w:hAnsi="Times New Roman" w:cs="Times New Roman"/>
                <w:sz w:val="24"/>
                <w:szCs w:val="24"/>
                <w:lang w:eastAsia="pl-PL"/>
              </w:rPr>
            </w:pPr>
          </w:p>
        </w:tc>
        <w:tc>
          <w:tcPr>
            <w:tcW w:w="1844" w:type="dxa"/>
            <w:shd w:val="clear" w:color="auto" w:fill="auto"/>
          </w:tcPr>
          <w:p w:rsidR="00F7375C" w:rsidRDefault="00F7375C" w:rsidP="00F7375C">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Silnik uniwersalny</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387" w:type="dxa"/>
            <w:gridSpan w:val="3"/>
            <w:shd w:val="clear" w:color="auto" w:fill="auto"/>
          </w:tcPr>
          <w:p w:rsidR="00F7375C" w:rsidRPr="00347176" w:rsidRDefault="00F7375C" w:rsidP="00412689">
            <w:pPr>
              <w:spacing w:after="0" w:line="240" w:lineRule="auto"/>
              <w:rPr>
                <w:rFonts w:ascii="Times New Roman" w:eastAsia="Times New Roman" w:hAnsi="Times New Roman" w:cs="Times New Roman"/>
                <w:sz w:val="24"/>
                <w:szCs w:val="24"/>
                <w:lang w:eastAsia="pl-PL"/>
              </w:rPr>
            </w:pPr>
            <w:r w:rsidRPr="00202446">
              <w:rPr>
                <w:rFonts w:ascii="Times New Roman" w:eastAsia="Times New Roman" w:hAnsi="Times New Roman" w:cs="Times New Roman"/>
                <w:b/>
                <w:sz w:val="24"/>
                <w:szCs w:val="24"/>
                <w:lang w:eastAsia="pl-PL"/>
              </w:rPr>
              <w:t xml:space="preserve">R A Z E M  </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10767" w:type="dxa"/>
            <w:gridSpan w:val="8"/>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Z</w:t>
            </w:r>
            <w:r w:rsidRPr="000E79AE">
              <w:rPr>
                <w:rFonts w:ascii="Times New Roman" w:eastAsia="Times New Roman" w:hAnsi="Times New Roman" w:cs="Times New Roman"/>
                <w:b/>
                <w:bCs/>
                <w:sz w:val="24"/>
                <w:szCs w:val="24"/>
                <w:lang w:eastAsia="pl-PL"/>
              </w:rPr>
              <w:t xml:space="preserve">adanie 6- </w:t>
            </w:r>
            <w:r>
              <w:rPr>
                <w:rFonts w:ascii="Times New Roman" w:eastAsia="Times New Roman" w:hAnsi="Times New Roman" w:cs="Times New Roman"/>
                <w:b/>
                <w:bCs/>
                <w:sz w:val="24"/>
                <w:szCs w:val="24"/>
                <w:lang w:eastAsia="pl-PL"/>
              </w:rPr>
              <w:t>kamera termowizyjna</w:t>
            </w: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6</w:t>
            </w:r>
          </w:p>
        </w:tc>
        <w:tc>
          <w:tcPr>
            <w:tcW w:w="1844" w:type="dxa"/>
            <w:shd w:val="clear" w:color="auto" w:fill="auto"/>
          </w:tcPr>
          <w:p w:rsidR="00F7375C" w:rsidRPr="00347176" w:rsidRDefault="00F7375C" w:rsidP="00347176">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bCs/>
                <w:sz w:val="24"/>
                <w:szCs w:val="24"/>
                <w:lang w:eastAsia="pl-PL"/>
              </w:rPr>
              <w:t>Kamera termowizyjna</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387" w:type="dxa"/>
            <w:gridSpan w:val="3"/>
            <w:shd w:val="clear" w:color="auto" w:fill="auto"/>
          </w:tcPr>
          <w:p w:rsidR="00F7375C" w:rsidRPr="00347176" w:rsidRDefault="00F7375C" w:rsidP="00412689">
            <w:pPr>
              <w:spacing w:after="0" w:line="240" w:lineRule="auto"/>
              <w:rPr>
                <w:rFonts w:ascii="Times New Roman" w:eastAsia="Times New Roman" w:hAnsi="Times New Roman" w:cs="Times New Roman"/>
                <w:sz w:val="24"/>
                <w:szCs w:val="24"/>
                <w:lang w:eastAsia="pl-PL"/>
              </w:rPr>
            </w:pPr>
            <w:r w:rsidRPr="00202446">
              <w:rPr>
                <w:rFonts w:ascii="Times New Roman" w:eastAsia="Times New Roman" w:hAnsi="Times New Roman" w:cs="Times New Roman"/>
                <w:b/>
                <w:sz w:val="24"/>
                <w:szCs w:val="24"/>
                <w:lang w:eastAsia="pl-PL"/>
              </w:rPr>
              <w:t xml:space="preserve">R A Z E M  </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rPr>
          <w:gridAfter w:val="3"/>
          <w:wAfter w:w="3253" w:type="dxa"/>
        </w:trPr>
        <w:tc>
          <w:tcPr>
            <w:tcW w:w="7514" w:type="dxa"/>
            <w:gridSpan w:val="5"/>
            <w:shd w:val="clear" w:color="auto" w:fill="auto"/>
          </w:tcPr>
          <w:p w:rsidR="00F7375C" w:rsidRPr="00347176" w:rsidRDefault="00F7375C" w:rsidP="00F7375C">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bCs/>
                <w:sz w:val="24"/>
                <w:szCs w:val="24"/>
                <w:lang w:eastAsia="pl-PL"/>
              </w:rPr>
              <w:t>Z</w:t>
            </w:r>
            <w:r w:rsidRPr="00202446">
              <w:rPr>
                <w:rFonts w:ascii="Times New Roman" w:eastAsia="Times New Roman" w:hAnsi="Times New Roman" w:cs="Times New Roman"/>
                <w:b/>
                <w:bCs/>
                <w:sz w:val="24"/>
                <w:szCs w:val="24"/>
                <w:lang w:eastAsia="pl-PL"/>
              </w:rPr>
              <w:t xml:space="preserve">adanie 7- </w:t>
            </w:r>
            <w:r>
              <w:rPr>
                <w:rFonts w:ascii="Times New Roman" w:eastAsia="Times New Roman" w:hAnsi="Times New Roman" w:cs="Times New Roman"/>
                <w:b/>
                <w:bCs/>
                <w:sz w:val="24"/>
                <w:szCs w:val="24"/>
                <w:lang w:eastAsia="pl-PL"/>
              </w:rPr>
              <w:t>sterownik do maszyn i silników</w:t>
            </w:r>
          </w:p>
        </w:tc>
      </w:tr>
      <w:tr w:rsidR="00F7375C" w:rsidRPr="00347176" w:rsidTr="00202446">
        <w:tc>
          <w:tcPr>
            <w:tcW w:w="567"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7</w:t>
            </w:r>
          </w:p>
        </w:tc>
        <w:tc>
          <w:tcPr>
            <w:tcW w:w="1844" w:type="dxa"/>
            <w:shd w:val="clear" w:color="auto" w:fill="auto"/>
          </w:tcPr>
          <w:p w:rsidR="00F7375C" w:rsidRPr="00347176" w:rsidRDefault="00F7375C" w:rsidP="00347176">
            <w:pPr>
              <w:spacing w:after="0" w:line="240" w:lineRule="auto"/>
              <w:rPr>
                <w:rFonts w:ascii="Times New Roman" w:eastAsia="Times New Roman" w:hAnsi="Times New Roman" w:cs="Times New Roman"/>
                <w:b/>
                <w:sz w:val="24"/>
                <w:szCs w:val="24"/>
                <w:lang w:eastAsia="pl-PL"/>
              </w:rPr>
            </w:pPr>
            <w:r w:rsidRPr="00F7375C">
              <w:rPr>
                <w:rFonts w:ascii="Times New Roman" w:eastAsia="Times New Roman" w:hAnsi="Times New Roman" w:cs="Times New Roman"/>
                <w:b/>
                <w:bCs/>
                <w:sz w:val="24"/>
                <w:szCs w:val="24"/>
                <w:lang w:eastAsia="pl-PL"/>
              </w:rPr>
              <w:t>sterownik do maszyn i silników</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387" w:type="dxa"/>
            <w:gridSpan w:val="3"/>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sidRPr="00202446">
              <w:rPr>
                <w:rFonts w:ascii="Times New Roman" w:eastAsia="Times New Roman" w:hAnsi="Times New Roman" w:cs="Times New Roman"/>
                <w:b/>
                <w:sz w:val="24"/>
                <w:szCs w:val="24"/>
                <w:lang w:eastAsia="pl-PL"/>
              </w:rPr>
              <w:t xml:space="preserve">R A Z E M  </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10767" w:type="dxa"/>
            <w:gridSpan w:val="8"/>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CA535A" w:rsidRDefault="00F7375C" w:rsidP="00202446">
            <w:pPr>
              <w:pStyle w:val="Akapitzlist"/>
              <w:suppressAutoHyphens w:val="0"/>
              <w:ind w:left="862"/>
              <w:contextualSpacing/>
              <w:jc w:val="both"/>
              <w:rPr>
                <w:rStyle w:val="Pogrubienie"/>
                <w:b w:val="0"/>
                <w:bCs w:val="0"/>
                <w:lang w:eastAsia="pl-PL"/>
              </w:rPr>
            </w:pPr>
            <w:r>
              <w:rPr>
                <w:rStyle w:val="Pogrubienie"/>
              </w:rPr>
              <w:t>Zadanie 8- falownik</w:t>
            </w: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8</w:t>
            </w:r>
          </w:p>
        </w:tc>
        <w:tc>
          <w:tcPr>
            <w:tcW w:w="1844" w:type="dxa"/>
            <w:shd w:val="clear" w:color="auto" w:fill="auto"/>
          </w:tcPr>
          <w:p w:rsidR="00F7375C" w:rsidRPr="00347176" w:rsidRDefault="00F7375C" w:rsidP="00347176">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bCs/>
                <w:sz w:val="24"/>
                <w:szCs w:val="24"/>
                <w:lang w:eastAsia="pl-PL"/>
              </w:rPr>
              <w:t>Falownik 1</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202446">
        <w:tc>
          <w:tcPr>
            <w:tcW w:w="567" w:type="dxa"/>
            <w:shd w:val="clear" w:color="auto" w:fill="auto"/>
          </w:tcPr>
          <w:p w:rsidR="00F7375C" w:rsidRDefault="00F7375C" w:rsidP="00347176">
            <w:pPr>
              <w:spacing w:after="0" w:line="240" w:lineRule="auto"/>
              <w:rPr>
                <w:rFonts w:ascii="Times New Roman" w:eastAsia="Times New Roman" w:hAnsi="Times New Roman" w:cs="Times New Roman"/>
                <w:sz w:val="24"/>
                <w:szCs w:val="24"/>
                <w:lang w:eastAsia="pl-PL"/>
              </w:rPr>
            </w:pPr>
          </w:p>
        </w:tc>
        <w:tc>
          <w:tcPr>
            <w:tcW w:w="1844" w:type="dxa"/>
            <w:shd w:val="clear" w:color="auto" w:fill="auto"/>
          </w:tcPr>
          <w:p w:rsidR="00F7375C" w:rsidRDefault="00F7375C" w:rsidP="00347176">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sz w:val="24"/>
                <w:szCs w:val="24"/>
                <w:lang w:eastAsia="pl-PL"/>
              </w:rPr>
              <w:t>Falownik 2</w:t>
            </w:r>
          </w:p>
        </w:tc>
        <w:tc>
          <w:tcPr>
            <w:tcW w:w="2976" w:type="dxa"/>
            <w:shd w:val="clear" w:color="auto" w:fill="auto"/>
          </w:tcPr>
          <w:p w:rsidR="00F7375C" w:rsidRPr="00347176" w:rsidRDefault="00F7375C" w:rsidP="00F7375C">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F7375C" w:rsidRDefault="00F7375C"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F7375C">
        <w:tc>
          <w:tcPr>
            <w:tcW w:w="5387" w:type="dxa"/>
            <w:gridSpan w:val="3"/>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r w:rsidRPr="00790DCF">
              <w:rPr>
                <w:rFonts w:ascii="Times New Roman" w:eastAsia="Times New Roman" w:hAnsi="Times New Roman" w:cs="Times New Roman"/>
                <w:sz w:val="24"/>
                <w:szCs w:val="24"/>
                <w:lang w:eastAsia="pl-PL"/>
              </w:rPr>
              <w:t xml:space="preserve">R A Z E M  </w:t>
            </w:r>
          </w:p>
        </w:tc>
        <w:tc>
          <w:tcPr>
            <w:tcW w:w="567" w:type="dxa"/>
            <w:shd w:val="clear" w:color="auto" w:fill="auto"/>
          </w:tcPr>
          <w:p w:rsidR="00F7375C" w:rsidRPr="00347176" w:rsidRDefault="00F7375C"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F7375C" w:rsidRPr="00347176" w:rsidRDefault="00F7375C" w:rsidP="00347176">
            <w:pPr>
              <w:spacing w:after="0" w:line="240" w:lineRule="auto"/>
              <w:rPr>
                <w:rFonts w:ascii="Times New Roman" w:eastAsia="Times New Roman" w:hAnsi="Times New Roman" w:cs="Times New Roman"/>
                <w:sz w:val="24"/>
                <w:szCs w:val="24"/>
                <w:lang w:eastAsia="pl-PL"/>
              </w:rPr>
            </w:pPr>
          </w:p>
        </w:tc>
      </w:tr>
      <w:tr w:rsidR="00F7375C" w:rsidRPr="00347176" w:rsidTr="00F7375C">
        <w:tc>
          <w:tcPr>
            <w:tcW w:w="10767" w:type="dxa"/>
            <w:gridSpan w:val="8"/>
            <w:shd w:val="clear" w:color="auto" w:fill="auto"/>
          </w:tcPr>
          <w:p w:rsidR="00F7375C" w:rsidRPr="00790DCF" w:rsidRDefault="00F7375C" w:rsidP="00F7375C">
            <w:pPr>
              <w:spacing w:after="0" w:line="240" w:lineRule="auto"/>
              <w:rPr>
                <w:rFonts w:ascii="Times New Roman" w:eastAsia="Times New Roman" w:hAnsi="Times New Roman" w:cs="Times New Roman"/>
                <w:b/>
                <w:sz w:val="24"/>
                <w:szCs w:val="24"/>
                <w:lang w:eastAsia="pl-PL"/>
              </w:rPr>
            </w:pPr>
            <w:r w:rsidRPr="00790DCF">
              <w:rPr>
                <w:rFonts w:ascii="Times New Roman" w:eastAsia="Times New Roman" w:hAnsi="Times New Roman" w:cs="Times New Roman"/>
                <w:b/>
                <w:sz w:val="24"/>
                <w:szCs w:val="24"/>
                <w:lang w:eastAsia="pl-PL"/>
              </w:rPr>
              <w:t xml:space="preserve">Zadanie 9- </w:t>
            </w:r>
            <w:r>
              <w:rPr>
                <w:rFonts w:ascii="Times New Roman" w:eastAsia="Times New Roman" w:hAnsi="Times New Roman" w:cs="Times New Roman"/>
                <w:b/>
                <w:sz w:val="24"/>
                <w:szCs w:val="24"/>
                <w:lang w:eastAsia="pl-PL"/>
              </w:rPr>
              <w:t>miernik rezystancji uziemień CPU</w:t>
            </w:r>
          </w:p>
        </w:tc>
      </w:tr>
      <w:tr w:rsidR="006C2510" w:rsidRPr="00347176" w:rsidTr="00202446">
        <w:tc>
          <w:tcPr>
            <w:tcW w:w="567" w:type="dxa"/>
            <w:shd w:val="clear" w:color="auto" w:fill="auto"/>
          </w:tcPr>
          <w:p w:rsidR="006C2510" w:rsidRDefault="006C2510"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9</w:t>
            </w:r>
          </w:p>
        </w:tc>
        <w:tc>
          <w:tcPr>
            <w:tcW w:w="1844" w:type="dxa"/>
            <w:shd w:val="clear" w:color="auto" w:fill="auto"/>
          </w:tcPr>
          <w:p w:rsidR="006C2510" w:rsidRPr="00202446" w:rsidRDefault="006C2510" w:rsidP="00347176">
            <w:pPr>
              <w:spacing w:after="0" w:line="240" w:lineRule="auto"/>
              <w:rPr>
                <w:rFonts w:ascii="Times New Roman" w:eastAsia="Times New Roman" w:hAnsi="Times New Roman" w:cs="Times New Roman"/>
                <w:b/>
                <w:bCs/>
                <w:sz w:val="24"/>
                <w:szCs w:val="24"/>
                <w:lang w:eastAsia="pl-PL"/>
              </w:rPr>
            </w:pPr>
            <w:r w:rsidRPr="00F7375C">
              <w:rPr>
                <w:rFonts w:ascii="Times New Roman" w:eastAsia="Times New Roman" w:hAnsi="Times New Roman" w:cs="Times New Roman"/>
                <w:b/>
                <w:bCs/>
                <w:sz w:val="24"/>
                <w:szCs w:val="24"/>
                <w:lang w:eastAsia="pl-PL"/>
              </w:rPr>
              <w:t>miernik rezystancji uziemień CPU</w:t>
            </w:r>
          </w:p>
        </w:tc>
        <w:tc>
          <w:tcPr>
            <w:tcW w:w="2976" w:type="dxa"/>
            <w:shd w:val="clear" w:color="auto" w:fill="auto"/>
          </w:tcPr>
          <w:p w:rsidR="006C2510" w:rsidRPr="00347176" w:rsidRDefault="006C2510" w:rsidP="0025497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6C2510" w:rsidRPr="00347176" w:rsidRDefault="006C2510"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r>
      <w:tr w:rsidR="006C2510" w:rsidRPr="00347176" w:rsidTr="0025497B">
        <w:tc>
          <w:tcPr>
            <w:tcW w:w="5387" w:type="dxa"/>
            <w:gridSpan w:val="3"/>
            <w:shd w:val="clear" w:color="auto" w:fill="auto"/>
          </w:tcPr>
          <w:p w:rsidR="006C2510" w:rsidRDefault="006C2510" w:rsidP="0025497B">
            <w:pPr>
              <w:spacing w:after="0" w:line="240" w:lineRule="auto"/>
              <w:rPr>
                <w:rFonts w:ascii="Times New Roman" w:eastAsia="Times New Roman" w:hAnsi="Times New Roman" w:cs="Times New Roman"/>
                <w:sz w:val="24"/>
                <w:szCs w:val="24"/>
                <w:lang w:eastAsia="pl-PL"/>
              </w:rPr>
            </w:pPr>
            <w:r w:rsidRPr="00790DCF">
              <w:rPr>
                <w:rFonts w:ascii="Times New Roman" w:eastAsia="Times New Roman" w:hAnsi="Times New Roman" w:cs="Times New Roman"/>
                <w:b/>
                <w:sz w:val="24"/>
                <w:szCs w:val="24"/>
                <w:lang w:eastAsia="pl-PL"/>
              </w:rPr>
              <w:t xml:space="preserve">R A Z E M  </w:t>
            </w:r>
          </w:p>
        </w:tc>
        <w:tc>
          <w:tcPr>
            <w:tcW w:w="567" w:type="dxa"/>
            <w:shd w:val="clear" w:color="auto" w:fill="auto"/>
          </w:tcPr>
          <w:p w:rsidR="006C2510" w:rsidRDefault="006C2510"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r>
      <w:tr w:rsidR="006C2510" w:rsidRPr="00347176" w:rsidTr="0025497B">
        <w:tc>
          <w:tcPr>
            <w:tcW w:w="10767" w:type="dxa"/>
            <w:gridSpan w:val="8"/>
            <w:shd w:val="clear" w:color="auto" w:fill="auto"/>
          </w:tcPr>
          <w:p w:rsidR="006C2510" w:rsidRPr="00347176" w:rsidRDefault="006C2510" w:rsidP="006C2510">
            <w:pPr>
              <w:spacing w:after="0" w:line="240" w:lineRule="auto"/>
              <w:rPr>
                <w:rFonts w:ascii="Times New Roman" w:eastAsia="Times New Roman" w:hAnsi="Times New Roman" w:cs="Times New Roman"/>
                <w:sz w:val="24"/>
                <w:szCs w:val="24"/>
                <w:lang w:eastAsia="pl-PL"/>
              </w:rPr>
            </w:pPr>
            <w:r w:rsidRPr="00790DCF">
              <w:rPr>
                <w:rFonts w:ascii="Times New Roman" w:eastAsia="Times New Roman" w:hAnsi="Times New Roman" w:cs="Times New Roman"/>
                <w:b/>
                <w:sz w:val="24"/>
                <w:szCs w:val="24"/>
                <w:lang w:eastAsia="pl-PL"/>
              </w:rPr>
              <w:t>Za</w:t>
            </w:r>
            <w:r>
              <w:rPr>
                <w:rFonts w:ascii="Times New Roman" w:eastAsia="Times New Roman" w:hAnsi="Times New Roman" w:cs="Times New Roman"/>
                <w:b/>
                <w:sz w:val="24"/>
                <w:szCs w:val="24"/>
                <w:lang w:eastAsia="pl-PL"/>
              </w:rPr>
              <w:t>danie 10</w:t>
            </w:r>
            <w:r w:rsidRPr="00790DCF">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sz w:val="24"/>
                <w:szCs w:val="24"/>
                <w:lang w:eastAsia="pl-PL"/>
              </w:rPr>
              <w:t>maszyna wielofunkcyjna prądu stałego</w:t>
            </w:r>
          </w:p>
        </w:tc>
      </w:tr>
      <w:tr w:rsidR="006C2510" w:rsidRPr="00347176" w:rsidTr="00202446">
        <w:tc>
          <w:tcPr>
            <w:tcW w:w="567" w:type="dxa"/>
            <w:shd w:val="clear" w:color="auto" w:fill="auto"/>
          </w:tcPr>
          <w:p w:rsidR="006C2510" w:rsidRDefault="006C2510"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10</w:t>
            </w:r>
          </w:p>
        </w:tc>
        <w:tc>
          <w:tcPr>
            <w:tcW w:w="1844" w:type="dxa"/>
            <w:shd w:val="clear" w:color="auto" w:fill="auto"/>
          </w:tcPr>
          <w:p w:rsidR="006C2510" w:rsidRPr="00F7375C" w:rsidRDefault="006C2510" w:rsidP="00347176">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sz w:val="24"/>
                <w:szCs w:val="24"/>
                <w:lang w:eastAsia="pl-PL"/>
              </w:rPr>
              <w:t>maszyna wielofunkcyjna prądu stałego</w:t>
            </w:r>
          </w:p>
        </w:tc>
        <w:tc>
          <w:tcPr>
            <w:tcW w:w="2976" w:type="dxa"/>
            <w:shd w:val="clear" w:color="auto" w:fill="auto"/>
          </w:tcPr>
          <w:p w:rsidR="006C2510" w:rsidRPr="00347176" w:rsidRDefault="006C2510" w:rsidP="0025497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6C2510" w:rsidRDefault="006C2510"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r>
      <w:tr w:rsidR="006C2510" w:rsidRPr="00347176" w:rsidTr="0025497B">
        <w:tc>
          <w:tcPr>
            <w:tcW w:w="5387" w:type="dxa"/>
            <w:gridSpan w:val="3"/>
            <w:shd w:val="clear" w:color="auto" w:fill="auto"/>
          </w:tcPr>
          <w:p w:rsidR="006C2510" w:rsidRDefault="006C2510" w:rsidP="0025497B">
            <w:pPr>
              <w:spacing w:after="0" w:line="240" w:lineRule="auto"/>
              <w:rPr>
                <w:rFonts w:ascii="Times New Roman" w:eastAsia="Times New Roman" w:hAnsi="Times New Roman" w:cs="Times New Roman"/>
                <w:sz w:val="24"/>
                <w:szCs w:val="24"/>
                <w:lang w:eastAsia="pl-PL"/>
              </w:rPr>
            </w:pPr>
            <w:r w:rsidRPr="00790DCF">
              <w:rPr>
                <w:rFonts w:ascii="Times New Roman" w:eastAsia="Times New Roman" w:hAnsi="Times New Roman" w:cs="Times New Roman"/>
                <w:b/>
                <w:sz w:val="24"/>
                <w:szCs w:val="24"/>
                <w:lang w:eastAsia="pl-PL"/>
              </w:rPr>
              <w:lastRenderedPageBreak/>
              <w:t xml:space="preserve">R A Z E M  </w:t>
            </w:r>
          </w:p>
        </w:tc>
        <w:tc>
          <w:tcPr>
            <w:tcW w:w="567" w:type="dxa"/>
            <w:shd w:val="clear" w:color="auto" w:fill="auto"/>
          </w:tcPr>
          <w:p w:rsidR="006C2510" w:rsidRDefault="006C2510" w:rsidP="00347176">
            <w:pPr>
              <w:spacing w:after="0" w:line="240" w:lineRule="auto"/>
              <w:jc w:val="center"/>
              <w:rPr>
                <w:rFonts w:ascii="Times New Roman" w:eastAsia="Times New Roman" w:hAnsi="Times New Roman" w:cs="Times New Roman"/>
                <w:sz w:val="24"/>
                <w:szCs w:val="24"/>
                <w:lang w:eastAsia="pl-PL"/>
              </w:rPr>
            </w:pPr>
          </w:p>
        </w:tc>
        <w:tc>
          <w:tcPr>
            <w:tcW w:w="1560"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r>
      <w:tr w:rsidR="006C2510" w:rsidRPr="00347176" w:rsidTr="0025497B">
        <w:tc>
          <w:tcPr>
            <w:tcW w:w="10767" w:type="dxa"/>
            <w:gridSpan w:val="8"/>
            <w:shd w:val="clear" w:color="auto" w:fill="auto"/>
          </w:tcPr>
          <w:p w:rsidR="006C2510" w:rsidRPr="00347176" w:rsidRDefault="006C2510" w:rsidP="006C2510">
            <w:pPr>
              <w:spacing w:after="0" w:line="240" w:lineRule="auto"/>
              <w:rPr>
                <w:rFonts w:ascii="Times New Roman" w:eastAsia="Times New Roman" w:hAnsi="Times New Roman" w:cs="Times New Roman"/>
                <w:sz w:val="24"/>
                <w:szCs w:val="24"/>
                <w:lang w:eastAsia="pl-PL"/>
              </w:rPr>
            </w:pPr>
            <w:r w:rsidRPr="00790DCF">
              <w:rPr>
                <w:rFonts w:ascii="Times New Roman" w:eastAsia="Times New Roman" w:hAnsi="Times New Roman" w:cs="Times New Roman"/>
                <w:b/>
                <w:sz w:val="24"/>
                <w:szCs w:val="24"/>
                <w:lang w:eastAsia="pl-PL"/>
              </w:rPr>
              <w:t>Za</w:t>
            </w:r>
            <w:r>
              <w:rPr>
                <w:rFonts w:ascii="Times New Roman" w:eastAsia="Times New Roman" w:hAnsi="Times New Roman" w:cs="Times New Roman"/>
                <w:b/>
                <w:sz w:val="24"/>
                <w:szCs w:val="24"/>
                <w:lang w:eastAsia="pl-PL"/>
              </w:rPr>
              <w:t>danie 11</w:t>
            </w:r>
            <w:r w:rsidRPr="00790DCF">
              <w:rPr>
                <w:rFonts w:ascii="Times New Roman" w:eastAsia="Times New Roman" w:hAnsi="Times New Roman" w:cs="Times New Roman"/>
                <w:b/>
                <w:sz w:val="24"/>
                <w:szCs w:val="24"/>
                <w:lang w:eastAsia="pl-PL"/>
              </w:rPr>
              <w:t xml:space="preserve">- </w:t>
            </w:r>
            <w:r>
              <w:rPr>
                <w:rFonts w:ascii="Times New Roman" w:eastAsia="Times New Roman" w:hAnsi="Times New Roman" w:cs="Times New Roman"/>
                <w:b/>
                <w:sz w:val="24"/>
                <w:szCs w:val="24"/>
                <w:lang w:eastAsia="pl-PL"/>
              </w:rPr>
              <w:t>drukarka 3D</w:t>
            </w:r>
          </w:p>
        </w:tc>
      </w:tr>
      <w:tr w:rsidR="006C2510" w:rsidRPr="00347176" w:rsidTr="00202446">
        <w:tc>
          <w:tcPr>
            <w:tcW w:w="567" w:type="dxa"/>
            <w:shd w:val="clear" w:color="auto" w:fill="auto"/>
          </w:tcPr>
          <w:p w:rsidR="006C2510" w:rsidRDefault="006C2510" w:rsidP="00347176">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11</w:t>
            </w:r>
          </w:p>
        </w:tc>
        <w:tc>
          <w:tcPr>
            <w:tcW w:w="1844" w:type="dxa"/>
            <w:shd w:val="clear" w:color="auto" w:fill="auto"/>
          </w:tcPr>
          <w:p w:rsidR="006C2510" w:rsidRDefault="006C2510" w:rsidP="00347176">
            <w:pPr>
              <w:spacing w:after="0"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drukarka 3D</w:t>
            </w:r>
          </w:p>
        </w:tc>
        <w:tc>
          <w:tcPr>
            <w:tcW w:w="2976" w:type="dxa"/>
            <w:shd w:val="clear" w:color="auto" w:fill="auto"/>
          </w:tcPr>
          <w:p w:rsidR="006C2510" w:rsidRPr="00347176" w:rsidRDefault="006C2510" w:rsidP="0025497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Zgodny z opisem przedmiotu zamówienia</w:t>
            </w:r>
          </w:p>
        </w:tc>
        <w:tc>
          <w:tcPr>
            <w:tcW w:w="567" w:type="dxa"/>
            <w:shd w:val="clear" w:color="auto" w:fill="auto"/>
          </w:tcPr>
          <w:p w:rsidR="006C2510" w:rsidRDefault="006C2510" w:rsidP="00347176">
            <w:pPr>
              <w:spacing w:after="0"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1</w:t>
            </w:r>
          </w:p>
        </w:tc>
        <w:tc>
          <w:tcPr>
            <w:tcW w:w="1560"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c>
          <w:tcPr>
            <w:tcW w:w="1269" w:type="dxa"/>
            <w:shd w:val="clear" w:color="auto" w:fill="auto"/>
          </w:tcPr>
          <w:p w:rsidR="006C2510" w:rsidRPr="00347176" w:rsidRDefault="006C2510" w:rsidP="00347176">
            <w:pPr>
              <w:spacing w:after="0" w:line="240" w:lineRule="auto"/>
              <w:rPr>
                <w:rFonts w:ascii="Times New Roman" w:eastAsia="Times New Roman" w:hAnsi="Times New Roman" w:cs="Times New Roman"/>
                <w:sz w:val="24"/>
                <w:szCs w:val="24"/>
                <w:lang w:eastAsia="pl-PL"/>
              </w:rPr>
            </w:pPr>
          </w:p>
        </w:tc>
      </w:tr>
      <w:tr w:rsidR="006C2510" w:rsidRPr="00347176" w:rsidTr="00202446">
        <w:tc>
          <w:tcPr>
            <w:tcW w:w="5387" w:type="dxa"/>
            <w:gridSpan w:val="3"/>
            <w:shd w:val="clear" w:color="auto" w:fill="auto"/>
          </w:tcPr>
          <w:p w:rsidR="006C2510" w:rsidRPr="00347176" w:rsidRDefault="006C2510" w:rsidP="00347176">
            <w:pPr>
              <w:spacing w:after="0" w:line="240" w:lineRule="auto"/>
              <w:rPr>
                <w:rFonts w:ascii="Times New Roman" w:eastAsia="Times New Roman" w:hAnsi="Times New Roman" w:cs="Times New Roman"/>
                <w:b/>
                <w:sz w:val="24"/>
                <w:szCs w:val="24"/>
                <w:lang w:eastAsia="pl-PL"/>
              </w:rPr>
            </w:pPr>
            <w:r w:rsidRPr="00790DCF">
              <w:rPr>
                <w:rFonts w:ascii="Times New Roman" w:eastAsia="Times New Roman" w:hAnsi="Times New Roman" w:cs="Times New Roman"/>
                <w:b/>
                <w:sz w:val="24"/>
                <w:szCs w:val="24"/>
                <w:lang w:eastAsia="pl-PL"/>
              </w:rPr>
              <w:t xml:space="preserve">R A Z E M  </w:t>
            </w:r>
          </w:p>
        </w:tc>
        <w:tc>
          <w:tcPr>
            <w:tcW w:w="567" w:type="dxa"/>
            <w:shd w:val="clear" w:color="auto" w:fill="auto"/>
          </w:tcPr>
          <w:p w:rsidR="006C2510" w:rsidRPr="00347176" w:rsidRDefault="006C2510" w:rsidP="00347176">
            <w:pPr>
              <w:spacing w:after="0" w:line="240" w:lineRule="auto"/>
              <w:jc w:val="center"/>
              <w:rPr>
                <w:rFonts w:ascii="Times New Roman" w:eastAsia="Times New Roman" w:hAnsi="Times New Roman" w:cs="Times New Roman"/>
                <w:b/>
                <w:sz w:val="24"/>
                <w:szCs w:val="24"/>
                <w:lang w:eastAsia="pl-PL"/>
              </w:rPr>
            </w:pPr>
          </w:p>
        </w:tc>
        <w:tc>
          <w:tcPr>
            <w:tcW w:w="1560" w:type="dxa"/>
            <w:shd w:val="clear" w:color="auto" w:fill="auto"/>
          </w:tcPr>
          <w:p w:rsidR="006C2510" w:rsidRPr="00347176" w:rsidRDefault="006C2510" w:rsidP="00347176">
            <w:pPr>
              <w:spacing w:after="0" w:line="240" w:lineRule="auto"/>
              <w:rPr>
                <w:rFonts w:ascii="Times New Roman" w:eastAsia="Times New Roman" w:hAnsi="Times New Roman" w:cs="Times New Roman"/>
                <w:b/>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b/>
                <w:sz w:val="24"/>
                <w:szCs w:val="24"/>
                <w:lang w:eastAsia="pl-PL"/>
              </w:rPr>
            </w:pPr>
          </w:p>
        </w:tc>
        <w:tc>
          <w:tcPr>
            <w:tcW w:w="992" w:type="dxa"/>
            <w:shd w:val="clear" w:color="auto" w:fill="auto"/>
          </w:tcPr>
          <w:p w:rsidR="006C2510" w:rsidRPr="00347176" w:rsidRDefault="006C2510" w:rsidP="00347176">
            <w:pPr>
              <w:spacing w:after="0" w:line="240" w:lineRule="auto"/>
              <w:rPr>
                <w:rFonts w:ascii="Times New Roman" w:eastAsia="Times New Roman" w:hAnsi="Times New Roman" w:cs="Times New Roman"/>
                <w:b/>
                <w:sz w:val="24"/>
                <w:szCs w:val="24"/>
                <w:lang w:eastAsia="pl-PL"/>
              </w:rPr>
            </w:pPr>
          </w:p>
        </w:tc>
        <w:tc>
          <w:tcPr>
            <w:tcW w:w="1269" w:type="dxa"/>
            <w:shd w:val="clear" w:color="auto" w:fill="auto"/>
          </w:tcPr>
          <w:p w:rsidR="006C2510" w:rsidRPr="00347176" w:rsidRDefault="006C2510" w:rsidP="00347176">
            <w:pPr>
              <w:spacing w:after="0" w:line="240" w:lineRule="auto"/>
              <w:rPr>
                <w:rFonts w:ascii="Times New Roman" w:eastAsia="Times New Roman" w:hAnsi="Times New Roman" w:cs="Times New Roman"/>
                <w:b/>
                <w:sz w:val="24"/>
                <w:szCs w:val="24"/>
                <w:lang w:eastAsia="pl-PL"/>
              </w:rPr>
            </w:pPr>
          </w:p>
        </w:tc>
      </w:tr>
    </w:tbl>
    <w:p w:rsidR="00842196" w:rsidRDefault="00842196" w:rsidP="00CA535A">
      <w:pPr>
        <w:spacing w:after="0" w:line="240" w:lineRule="auto"/>
        <w:rPr>
          <w:rFonts w:ascii="Times New Roman" w:hAnsi="Times New Roman" w:cs="Times New Roman"/>
          <w:sz w:val="24"/>
          <w:szCs w:val="24"/>
        </w:rPr>
      </w:pPr>
    </w:p>
    <w:p w:rsidR="00574CA1" w:rsidRPr="00E32627" w:rsidRDefault="00574CA1" w:rsidP="00574CA1">
      <w:pPr>
        <w:rPr>
          <w:rFonts w:ascii="Times New Roman" w:hAnsi="Times New Roman"/>
          <w:noProof/>
          <w:sz w:val="24"/>
          <w:szCs w:val="24"/>
        </w:rPr>
      </w:pPr>
      <w:r w:rsidRPr="00E32627">
        <w:rPr>
          <w:rFonts w:ascii="Times New Roman" w:hAnsi="Times New Roman"/>
          <w:noProof/>
          <w:sz w:val="24"/>
          <w:szCs w:val="24"/>
        </w:rPr>
        <w:t xml:space="preserve">data ……………………          </w:t>
      </w:r>
      <w:r>
        <w:rPr>
          <w:rFonts w:ascii="Times New Roman" w:hAnsi="Times New Roman"/>
          <w:noProof/>
          <w:sz w:val="24"/>
          <w:szCs w:val="24"/>
        </w:rPr>
        <w:t xml:space="preserve">                          ………………………………………………</w:t>
      </w:r>
    </w:p>
    <w:p w:rsidR="00574CA1" w:rsidRPr="00E32627" w:rsidRDefault="00574CA1" w:rsidP="00574CA1">
      <w:pPr>
        <w:ind w:left="4248"/>
        <w:jc w:val="center"/>
        <w:rPr>
          <w:rFonts w:ascii="Times New Roman" w:hAnsi="Times New Roman"/>
          <w:noProof/>
          <w:sz w:val="24"/>
          <w:szCs w:val="24"/>
        </w:rPr>
      </w:pPr>
      <w:r w:rsidRPr="00E32627">
        <w:rPr>
          <w:rFonts w:ascii="Times New Roman" w:hAnsi="Times New Roman"/>
          <w:noProof/>
          <w:sz w:val="24"/>
          <w:szCs w:val="24"/>
        </w:rPr>
        <w:t xml:space="preserve"> (podpis osoby upoważnionej do reprezentacji          Wykonawcy)</w:t>
      </w:r>
    </w:p>
    <w:p w:rsidR="00574CA1" w:rsidRDefault="00574CA1" w:rsidP="00CA535A">
      <w:pPr>
        <w:spacing w:after="0" w:line="240" w:lineRule="auto"/>
        <w:rPr>
          <w:rFonts w:ascii="Times New Roman" w:hAnsi="Times New Roman" w:cs="Times New Roman"/>
          <w:sz w:val="24"/>
          <w:szCs w:val="24"/>
        </w:rPr>
      </w:pPr>
    </w:p>
    <w:p w:rsidR="00574CA1" w:rsidRPr="00CA535A" w:rsidRDefault="00574CA1" w:rsidP="00CA535A">
      <w:pPr>
        <w:spacing w:after="0" w:line="240" w:lineRule="auto"/>
        <w:rPr>
          <w:rFonts w:ascii="Times New Roman" w:hAnsi="Times New Roman" w:cs="Times New Roman"/>
          <w:sz w:val="24"/>
          <w:szCs w:val="24"/>
        </w:rPr>
      </w:pPr>
    </w:p>
    <w:sectPr w:rsidR="00574CA1" w:rsidRPr="00CA535A" w:rsidSect="000E79AE">
      <w:headerReference w:type="default" r:id="rId15"/>
      <w:footerReference w:type="default" r:id="rId16"/>
      <w:pgSz w:w="11906" w:h="16838"/>
      <w:pgMar w:top="1417" w:right="1417" w:bottom="1417" w:left="1417" w:header="284" w:footer="16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4AA" w:rsidRDefault="002934AA" w:rsidP="003B1552">
      <w:pPr>
        <w:spacing w:after="0" w:line="240" w:lineRule="auto"/>
      </w:pPr>
      <w:r>
        <w:separator/>
      </w:r>
    </w:p>
  </w:endnote>
  <w:endnote w:type="continuationSeparator" w:id="0">
    <w:p w:rsidR="002934AA" w:rsidRDefault="002934AA" w:rsidP="003B1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8BF" w:rsidRPr="00E846C9" w:rsidRDefault="00CB58BF" w:rsidP="00E846C9">
    <w:pPr>
      <w:tabs>
        <w:tab w:val="center" w:pos="4536"/>
        <w:tab w:val="right" w:pos="9072"/>
      </w:tabs>
      <w:spacing w:after="0" w:line="240" w:lineRule="auto"/>
      <w:jc w:val="center"/>
      <w:rPr>
        <w:rFonts w:ascii="Times New Roman" w:eastAsia="Calibri" w:hAnsi="Times New Roman" w:cs="Times New Roman"/>
        <w:sz w:val="16"/>
        <w:szCs w:val="16"/>
      </w:rPr>
    </w:pPr>
    <w:r w:rsidRPr="00E846C9">
      <w:rPr>
        <w:rFonts w:ascii="Times New Roman" w:eastAsia="Calibri" w:hAnsi="Times New Roman" w:cs="Times New Roman"/>
        <w:sz w:val="16"/>
        <w:szCs w:val="16"/>
      </w:rPr>
      <w:t>Projekt „Modernizacja Infrastruktury Szkół Zawodowych w Powiecie Łęczyńskim” wspófinansowany przez Unię Europejską ze środków Europejskiego Funduszu Rozwoju Regionalnego w ramach Regionalnego Programu Operacyjnego Województwa Lubelskiego na lata 2014-2020.</w:t>
    </w:r>
  </w:p>
  <w:p w:rsidR="00CB58BF" w:rsidRPr="00124134" w:rsidRDefault="00CB58BF" w:rsidP="0012413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4AA" w:rsidRDefault="002934AA" w:rsidP="003B1552">
      <w:pPr>
        <w:spacing w:after="0" w:line="240" w:lineRule="auto"/>
      </w:pPr>
      <w:r>
        <w:separator/>
      </w:r>
    </w:p>
  </w:footnote>
  <w:footnote w:type="continuationSeparator" w:id="0">
    <w:p w:rsidR="002934AA" w:rsidRDefault="002934AA" w:rsidP="003B15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8BF" w:rsidRDefault="00CB58BF" w:rsidP="003B1552">
    <w:pPr>
      <w:pStyle w:val="Nagwek"/>
    </w:pPr>
  </w:p>
  <w:p w:rsidR="00CB58BF" w:rsidRDefault="00CB58BF">
    <w:pPr>
      <w:pStyle w:val="Nagwek"/>
    </w:pPr>
    <w:r>
      <w:rPr>
        <w:noProof/>
        <w:lang w:eastAsia="pl-PL"/>
      </w:rPr>
      <w:drawing>
        <wp:inline distT="0" distB="0" distL="0" distR="0" wp14:anchorId="171158B8" wp14:editId="0F8557CC">
          <wp:extent cx="5457825" cy="876300"/>
          <wp:effectExtent l="0" t="0" r="9525" b="0"/>
          <wp:docPr id="2" name="Obraz 2" descr="C:\Users\a.giszczak\AppData\Local\Microsoft\Windows\Temporary Internet Files\Content.Word\EFRR_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a.giszczak\AppData\Local\Microsoft\Windows\Temporary Internet Files\Content.Word\EFRR_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782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6303"/>
    <w:multiLevelType w:val="multilevel"/>
    <w:tmpl w:val="917A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F17E3"/>
    <w:multiLevelType w:val="hybridMultilevel"/>
    <w:tmpl w:val="8EB8B05E"/>
    <w:lvl w:ilvl="0" w:tplc="4202C650">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
    <w:nsid w:val="0A825982"/>
    <w:multiLevelType w:val="hybridMultilevel"/>
    <w:tmpl w:val="8EB8B05E"/>
    <w:lvl w:ilvl="0" w:tplc="4202C650">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
    <w:nsid w:val="0B1E2ABE"/>
    <w:multiLevelType w:val="multilevel"/>
    <w:tmpl w:val="F65C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70903"/>
    <w:multiLevelType w:val="hybridMultilevel"/>
    <w:tmpl w:val="E4D6917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0F6508A"/>
    <w:multiLevelType w:val="hybridMultilevel"/>
    <w:tmpl w:val="59B4D27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17C211EF"/>
    <w:multiLevelType w:val="hybridMultilevel"/>
    <w:tmpl w:val="B97C59A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23081239"/>
    <w:multiLevelType w:val="hybridMultilevel"/>
    <w:tmpl w:val="8EB8B05E"/>
    <w:lvl w:ilvl="0" w:tplc="4202C650">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8">
    <w:nsid w:val="231A56DE"/>
    <w:multiLevelType w:val="multilevel"/>
    <w:tmpl w:val="9E68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A201CD"/>
    <w:multiLevelType w:val="hybridMultilevel"/>
    <w:tmpl w:val="5406E0A6"/>
    <w:lvl w:ilvl="0" w:tplc="721E56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269443A8"/>
    <w:multiLevelType w:val="hybridMultilevel"/>
    <w:tmpl w:val="0A70A430"/>
    <w:lvl w:ilvl="0" w:tplc="167CEC4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9B18FB"/>
    <w:multiLevelType w:val="hybridMultilevel"/>
    <w:tmpl w:val="0FD2589A"/>
    <w:lvl w:ilvl="0" w:tplc="5D887E18">
      <w:start w:val="1"/>
      <w:numFmt w:val="lowerLetter"/>
      <w:lvlText w:val="%1)"/>
      <w:lvlJc w:val="left"/>
      <w:pPr>
        <w:ind w:left="1080" w:hanging="360"/>
      </w:pPr>
      <w:rPr>
        <w:rFonts w:asciiTheme="minorHAnsi" w:eastAsiaTheme="minorHAnsi" w:hAnsiTheme="minorHAnsi" w:cstheme="minorBidi"/>
        <w:b w:val="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295D08B7"/>
    <w:multiLevelType w:val="hybridMultilevel"/>
    <w:tmpl w:val="7D22E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AF112A2"/>
    <w:multiLevelType w:val="multilevel"/>
    <w:tmpl w:val="F3C20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E5F29B5"/>
    <w:multiLevelType w:val="hybridMultilevel"/>
    <w:tmpl w:val="45BC9266"/>
    <w:lvl w:ilvl="0" w:tplc="27EE40DA">
      <w:start w:val="2"/>
      <w:numFmt w:val="decimal"/>
      <w:lvlText w:val="%1)"/>
      <w:lvlJc w:val="left"/>
      <w:pPr>
        <w:ind w:left="1068" w:hanging="360"/>
      </w:pPr>
      <w:rPr>
        <w:b/>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5">
    <w:nsid w:val="2E6920ED"/>
    <w:multiLevelType w:val="multilevel"/>
    <w:tmpl w:val="D522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B6645B"/>
    <w:multiLevelType w:val="hybridMultilevel"/>
    <w:tmpl w:val="C5D05B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35F65B86"/>
    <w:multiLevelType w:val="hybridMultilevel"/>
    <w:tmpl w:val="8EB8B05E"/>
    <w:lvl w:ilvl="0" w:tplc="4202C650">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8">
    <w:nsid w:val="366D3265"/>
    <w:multiLevelType w:val="multilevel"/>
    <w:tmpl w:val="2D7C3A6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9">
    <w:nsid w:val="37B5524B"/>
    <w:multiLevelType w:val="hybridMultilevel"/>
    <w:tmpl w:val="D960DF2A"/>
    <w:lvl w:ilvl="0" w:tplc="428C7072">
      <w:start w:val="1"/>
      <w:numFmt w:val="decimal"/>
      <w:lvlText w:val="%1."/>
      <w:lvlJc w:val="left"/>
      <w:pPr>
        <w:ind w:left="644" w:hanging="360"/>
      </w:pPr>
      <w:rPr>
        <w:rFonts w:hint="default"/>
        <w:color w:val="auto"/>
      </w:rPr>
    </w:lvl>
    <w:lvl w:ilvl="1" w:tplc="04150019">
      <w:start w:val="1"/>
      <w:numFmt w:val="lowerLetter"/>
      <w:lvlText w:val="%2."/>
      <w:lvlJc w:val="left"/>
      <w:pPr>
        <w:ind w:left="1440" w:hanging="360"/>
      </w:pPr>
    </w:lvl>
    <w:lvl w:ilvl="2" w:tplc="CCCA152C">
      <w:start w:val="17"/>
      <w:numFmt w:val="decimal"/>
      <w:lvlText w:val="%3"/>
      <w:lvlJc w:val="left"/>
      <w:pPr>
        <w:ind w:left="2340" w:hanging="360"/>
      </w:pPr>
      <w:rPr>
        <w:rFonts w:hint="default"/>
      </w:rPr>
    </w:lvl>
    <w:lvl w:ilvl="3" w:tplc="EA2ADFC4">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84F7772"/>
    <w:multiLevelType w:val="multilevel"/>
    <w:tmpl w:val="4CD84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C171AE"/>
    <w:multiLevelType w:val="hybridMultilevel"/>
    <w:tmpl w:val="8EB8B05E"/>
    <w:lvl w:ilvl="0" w:tplc="4202C650">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2">
    <w:nsid w:val="3D6A47C3"/>
    <w:multiLevelType w:val="multilevel"/>
    <w:tmpl w:val="9526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DC6702"/>
    <w:multiLevelType w:val="multilevel"/>
    <w:tmpl w:val="16366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107CAE"/>
    <w:multiLevelType w:val="hybridMultilevel"/>
    <w:tmpl w:val="6F1844D8"/>
    <w:lvl w:ilvl="0" w:tplc="4EEC0F12">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5">
    <w:nsid w:val="3F9328B1"/>
    <w:multiLevelType w:val="hybridMultilevel"/>
    <w:tmpl w:val="8EB8B05E"/>
    <w:lvl w:ilvl="0" w:tplc="4202C650">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
    <w:nsid w:val="43D801E3"/>
    <w:multiLevelType w:val="multilevel"/>
    <w:tmpl w:val="2CF04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640955"/>
    <w:multiLevelType w:val="hybridMultilevel"/>
    <w:tmpl w:val="52FCE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B5B282D"/>
    <w:multiLevelType w:val="hybridMultilevel"/>
    <w:tmpl w:val="ECB6C81C"/>
    <w:lvl w:ilvl="0" w:tplc="8A16F678">
      <w:start w:val="110"/>
      <w:numFmt w:val="decimal"/>
      <w:lvlText w:val="%1"/>
      <w:lvlJc w:val="left"/>
      <w:pPr>
        <w:ind w:left="1724" w:hanging="360"/>
      </w:pPr>
      <w:rPr>
        <w:rFonts w:hint="default"/>
      </w:rPr>
    </w:lvl>
    <w:lvl w:ilvl="1" w:tplc="04150019">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29">
    <w:nsid w:val="501925A5"/>
    <w:multiLevelType w:val="multilevel"/>
    <w:tmpl w:val="BC32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167A72"/>
    <w:multiLevelType w:val="hybridMultilevel"/>
    <w:tmpl w:val="23327DFA"/>
    <w:lvl w:ilvl="0" w:tplc="4E686968">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1">
    <w:nsid w:val="5972391C"/>
    <w:multiLevelType w:val="multilevel"/>
    <w:tmpl w:val="DFC6450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644" w:hanging="360"/>
      </w:pPr>
      <w:rPr>
        <w:rFonts w:eastAsiaTheme="minorHAnsi" w:cstheme="minorBidi" w:hint="default"/>
        <w:b w:val="0"/>
        <w:u w:val="none"/>
      </w:rPr>
    </w:lvl>
    <w:lvl w:ilvl="2">
      <w:start w:val="1"/>
      <w:numFmt w:val="bullet"/>
      <w:lvlText w:val=""/>
      <w:lvlJc w:val="left"/>
      <w:pPr>
        <w:ind w:left="786" w:hanging="360"/>
      </w:pPr>
      <w:rPr>
        <w:rFonts w:ascii="Symbol" w:hAnsi="Symbol" w:hint="default"/>
      </w:rPr>
    </w:lvl>
    <w:lvl w:ilvl="3">
      <w:start w:val="9"/>
      <w:numFmt w:val="decimal"/>
      <w:lvlText w:val="%4"/>
      <w:lvlJc w:val="left"/>
      <w:pPr>
        <w:ind w:left="2912" w:hanging="360"/>
      </w:pPr>
      <w:rPr>
        <w:rFonts w:hint="default"/>
        <w:b w:val="0"/>
      </w:rPr>
    </w:lvl>
    <w:lvl w:ilvl="4">
      <w:start w:val="1"/>
      <w:numFmt w:val="decimal"/>
      <w:lvlText w:val="%5)"/>
      <w:lvlJc w:val="left"/>
      <w:pPr>
        <w:tabs>
          <w:tab w:val="num" w:pos="3600"/>
        </w:tabs>
        <w:ind w:left="3600" w:hanging="360"/>
      </w:pPr>
      <w:rPr>
        <w:rFonts w:asciiTheme="minorHAnsi" w:eastAsiaTheme="minorHAnsi" w:hAnsiTheme="minorHAnsi" w:cstheme="minorBidi"/>
        <w:b w:val="0"/>
      </w:rPr>
    </w:lvl>
    <w:lvl w:ilvl="5" w:tentative="1">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CB496D"/>
    <w:multiLevelType w:val="multilevel"/>
    <w:tmpl w:val="43C4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877C5"/>
    <w:multiLevelType w:val="hybridMultilevel"/>
    <w:tmpl w:val="0D12ABE0"/>
    <w:lvl w:ilvl="0" w:tplc="A498080C">
      <w:numFmt w:val="bullet"/>
      <w:lvlText w:val=""/>
      <w:lvlJc w:val="left"/>
      <w:pPr>
        <w:ind w:left="927" w:hanging="360"/>
      </w:pPr>
      <w:rPr>
        <w:rFonts w:ascii="Symbol" w:eastAsia="Times New Roman" w:hAnsi="Symbol"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4">
    <w:nsid w:val="670A4724"/>
    <w:multiLevelType w:val="multilevel"/>
    <w:tmpl w:val="01520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75913F6"/>
    <w:multiLevelType w:val="hybridMultilevel"/>
    <w:tmpl w:val="C304FE6C"/>
    <w:lvl w:ilvl="0" w:tplc="5C5CB92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6B210CDD"/>
    <w:multiLevelType w:val="multilevel"/>
    <w:tmpl w:val="5F76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AB6A7E"/>
    <w:multiLevelType w:val="multilevel"/>
    <w:tmpl w:val="64740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9C721C"/>
    <w:multiLevelType w:val="hybridMultilevel"/>
    <w:tmpl w:val="C1BA8462"/>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39">
    <w:nsid w:val="7E62447C"/>
    <w:multiLevelType w:val="hybridMultilevel"/>
    <w:tmpl w:val="8EB8B05E"/>
    <w:lvl w:ilvl="0" w:tplc="4202C650">
      <w:start w:val="1"/>
      <w:numFmt w:val="decimal"/>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num w:numId="1">
    <w:abstractNumId w:val="23"/>
  </w:num>
  <w:num w:numId="2">
    <w:abstractNumId w:val="13"/>
  </w:num>
  <w:num w:numId="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34"/>
  </w:num>
  <w:num w:numId="6">
    <w:abstractNumId w:val="19"/>
  </w:num>
  <w:num w:numId="7">
    <w:abstractNumId w:val="31"/>
  </w:num>
  <w:num w:numId="8">
    <w:abstractNumId w:val="38"/>
  </w:num>
  <w:num w:numId="9">
    <w:abstractNumId w:val="28"/>
  </w:num>
  <w:num w:numId="10">
    <w:abstractNumId w:val="4"/>
  </w:num>
  <w:num w:numId="11">
    <w:abstractNumId w:val="6"/>
  </w:num>
  <w:num w:numId="12">
    <w:abstractNumId w:val="29"/>
  </w:num>
  <w:num w:numId="13">
    <w:abstractNumId w:val="18"/>
  </w:num>
  <w:num w:numId="14">
    <w:abstractNumId w:val="27"/>
  </w:num>
  <w:num w:numId="15">
    <w:abstractNumId w:val="26"/>
  </w:num>
  <w:num w:numId="16">
    <w:abstractNumId w:val="10"/>
  </w:num>
  <w:num w:numId="17">
    <w:abstractNumId w:val="9"/>
  </w:num>
  <w:num w:numId="18">
    <w:abstractNumId w:val="11"/>
  </w:num>
  <w:num w:numId="19">
    <w:abstractNumId w:val="24"/>
  </w:num>
  <w:num w:numId="20">
    <w:abstractNumId w:val="21"/>
  </w:num>
  <w:num w:numId="21">
    <w:abstractNumId w:val="17"/>
  </w:num>
  <w:num w:numId="22">
    <w:abstractNumId w:val="25"/>
  </w:num>
  <w:num w:numId="23">
    <w:abstractNumId w:val="20"/>
  </w:num>
  <w:num w:numId="24">
    <w:abstractNumId w:val="37"/>
  </w:num>
  <w:num w:numId="25">
    <w:abstractNumId w:val="12"/>
  </w:num>
  <w:num w:numId="26">
    <w:abstractNumId w:val="35"/>
  </w:num>
  <w:num w:numId="27">
    <w:abstractNumId w:val="15"/>
  </w:num>
  <w:num w:numId="28">
    <w:abstractNumId w:val="3"/>
  </w:num>
  <w:num w:numId="29">
    <w:abstractNumId w:val="0"/>
  </w:num>
  <w:num w:numId="30">
    <w:abstractNumId w:val="16"/>
  </w:num>
  <w:num w:numId="31">
    <w:abstractNumId w:val="32"/>
  </w:num>
  <w:num w:numId="32">
    <w:abstractNumId w:val="36"/>
  </w:num>
  <w:num w:numId="33">
    <w:abstractNumId w:val="8"/>
  </w:num>
  <w:num w:numId="34">
    <w:abstractNumId w:val="22"/>
  </w:num>
  <w:num w:numId="35">
    <w:abstractNumId w:val="7"/>
  </w:num>
  <w:num w:numId="36">
    <w:abstractNumId w:val="1"/>
  </w:num>
  <w:num w:numId="37">
    <w:abstractNumId w:val="39"/>
  </w:num>
  <w:num w:numId="38">
    <w:abstractNumId w:val="2"/>
  </w:num>
  <w:num w:numId="39">
    <w:abstractNumId w:val="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0C3"/>
    <w:rsid w:val="00017778"/>
    <w:rsid w:val="00041628"/>
    <w:rsid w:val="00046D6C"/>
    <w:rsid w:val="00046E8C"/>
    <w:rsid w:val="00052270"/>
    <w:rsid w:val="0009318E"/>
    <w:rsid w:val="000A4BFC"/>
    <w:rsid w:val="000E15A7"/>
    <w:rsid w:val="000E2DF1"/>
    <w:rsid w:val="000E79AE"/>
    <w:rsid w:val="000F099F"/>
    <w:rsid w:val="000F2615"/>
    <w:rsid w:val="00100093"/>
    <w:rsid w:val="00110B23"/>
    <w:rsid w:val="00114DD1"/>
    <w:rsid w:val="00124134"/>
    <w:rsid w:val="001326B4"/>
    <w:rsid w:val="00134350"/>
    <w:rsid w:val="0016028F"/>
    <w:rsid w:val="001768BE"/>
    <w:rsid w:val="00194D21"/>
    <w:rsid w:val="001C019D"/>
    <w:rsid w:val="001D0B11"/>
    <w:rsid w:val="001E0D5C"/>
    <w:rsid w:val="00202446"/>
    <w:rsid w:val="00203A1F"/>
    <w:rsid w:val="002119F3"/>
    <w:rsid w:val="00215DFD"/>
    <w:rsid w:val="0025497B"/>
    <w:rsid w:val="0027357D"/>
    <w:rsid w:val="00291346"/>
    <w:rsid w:val="00292052"/>
    <w:rsid w:val="002934AA"/>
    <w:rsid w:val="002C0BD5"/>
    <w:rsid w:val="002D2E70"/>
    <w:rsid w:val="00301A56"/>
    <w:rsid w:val="00307825"/>
    <w:rsid w:val="003164F3"/>
    <w:rsid w:val="00347176"/>
    <w:rsid w:val="00357D09"/>
    <w:rsid w:val="003637C9"/>
    <w:rsid w:val="003A37BC"/>
    <w:rsid w:val="003B1552"/>
    <w:rsid w:val="003C383B"/>
    <w:rsid w:val="003C6047"/>
    <w:rsid w:val="003D6227"/>
    <w:rsid w:val="00412689"/>
    <w:rsid w:val="00431ABA"/>
    <w:rsid w:val="00456F08"/>
    <w:rsid w:val="00465811"/>
    <w:rsid w:val="00467F8E"/>
    <w:rsid w:val="00470494"/>
    <w:rsid w:val="00471B12"/>
    <w:rsid w:val="00492A2E"/>
    <w:rsid w:val="004A5C9E"/>
    <w:rsid w:val="004C1E05"/>
    <w:rsid w:val="004E4560"/>
    <w:rsid w:val="005018D1"/>
    <w:rsid w:val="00544C80"/>
    <w:rsid w:val="005740C3"/>
    <w:rsid w:val="00574CA1"/>
    <w:rsid w:val="005B283B"/>
    <w:rsid w:val="006020C6"/>
    <w:rsid w:val="006271D3"/>
    <w:rsid w:val="00631DD8"/>
    <w:rsid w:val="006705AF"/>
    <w:rsid w:val="006915F6"/>
    <w:rsid w:val="006B2370"/>
    <w:rsid w:val="006B7412"/>
    <w:rsid w:val="006C2510"/>
    <w:rsid w:val="006E7C79"/>
    <w:rsid w:val="006F77E5"/>
    <w:rsid w:val="00752DDF"/>
    <w:rsid w:val="00765F3C"/>
    <w:rsid w:val="00780D69"/>
    <w:rsid w:val="007853E0"/>
    <w:rsid w:val="00790DCF"/>
    <w:rsid w:val="007D1D7B"/>
    <w:rsid w:val="007F2583"/>
    <w:rsid w:val="008150A6"/>
    <w:rsid w:val="00823912"/>
    <w:rsid w:val="008335FE"/>
    <w:rsid w:val="00842196"/>
    <w:rsid w:val="008907B9"/>
    <w:rsid w:val="008A2AB7"/>
    <w:rsid w:val="008A4AEA"/>
    <w:rsid w:val="008D49EA"/>
    <w:rsid w:val="00902A4F"/>
    <w:rsid w:val="0091190F"/>
    <w:rsid w:val="00915FA5"/>
    <w:rsid w:val="009214FC"/>
    <w:rsid w:val="00965BF1"/>
    <w:rsid w:val="009704EE"/>
    <w:rsid w:val="00973D2C"/>
    <w:rsid w:val="00992E1C"/>
    <w:rsid w:val="009A6AA1"/>
    <w:rsid w:val="009C11A1"/>
    <w:rsid w:val="009C2F20"/>
    <w:rsid w:val="009D1D59"/>
    <w:rsid w:val="009D215D"/>
    <w:rsid w:val="009E04C6"/>
    <w:rsid w:val="00A043F3"/>
    <w:rsid w:val="00A145FC"/>
    <w:rsid w:val="00A17EA4"/>
    <w:rsid w:val="00A22FE4"/>
    <w:rsid w:val="00A363F3"/>
    <w:rsid w:val="00A412E6"/>
    <w:rsid w:val="00A67422"/>
    <w:rsid w:val="00A731C4"/>
    <w:rsid w:val="00A846AF"/>
    <w:rsid w:val="00A86F9F"/>
    <w:rsid w:val="00A9640D"/>
    <w:rsid w:val="00AA4F33"/>
    <w:rsid w:val="00AB5AE9"/>
    <w:rsid w:val="00AC357D"/>
    <w:rsid w:val="00AC6A26"/>
    <w:rsid w:val="00AC79F7"/>
    <w:rsid w:val="00AF6B10"/>
    <w:rsid w:val="00B04641"/>
    <w:rsid w:val="00B74FB6"/>
    <w:rsid w:val="00B8489B"/>
    <w:rsid w:val="00B84D1C"/>
    <w:rsid w:val="00B84FF0"/>
    <w:rsid w:val="00B940AE"/>
    <w:rsid w:val="00BA1214"/>
    <w:rsid w:val="00BA78CA"/>
    <w:rsid w:val="00BE50D4"/>
    <w:rsid w:val="00C41636"/>
    <w:rsid w:val="00C62339"/>
    <w:rsid w:val="00C7120F"/>
    <w:rsid w:val="00CA535A"/>
    <w:rsid w:val="00CA7FE8"/>
    <w:rsid w:val="00CB0C5D"/>
    <w:rsid w:val="00CB16F0"/>
    <w:rsid w:val="00CB58BF"/>
    <w:rsid w:val="00CC13A7"/>
    <w:rsid w:val="00CE425B"/>
    <w:rsid w:val="00CF0B4D"/>
    <w:rsid w:val="00CF2768"/>
    <w:rsid w:val="00D06DE1"/>
    <w:rsid w:val="00D22643"/>
    <w:rsid w:val="00D318CF"/>
    <w:rsid w:val="00D51A50"/>
    <w:rsid w:val="00D648F3"/>
    <w:rsid w:val="00D66D4A"/>
    <w:rsid w:val="00DC575C"/>
    <w:rsid w:val="00DD085E"/>
    <w:rsid w:val="00DF2829"/>
    <w:rsid w:val="00DF5465"/>
    <w:rsid w:val="00E01822"/>
    <w:rsid w:val="00E426B7"/>
    <w:rsid w:val="00E7179F"/>
    <w:rsid w:val="00E81142"/>
    <w:rsid w:val="00E846C9"/>
    <w:rsid w:val="00E86BE2"/>
    <w:rsid w:val="00EA353D"/>
    <w:rsid w:val="00ED3EEF"/>
    <w:rsid w:val="00ED6BF5"/>
    <w:rsid w:val="00EE3BC0"/>
    <w:rsid w:val="00EE46A1"/>
    <w:rsid w:val="00F048BD"/>
    <w:rsid w:val="00F7375C"/>
    <w:rsid w:val="00F775A4"/>
    <w:rsid w:val="00F8527E"/>
    <w:rsid w:val="00FB3433"/>
    <w:rsid w:val="00FC6350"/>
    <w:rsid w:val="00FE1B62"/>
    <w:rsid w:val="00FE65E7"/>
    <w:rsid w:val="00FF05E2"/>
    <w:rsid w:val="00FF525F"/>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5740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40C3"/>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5740C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740C3"/>
    <w:rPr>
      <w:b/>
      <w:bCs/>
    </w:rPr>
  </w:style>
  <w:style w:type="character" w:styleId="Hipercze">
    <w:name w:val="Hyperlink"/>
    <w:basedOn w:val="Domylnaczcionkaakapitu"/>
    <w:uiPriority w:val="99"/>
    <w:unhideWhenUsed/>
    <w:rsid w:val="005740C3"/>
    <w:rPr>
      <w:color w:val="0000FF"/>
      <w:u w:val="single"/>
    </w:rPr>
  </w:style>
  <w:style w:type="character" w:customStyle="1" w:styleId="wffiletext">
    <w:name w:val="wf_file_text"/>
    <w:basedOn w:val="Domylnaczcionkaakapitu"/>
    <w:rsid w:val="005740C3"/>
  </w:style>
  <w:style w:type="character" w:customStyle="1" w:styleId="wffilesize">
    <w:name w:val="wf_file_size"/>
    <w:basedOn w:val="Domylnaczcionkaakapitu"/>
    <w:rsid w:val="005740C3"/>
  </w:style>
  <w:style w:type="paragraph" w:styleId="Tekstdymka">
    <w:name w:val="Balloon Text"/>
    <w:basedOn w:val="Normalny"/>
    <w:link w:val="TekstdymkaZnak"/>
    <w:uiPriority w:val="99"/>
    <w:semiHidden/>
    <w:unhideWhenUsed/>
    <w:rsid w:val="005740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740C3"/>
    <w:rPr>
      <w:rFonts w:ascii="Tahoma" w:hAnsi="Tahoma" w:cs="Tahoma"/>
      <w:sz w:val="16"/>
      <w:szCs w:val="16"/>
    </w:rPr>
  </w:style>
  <w:style w:type="paragraph" w:styleId="Nagwek">
    <w:name w:val="header"/>
    <w:basedOn w:val="Normalny"/>
    <w:link w:val="NagwekZnak"/>
    <w:uiPriority w:val="99"/>
    <w:unhideWhenUsed/>
    <w:rsid w:val="003B155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1552"/>
  </w:style>
  <w:style w:type="paragraph" w:styleId="Stopka">
    <w:name w:val="footer"/>
    <w:basedOn w:val="Normalny"/>
    <w:link w:val="StopkaZnak"/>
    <w:uiPriority w:val="99"/>
    <w:unhideWhenUsed/>
    <w:rsid w:val="003B155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1552"/>
  </w:style>
  <w:style w:type="paragraph" w:styleId="Akapitzlist">
    <w:name w:val="List Paragraph"/>
    <w:basedOn w:val="Normalny"/>
    <w:uiPriority w:val="34"/>
    <w:qFormat/>
    <w:rsid w:val="003B1552"/>
    <w:pPr>
      <w:suppressAutoHyphens/>
      <w:spacing w:after="0" w:line="240" w:lineRule="auto"/>
      <w:ind w:left="708"/>
    </w:pPr>
    <w:rPr>
      <w:rFonts w:ascii="Times New Roman" w:eastAsia="Times New Roma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link w:val="Nagwek1Znak"/>
    <w:uiPriority w:val="9"/>
    <w:qFormat/>
    <w:rsid w:val="005740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740C3"/>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5740C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740C3"/>
    <w:rPr>
      <w:b/>
      <w:bCs/>
    </w:rPr>
  </w:style>
  <w:style w:type="character" w:styleId="Hipercze">
    <w:name w:val="Hyperlink"/>
    <w:basedOn w:val="Domylnaczcionkaakapitu"/>
    <w:uiPriority w:val="99"/>
    <w:unhideWhenUsed/>
    <w:rsid w:val="005740C3"/>
    <w:rPr>
      <w:color w:val="0000FF"/>
      <w:u w:val="single"/>
    </w:rPr>
  </w:style>
  <w:style w:type="character" w:customStyle="1" w:styleId="wffiletext">
    <w:name w:val="wf_file_text"/>
    <w:basedOn w:val="Domylnaczcionkaakapitu"/>
    <w:rsid w:val="005740C3"/>
  </w:style>
  <w:style w:type="character" w:customStyle="1" w:styleId="wffilesize">
    <w:name w:val="wf_file_size"/>
    <w:basedOn w:val="Domylnaczcionkaakapitu"/>
    <w:rsid w:val="005740C3"/>
  </w:style>
  <w:style w:type="paragraph" w:styleId="Tekstdymka">
    <w:name w:val="Balloon Text"/>
    <w:basedOn w:val="Normalny"/>
    <w:link w:val="TekstdymkaZnak"/>
    <w:uiPriority w:val="99"/>
    <w:semiHidden/>
    <w:unhideWhenUsed/>
    <w:rsid w:val="005740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740C3"/>
    <w:rPr>
      <w:rFonts w:ascii="Tahoma" w:hAnsi="Tahoma" w:cs="Tahoma"/>
      <w:sz w:val="16"/>
      <w:szCs w:val="16"/>
    </w:rPr>
  </w:style>
  <w:style w:type="paragraph" w:styleId="Nagwek">
    <w:name w:val="header"/>
    <w:basedOn w:val="Normalny"/>
    <w:link w:val="NagwekZnak"/>
    <w:uiPriority w:val="99"/>
    <w:unhideWhenUsed/>
    <w:rsid w:val="003B155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1552"/>
  </w:style>
  <w:style w:type="paragraph" w:styleId="Stopka">
    <w:name w:val="footer"/>
    <w:basedOn w:val="Normalny"/>
    <w:link w:val="StopkaZnak"/>
    <w:uiPriority w:val="99"/>
    <w:unhideWhenUsed/>
    <w:rsid w:val="003B155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1552"/>
  </w:style>
  <w:style w:type="paragraph" w:styleId="Akapitzlist">
    <w:name w:val="List Paragraph"/>
    <w:basedOn w:val="Normalny"/>
    <w:uiPriority w:val="34"/>
    <w:qFormat/>
    <w:rsid w:val="003B1552"/>
    <w:pPr>
      <w:suppressAutoHyphens/>
      <w:spacing w:after="0" w:line="240" w:lineRule="auto"/>
      <w:ind w:left="708"/>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591554">
      <w:bodyDiv w:val="1"/>
      <w:marLeft w:val="0"/>
      <w:marRight w:val="0"/>
      <w:marTop w:val="0"/>
      <w:marBottom w:val="0"/>
      <w:divBdr>
        <w:top w:val="none" w:sz="0" w:space="0" w:color="auto"/>
        <w:left w:val="none" w:sz="0" w:space="0" w:color="auto"/>
        <w:bottom w:val="none" w:sz="0" w:space="0" w:color="auto"/>
        <w:right w:val="none" w:sz="0" w:space="0" w:color="auto"/>
      </w:divBdr>
    </w:div>
    <w:div w:id="905996619">
      <w:bodyDiv w:val="1"/>
      <w:marLeft w:val="0"/>
      <w:marRight w:val="0"/>
      <w:marTop w:val="0"/>
      <w:marBottom w:val="0"/>
      <w:divBdr>
        <w:top w:val="none" w:sz="0" w:space="0" w:color="auto"/>
        <w:left w:val="none" w:sz="0" w:space="0" w:color="auto"/>
        <w:bottom w:val="none" w:sz="0" w:space="0" w:color="auto"/>
        <w:right w:val="none" w:sz="0" w:space="0" w:color="auto"/>
      </w:divBdr>
    </w:div>
    <w:div w:id="1089814161">
      <w:bodyDiv w:val="1"/>
      <w:marLeft w:val="0"/>
      <w:marRight w:val="0"/>
      <w:marTop w:val="0"/>
      <w:marBottom w:val="0"/>
      <w:divBdr>
        <w:top w:val="none" w:sz="0" w:space="0" w:color="auto"/>
        <w:left w:val="none" w:sz="0" w:space="0" w:color="auto"/>
        <w:bottom w:val="none" w:sz="0" w:space="0" w:color="auto"/>
        <w:right w:val="none" w:sz="0" w:space="0" w:color="auto"/>
      </w:divBdr>
      <w:divsChild>
        <w:div w:id="265160753">
          <w:marLeft w:val="0"/>
          <w:marRight w:val="0"/>
          <w:marTop w:val="0"/>
          <w:marBottom w:val="0"/>
          <w:divBdr>
            <w:top w:val="none" w:sz="0" w:space="0" w:color="auto"/>
            <w:left w:val="none" w:sz="0" w:space="0" w:color="auto"/>
            <w:bottom w:val="none" w:sz="0" w:space="0" w:color="auto"/>
            <w:right w:val="none" w:sz="0" w:space="0" w:color="auto"/>
          </w:divBdr>
          <w:divsChild>
            <w:div w:id="92209813">
              <w:marLeft w:val="0"/>
              <w:marRight w:val="0"/>
              <w:marTop w:val="0"/>
              <w:marBottom w:val="0"/>
              <w:divBdr>
                <w:top w:val="none" w:sz="0" w:space="0" w:color="auto"/>
                <w:left w:val="none" w:sz="0" w:space="0" w:color="auto"/>
                <w:bottom w:val="none" w:sz="0" w:space="0" w:color="auto"/>
                <w:right w:val="none" w:sz="0" w:space="0" w:color="auto"/>
              </w:divBdr>
              <w:divsChild>
                <w:div w:id="620722585">
                  <w:marLeft w:val="0"/>
                  <w:marRight w:val="0"/>
                  <w:marTop w:val="0"/>
                  <w:marBottom w:val="0"/>
                  <w:divBdr>
                    <w:top w:val="none" w:sz="0" w:space="0" w:color="auto"/>
                    <w:left w:val="none" w:sz="0" w:space="0" w:color="auto"/>
                    <w:bottom w:val="none" w:sz="0" w:space="0" w:color="auto"/>
                    <w:right w:val="none" w:sz="0" w:space="0" w:color="auto"/>
                  </w:divBdr>
                </w:div>
                <w:div w:id="1109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zam&#243;wienia@powiatleczynski.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0B73F-4AB8-41D7-8FD4-6912E164F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4074</Words>
  <Characters>24444</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Giszczak</dc:creator>
  <cp:lastModifiedBy>Edyta ES. Szostakiewicz</cp:lastModifiedBy>
  <cp:revision>7</cp:revision>
  <cp:lastPrinted>2018-08-20T11:11:00Z</cp:lastPrinted>
  <dcterms:created xsi:type="dcterms:W3CDTF">2019-01-10T10:47:00Z</dcterms:created>
  <dcterms:modified xsi:type="dcterms:W3CDTF">2019-01-14T06:14:00Z</dcterms:modified>
</cp:coreProperties>
</file>