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BA" w:rsidRDefault="006E56BA"/>
    <w:p w:rsidR="006E56BA" w:rsidRDefault="006E56BA"/>
    <w:p w:rsidR="006E56BA" w:rsidRPr="00CB19B7" w:rsidRDefault="006E56BA">
      <w:pPr>
        <w:rPr>
          <w:sz w:val="22"/>
          <w:szCs w:val="22"/>
        </w:rPr>
      </w:pPr>
    </w:p>
    <w:p w:rsidR="006E56BA" w:rsidRPr="00CB19B7" w:rsidRDefault="006E56BA">
      <w:pPr>
        <w:rPr>
          <w:sz w:val="22"/>
          <w:szCs w:val="22"/>
        </w:rPr>
      </w:pPr>
    </w:p>
    <w:p w:rsidR="006E56BA" w:rsidRPr="00CB19B7" w:rsidRDefault="006E56BA" w:rsidP="00870292">
      <w:pPr>
        <w:jc w:val="right"/>
        <w:rPr>
          <w:sz w:val="22"/>
          <w:szCs w:val="22"/>
        </w:rPr>
      </w:pPr>
      <w:r w:rsidRPr="00CB19B7">
        <w:rPr>
          <w:sz w:val="22"/>
          <w:szCs w:val="22"/>
        </w:rPr>
        <w:t xml:space="preserve">Łęczna, </w:t>
      </w:r>
      <w:r>
        <w:rPr>
          <w:sz w:val="22"/>
          <w:szCs w:val="22"/>
        </w:rPr>
        <w:t>26.02.2014 r.</w:t>
      </w:r>
    </w:p>
    <w:p w:rsidR="006E56BA" w:rsidRPr="00CB19B7" w:rsidRDefault="006E56BA">
      <w:pPr>
        <w:rPr>
          <w:sz w:val="22"/>
          <w:szCs w:val="22"/>
        </w:rPr>
      </w:pPr>
    </w:p>
    <w:p w:rsidR="006E56BA" w:rsidRPr="00CB19B7" w:rsidRDefault="006E56BA">
      <w:pPr>
        <w:rPr>
          <w:sz w:val="22"/>
          <w:szCs w:val="22"/>
        </w:rPr>
      </w:pPr>
      <w:r w:rsidRPr="00CB19B7">
        <w:rPr>
          <w:sz w:val="22"/>
          <w:szCs w:val="22"/>
        </w:rPr>
        <w:t>ZP.</w:t>
      </w:r>
      <w:r>
        <w:rPr>
          <w:sz w:val="22"/>
          <w:szCs w:val="22"/>
        </w:rPr>
        <w:t>272.4.1.</w:t>
      </w:r>
      <w:r w:rsidRPr="00CB19B7">
        <w:rPr>
          <w:sz w:val="22"/>
          <w:szCs w:val="22"/>
        </w:rPr>
        <w:t>20</w:t>
      </w:r>
      <w:r>
        <w:rPr>
          <w:sz w:val="22"/>
          <w:szCs w:val="22"/>
        </w:rPr>
        <w:t>14</w:t>
      </w:r>
    </w:p>
    <w:p w:rsidR="006E56BA" w:rsidRPr="00CB19B7" w:rsidRDefault="006E56BA" w:rsidP="00F312FC">
      <w:pPr>
        <w:spacing w:line="360" w:lineRule="auto"/>
        <w:ind w:left="5664" w:hanging="4388"/>
        <w:rPr>
          <w:sz w:val="22"/>
          <w:szCs w:val="22"/>
        </w:rPr>
      </w:pPr>
      <w:r>
        <w:rPr>
          <w:b/>
          <w:sz w:val="22"/>
          <w:szCs w:val="22"/>
        </w:rPr>
        <w:t>Plan zamówień publicznych na rok 2014 w trybie przetargu nieograniczonego</w:t>
      </w:r>
    </w:p>
    <w:tbl>
      <w:tblPr>
        <w:tblW w:w="10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129"/>
        <w:gridCol w:w="1560"/>
        <w:gridCol w:w="1987"/>
      </w:tblGrid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129" w:type="dxa"/>
          </w:tcPr>
          <w:p w:rsidR="006E56BA" w:rsidRPr="00B12BD5" w:rsidRDefault="006E56BA" w:rsidP="005D4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Rodzaj zamówienia publicznego</w:t>
            </w:r>
          </w:p>
        </w:tc>
        <w:tc>
          <w:tcPr>
            <w:tcW w:w="1560" w:type="dxa"/>
          </w:tcPr>
          <w:p w:rsidR="006E56BA" w:rsidRPr="00B12BD5" w:rsidRDefault="006E56BA" w:rsidP="004A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Tryb zamówienia</w:t>
            </w:r>
          </w:p>
        </w:tc>
        <w:tc>
          <w:tcPr>
            <w:tcW w:w="1987" w:type="dxa"/>
          </w:tcPr>
          <w:p w:rsidR="006E56BA" w:rsidRPr="00B12BD5" w:rsidRDefault="006E56BA" w:rsidP="00EA6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Termin planowanego zamówienia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0E3B50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Ubezpieczenie majątku i innych interesów Powiatu Łęczyńskiego wraz z jednostkami organizacyjnymi i instytucjami kultury.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 kwartał 2014r.</w:t>
            </w: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Marzec-Kwiecień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Opracowanie mapy wektorowej- utworzenie zbiorów danych przestrzennych obejmujący pełny zakres danych przestrzennych BDOT500  dla części gminy Puchaczów oraz  założenie Geodezyjnej Ewidencji Sieci Uzbrojenia Terenu dla jednostki ewidencyjnej Puchaczów.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</w:t>
            </w: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 kwartał 2014 r.</w:t>
            </w: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</w:tr>
      <w:tr w:rsidR="006E56BA" w:rsidRPr="00B12BD5" w:rsidTr="00D1559F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884E78" w:rsidRDefault="006E56BA" w:rsidP="00D1559F">
            <w:pPr>
              <w:rPr>
                <w:rFonts w:ascii="Arial" w:hAnsi="Arial" w:cs="Arial"/>
                <w:sz w:val="20"/>
                <w:szCs w:val="20"/>
              </w:rPr>
            </w:pPr>
            <w:r w:rsidRPr="00884E78">
              <w:rPr>
                <w:rFonts w:ascii="Arial" w:hAnsi="Arial" w:cs="Arial"/>
                <w:sz w:val="20"/>
                <w:szCs w:val="20"/>
              </w:rPr>
              <w:t>Obsługa bankowa</w:t>
            </w:r>
            <w:r>
              <w:rPr>
                <w:rFonts w:ascii="Arial" w:hAnsi="Arial" w:cs="Arial"/>
                <w:sz w:val="20"/>
                <w:szCs w:val="20"/>
              </w:rPr>
              <w:t xml:space="preserve"> Powiatu Łęczyńskiego</w:t>
            </w:r>
          </w:p>
        </w:tc>
        <w:tc>
          <w:tcPr>
            <w:tcW w:w="1560" w:type="dxa"/>
          </w:tcPr>
          <w:p w:rsidR="006E56BA" w:rsidRPr="00051265" w:rsidRDefault="006E56BA" w:rsidP="00D15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265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</w:tcPr>
          <w:p w:rsidR="006E56BA" w:rsidRPr="00051265" w:rsidRDefault="006E56BA" w:rsidP="00D15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265">
              <w:rPr>
                <w:rFonts w:ascii="Arial" w:hAnsi="Arial" w:cs="Arial"/>
                <w:sz w:val="18"/>
                <w:szCs w:val="18"/>
              </w:rPr>
              <w:t>I kwartał 2014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Opracowanie mapy wektorowej- utworzenie zbiorów danych przestrzennych obejmujący pełny zakres danych przestrzennych BDOT500  dla części gminy Łęczna  oraz  założenie Geodezyjnej Ewidencji Sieci Uzbrojenia Terenu dla jednostki ewidencyjnej Łęczna obszar wiejski.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</w:t>
            </w: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Regulacja stanów prawnych nieruchomości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</w:t>
            </w: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Kwiecień 2014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02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budowlane. Docieplenie dachu budynku internatu w ZSR Kijany</w:t>
            </w:r>
          </w:p>
        </w:tc>
        <w:tc>
          <w:tcPr>
            <w:tcW w:w="1560" w:type="dxa"/>
          </w:tcPr>
          <w:p w:rsidR="006E56BA" w:rsidRPr="00EA65A6" w:rsidRDefault="006E56BA" w:rsidP="00CE31BA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CE31BA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</w:t>
            </w:r>
          </w:p>
          <w:p w:rsidR="006E56BA" w:rsidRPr="00EA65A6" w:rsidRDefault="006E56BA" w:rsidP="00CE31BA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 xml:space="preserve">Opracowanie dokumentacji  technicznej na przebudowę i budowę dróg  w związku </w:t>
            </w:r>
          </w:p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z realizacją projektu w ramach Programu Rozwoju Obszarów Wiejskich działanie „Poprawianie i rozwijanie infrastruktury związanej z rozwojem i dostosowaniem rolnictwa i leśnictwa” przez scalanie gruntów – schemat II: „ Scalenie gruntów  we wsiach Ostrówek Podyski i Szczupak”.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 lub II kwartał 2014 r.</w:t>
            </w: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(w zależności od otrzymanych środków)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budynku przy ul. Litewskiej 16 w Łęcznej celem dostosowania na potrzeby osób niepełnosprawnych dla ORW Łęczna</w:t>
            </w:r>
          </w:p>
        </w:tc>
        <w:tc>
          <w:tcPr>
            <w:tcW w:w="1560" w:type="dxa"/>
          </w:tcPr>
          <w:p w:rsidR="006E56BA" w:rsidRPr="00EA65A6" w:rsidRDefault="006E56BA" w:rsidP="00CE31BA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CE31BA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2014r. (w zależności od otrzymanych środków)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CE3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inspektora nadzoru na zadaniu przebudowy budynku przy ul. Litewskiej 16 w Łęcznej celem dostosowania na potrzeby osób niepełnosprawnych dla ORW Łęczna</w:t>
            </w:r>
          </w:p>
        </w:tc>
        <w:tc>
          <w:tcPr>
            <w:tcW w:w="1560" w:type="dxa"/>
          </w:tcPr>
          <w:p w:rsidR="006E56BA" w:rsidRPr="00EA65A6" w:rsidRDefault="006E56BA" w:rsidP="00CE31BA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CE31BA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2014r. (w zależności od otrzymanych środków)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 xml:space="preserve"> Opracowanie dokumentacji technicznej na poprawę parametrów melioracji szczegółowych  i budowę przepustów w związku z realizacją projektu w ramach Programu Rozwoju Obszarów Wiejskich działanie „Poprawianie i rozwijanie infrastruktury związanej z rozwojem i dostosowaniem rolnictwa i leśnictwa” przez scalanie gruntów – schemat II: „ Scalenie gruntów  we wsiach Ostrówek Podyski i Szczupak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2014r. (w zależności od otrzymanych środków)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 xml:space="preserve">Przebudowa i budowa dróg  w związku </w:t>
            </w:r>
          </w:p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z realizacją projektu w ramach Programu Rozwoju Obszarów Wiejskich działanie „Poprawianie i rozwijanie infrastruktury związanej z rozwojem i dostosowaniem rolnictwa i leśnictwa” przez scalanie gruntów – schemat II: „ Scalenie gruntów  we wsiach Ostrówek Podyski i Szczupak”.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2014r. (w zależności od otrzymanych środków)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Poprawa  parametrów melioracji szczegółowych i budowa przepustów  w związku z realizacją projektu w ramach Programu Rozwoju Obszarów Wiejskich działanie „Poprawianie i rozwijanie infrastruktury związanej z rozwojem i dostosowaniem rolnictwa i leśnictwa” przez scalanie gruntów – schemat II: „ Scalenie gruntów  we wsiach Ostrówek Podyski i Szczupak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2014r. (w zależności od otrzymanych środków)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4A007B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Wybór inspektorów nadzoru na  inwestycje  dotyczące budowy i przebudowy dróg oraz poprawy parametrów melioracji i budowa przepustów związku z realizacją projektu w ramach Programu Rozwoju Obszarów Wiejskich działanie „Poprawianie i rozwijanie infrastruktury związanej z rozwojem i dostosowaniem rolnictwa i leśnictwa” przez scalanie gruntów – schemat II: „ Scalenie gruntów  we wsiach Ostrówek Podyski i Szczupak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2014r. (w zależności od otrzymanych środków)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CB19B7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Wykonanie nawierzchni  utwardzonej przy ZSG w Łęcznej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CB19B7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Wymiana okien (sala gimnastyczna) w ZSG Łęczna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CB19B7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Zakup pomocy naukowych dla ZSG Łęczna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CB19B7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Remont schodów  zewnętrznych   głównego wejścia do ZS im. K. Jagiellończyka w Łęcznej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II kwartał 2014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F312FC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Dostawa energii elektrycznej dla ZS im. K. Jagiellończyka w Łęcznej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IV kwartał  2014 Październik -Listopad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724E1A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Wykonanie i dostawa tablic rejestracyjnych do oznaczania pojazdów na rok  2015(dla  KTD)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IV kwartał  2014 Październik -Listopad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724E1A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Zakup i dostawa artykułów spożywczych, art. rolno spożywczych, mięsa i wędlin, drobiu, pieczywa, art. mleczarskich, warzyw i owoców, przypraw, mrożonek, art. chemicznych dla PZAZ   na rok 2015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IV 2014</w:t>
            </w: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Listopad – grudzień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724E1A">
            <w:pPr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Dostawa artykułów spożywczych, warzyw i owoców, mięsa i wędlin, art. mleczarskich, drobiu i jego przetworów, jaj dla MOW Podgłębokie na rok 2015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5A6">
              <w:rPr>
                <w:rFonts w:ascii="Arial" w:hAnsi="Arial" w:cs="Arial"/>
                <w:color w:val="000000"/>
                <w:sz w:val="18"/>
                <w:szCs w:val="18"/>
              </w:rPr>
              <w:t>IV 2014</w:t>
            </w:r>
          </w:p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5A6">
              <w:rPr>
                <w:rFonts w:ascii="Arial" w:hAnsi="Arial" w:cs="Arial"/>
                <w:color w:val="000000"/>
                <w:sz w:val="18"/>
                <w:szCs w:val="18"/>
              </w:rPr>
              <w:t>Listopad –grudzień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EA65A6">
            <w:pPr>
              <w:ind w:left="-74"/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Zakup i dostawa art. biurowych i materiałów eksploatacyjnych do drukarek i kserokopiarek do siedziby zamawiającego na rok 2015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IV 2014</w:t>
            </w:r>
          </w:p>
          <w:p w:rsidR="006E56BA" w:rsidRPr="00EA65A6" w:rsidRDefault="006E56BA" w:rsidP="00EA65A6">
            <w:pPr>
              <w:ind w:left="-108" w:right="-105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Listopad - Grudzień</w:t>
            </w:r>
          </w:p>
        </w:tc>
      </w:tr>
      <w:tr w:rsidR="006E56BA" w:rsidRPr="00B12BD5" w:rsidTr="00EA65A6">
        <w:tc>
          <w:tcPr>
            <w:tcW w:w="534" w:type="dxa"/>
          </w:tcPr>
          <w:p w:rsidR="006E56BA" w:rsidRPr="00B12BD5" w:rsidRDefault="006E56BA" w:rsidP="005D441A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</w:tcPr>
          <w:p w:rsidR="006E56BA" w:rsidRPr="00B12BD5" w:rsidRDefault="006E56BA" w:rsidP="00724E1A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12BD5">
              <w:rPr>
                <w:rFonts w:ascii="Arial" w:hAnsi="Arial" w:cs="Arial"/>
                <w:sz w:val="20"/>
                <w:szCs w:val="20"/>
              </w:rPr>
              <w:t>Dostawa oleju opałowego dla MOW Podgłębokie na rok 2015</w:t>
            </w:r>
          </w:p>
        </w:tc>
        <w:tc>
          <w:tcPr>
            <w:tcW w:w="1560" w:type="dxa"/>
          </w:tcPr>
          <w:p w:rsidR="006E56BA" w:rsidRPr="00EA65A6" w:rsidRDefault="006E56BA" w:rsidP="00EA65A6">
            <w:pPr>
              <w:ind w:left="-108" w:right="-105" w:hanging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  <w:tc>
          <w:tcPr>
            <w:tcW w:w="1987" w:type="dxa"/>
            <w:vAlign w:val="center"/>
          </w:tcPr>
          <w:p w:rsidR="006E56BA" w:rsidRPr="00EA65A6" w:rsidRDefault="006E56BA" w:rsidP="00EA65A6">
            <w:pPr>
              <w:ind w:left="-108" w:right="-105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IV 2014</w:t>
            </w:r>
          </w:p>
          <w:p w:rsidR="006E56BA" w:rsidRPr="00EA65A6" w:rsidRDefault="006E56BA" w:rsidP="00EA65A6">
            <w:pPr>
              <w:ind w:left="-108" w:right="-105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5A6">
              <w:rPr>
                <w:rFonts w:ascii="Arial" w:hAnsi="Arial" w:cs="Arial"/>
                <w:sz w:val="18"/>
                <w:szCs w:val="18"/>
              </w:rPr>
              <w:t>Listopad – grudzień</w:t>
            </w:r>
          </w:p>
        </w:tc>
      </w:tr>
    </w:tbl>
    <w:p w:rsidR="006E56BA" w:rsidRDefault="006E56BA" w:rsidP="00475F3B">
      <w:pPr>
        <w:spacing w:line="360" w:lineRule="auto"/>
        <w:ind w:left="4248" w:firstLine="708"/>
        <w:jc w:val="both"/>
        <w:rPr>
          <w:sz w:val="22"/>
          <w:szCs w:val="22"/>
        </w:rPr>
      </w:pPr>
    </w:p>
    <w:p w:rsidR="006E56BA" w:rsidRDefault="006E56BA" w:rsidP="00475F3B">
      <w:pPr>
        <w:spacing w:line="360" w:lineRule="auto"/>
        <w:ind w:left="4248" w:firstLine="708"/>
        <w:jc w:val="both"/>
        <w:rPr>
          <w:sz w:val="22"/>
          <w:szCs w:val="22"/>
        </w:rPr>
      </w:pPr>
    </w:p>
    <w:p w:rsidR="006E56BA" w:rsidRPr="00AA2AF8" w:rsidRDefault="006E56BA" w:rsidP="00475F3B">
      <w:pPr>
        <w:spacing w:line="360" w:lineRule="auto"/>
        <w:ind w:left="4248" w:firstLine="708"/>
        <w:jc w:val="both"/>
        <w:rPr>
          <w:sz w:val="22"/>
          <w:szCs w:val="22"/>
        </w:rPr>
      </w:pPr>
    </w:p>
    <w:p w:rsidR="006E56BA" w:rsidRDefault="006E56BA" w:rsidP="00CD5E5F">
      <w:pPr>
        <w:spacing w:line="360" w:lineRule="auto"/>
        <w:jc w:val="both"/>
      </w:pPr>
    </w:p>
    <w:sectPr w:rsidR="006E56BA" w:rsidSect="00A25907">
      <w:pgSz w:w="11906" w:h="16838" w:code="9"/>
      <w:pgMar w:top="56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6F3"/>
    <w:multiLevelType w:val="hybridMultilevel"/>
    <w:tmpl w:val="9DB0F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B462F0"/>
    <w:multiLevelType w:val="hybridMultilevel"/>
    <w:tmpl w:val="9AF65EB4"/>
    <w:lvl w:ilvl="0" w:tplc="014291D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761AEB"/>
    <w:multiLevelType w:val="hybridMultilevel"/>
    <w:tmpl w:val="E4C87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88B7CE0"/>
    <w:multiLevelType w:val="hybridMultilevel"/>
    <w:tmpl w:val="9BDCD8A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8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6CC"/>
    <w:rsid w:val="000240CD"/>
    <w:rsid w:val="00025081"/>
    <w:rsid w:val="00051265"/>
    <w:rsid w:val="00061728"/>
    <w:rsid w:val="00087A00"/>
    <w:rsid w:val="000B269A"/>
    <w:rsid w:val="000B3CA0"/>
    <w:rsid w:val="000E3B50"/>
    <w:rsid w:val="000F1015"/>
    <w:rsid w:val="00111108"/>
    <w:rsid w:val="00134E0E"/>
    <w:rsid w:val="00184266"/>
    <w:rsid w:val="00226BFA"/>
    <w:rsid w:val="00293E06"/>
    <w:rsid w:val="002D2FE8"/>
    <w:rsid w:val="002D62D9"/>
    <w:rsid w:val="002F50F4"/>
    <w:rsid w:val="0033588C"/>
    <w:rsid w:val="00342258"/>
    <w:rsid w:val="003953B9"/>
    <w:rsid w:val="003A0ACD"/>
    <w:rsid w:val="004024FF"/>
    <w:rsid w:val="00455825"/>
    <w:rsid w:val="004711C9"/>
    <w:rsid w:val="00475F3B"/>
    <w:rsid w:val="004A007B"/>
    <w:rsid w:val="00545E49"/>
    <w:rsid w:val="0055794B"/>
    <w:rsid w:val="00586D26"/>
    <w:rsid w:val="005D309A"/>
    <w:rsid w:val="005D441A"/>
    <w:rsid w:val="006E56BA"/>
    <w:rsid w:val="00703B8B"/>
    <w:rsid w:val="00724E1A"/>
    <w:rsid w:val="00736B1B"/>
    <w:rsid w:val="00870292"/>
    <w:rsid w:val="00884E78"/>
    <w:rsid w:val="008B7DE5"/>
    <w:rsid w:val="00913D1D"/>
    <w:rsid w:val="009508C4"/>
    <w:rsid w:val="00977893"/>
    <w:rsid w:val="009D550C"/>
    <w:rsid w:val="00A10FE6"/>
    <w:rsid w:val="00A12363"/>
    <w:rsid w:val="00A14C1B"/>
    <w:rsid w:val="00A25907"/>
    <w:rsid w:val="00A70C05"/>
    <w:rsid w:val="00AA2AF8"/>
    <w:rsid w:val="00B10498"/>
    <w:rsid w:val="00B12BD5"/>
    <w:rsid w:val="00B937E0"/>
    <w:rsid w:val="00BA1FC1"/>
    <w:rsid w:val="00BD67FB"/>
    <w:rsid w:val="00C15E8E"/>
    <w:rsid w:val="00C37156"/>
    <w:rsid w:val="00C55827"/>
    <w:rsid w:val="00C96BBB"/>
    <w:rsid w:val="00CB19B7"/>
    <w:rsid w:val="00CC5373"/>
    <w:rsid w:val="00CD5E5F"/>
    <w:rsid w:val="00CE31BA"/>
    <w:rsid w:val="00D1559F"/>
    <w:rsid w:val="00D15C5D"/>
    <w:rsid w:val="00D447B5"/>
    <w:rsid w:val="00D477C6"/>
    <w:rsid w:val="00D841D8"/>
    <w:rsid w:val="00DD1A0C"/>
    <w:rsid w:val="00DD5A45"/>
    <w:rsid w:val="00E57D72"/>
    <w:rsid w:val="00E756CC"/>
    <w:rsid w:val="00EA65A6"/>
    <w:rsid w:val="00EE0C11"/>
    <w:rsid w:val="00F312FC"/>
    <w:rsid w:val="00FD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757</Words>
  <Characters>4543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Łęczna, 23</dc:title>
  <dc:subject/>
  <dc:creator>w.kuziola</dc:creator>
  <cp:keywords/>
  <dc:description/>
  <cp:lastModifiedBy>Teresa Olszak</cp:lastModifiedBy>
  <cp:revision>20</cp:revision>
  <cp:lastPrinted>2014-02-26T06:41:00Z</cp:lastPrinted>
  <dcterms:created xsi:type="dcterms:W3CDTF">2014-02-04T09:17:00Z</dcterms:created>
  <dcterms:modified xsi:type="dcterms:W3CDTF">2014-02-27T06:11:00Z</dcterms:modified>
</cp:coreProperties>
</file>