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6B" w:rsidRDefault="0096686B" w:rsidP="00D7056F">
      <w:r w:rsidRPr="00F46852">
        <w:t>Numer sprawy</w:t>
      </w:r>
      <w:r>
        <w:t>: ZP.272.4.15.2014                                                          Łęczna, 2014</w:t>
      </w:r>
      <w:r w:rsidRPr="00F46852">
        <w:t>-</w:t>
      </w:r>
      <w:r>
        <w:t>12-08</w:t>
      </w:r>
    </w:p>
    <w:p w:rsidR="0096686B" w:rsidRDefault="0096686B" w:rsidP="00D7056F"/>
    <w:p w:rsidR="0096686B" w:rsidRDefault="0096686B" w:rsidP="00D7056F"/>
    <w:p w:rsidR="0096686B" w:rsidRDefault="0096686B" w:rsidP="00D7056F"/>
    <w:p w:rsidR="0096686B" w:rsidRDefault="0096686B" w:rsidP="00936276">
      <w:pPr>
        <w:jc w:val="center"/>
      </w:pPr>
      <w:r>
        <w:t>OGŁOSZENIE</w:t>
      </w:r>
      <w:r w:rsidRPr="00F46852">
        <w:t xml:space="preserve"> </w:t>
      </w:r>
      <w:r>
        <w:t xml:space="preserve"> </w:t>
      </w:r>
      <w:r w:rsidRPr="00F46852">
        <w:t>O WYBORZE NAJKORZYSTNIEJSZEJ OFERTY</w:t>
      </w:r>
    </w:p>
    <w:p w:rsidR="0096686B" w:rsidRDefault="0096686B" w:rsidP="00534DAC">
      <w:r w:rsidRPr="00F46852">
        <w:t>dot</w:t>
      </w:r>
      <w:r w:rsidRPr="00576790">
        <w:t xml:space="preserve">. </w:t>
      </w:r>
      <w:r w:rsidRPr="00620FAF">
        <w:t>zamówienia</w:t>
      </w:r>
      <w:r>
        <w:t xml:space="preserve">: </w:t>
      </w:r>
      <w:r w:rsidRPr="00620FAF">
        <w:t xml:space="preserve"> </w:t>
      </w:r>
      <w:r>
        <w:t xml:space="preserve">sukcesywne dostawy do siedziby Zamawiającego, według podziału na 10 pakietów (zadań): </w:t>
      </w:r>
    </w:p>
    <w:p w:rsidR="0096686B" w:rsidRDefault="0096686B" w:rsidP="00534DAC">
      <w:r>
        <w:t>1)</w:t>
      </w:r>
      <w:r>
        <w:tab/>
        <w:t>Zadanie nr 1 artykułów spożywczych, CPV: 15800000-6;</w:t>
      </w:r>
      <w:r w:rsidRPr="00AC2434">
        <w:t xml:space="preserve"> </w:t>
      </w:r>
      <w:r>
        <w:t>15872200-3</w:t>
      </w:r>
    </w:p>
    <w:p w:rsidR="0096686B" w:rsidRDefault="0096686B" w:rsidP="00534DAC">
      <w:r>
        <w:t>2)</w:t>
      </w:r>
      <w:r>
        <w:tab/>
        <w:t>Zadanie nr 2 artykułów rolno-spożywczych, CPV: 15331000-7;</w:t>
      </w:r>
    </w:p>
    <w:p w:rsidR="0096686B" w:rsidRDefault="0096686B" w:rsidP="00534DAC">
      <w:r>
        <w:t>3)</w:t>
      </w:r>
      <w:r>
        <w:tab/>
        <w:t>Zadanie nr 3 mięsa, wędlin, CPV:15119000-5, 15131130-5;</w:t>
      </w:r>
    </w:p>
    <w:p w:rsidR="0096686B" w:rsidRDefault="0096686B" w:rsidP="00534DAC">
      <w:r>
        <w:t>4)</w:t>
      </w:r>
      <w:r>
        <w:tab/>
        <w:t xml:space="preserve">Zadanie nr 4 drobiu, CPV: 15131500-0; </w:t>
      </w:r>
    </w:p>
    <w:p w:rsidR="0096686B" w:rsidRDefault="0096686B" w:rsidP="00534DAC">
      <w:r>
        <w:t>5)</w:t>
      </w:r>
      <w:r>
        <w:tab/>
        <w:t>Zadanie nr 5 pieczywa, CPV: 15811000-6;</w:t>
      </w:r>
    </w:p>
    <w:p w:rsidR="0096686B" w:rsidRDefault="0096686B" w:rsidP="00534DAC">
      <w:r>
        <w:t>6)</w:t>
      </w:r>
      <w:r>
        <w:tab/>
        <w:t>Zadanie nr 6 art. mleczarskich, CPV: 15500000-3 ;</w:t>
      </w:r>
    </w:p>
    <w:p w:rsidR="0096686B" w:rsidRDefault="0096686B" w:rsidP="00534DAC">
      <w:r>
        <w:t>7)</w:t>
      </w:r>
      <w:r>
        <w:tab/>
        <w:t>Zadanie nr 7 warzyw i owoców, CPV: 15300000-1;</w:t>
      </w:r>
    </w:p>
    <w:p w:rsidR="0096686B" w:rsidRDefault="0096686B" w:rsidP="00534DAC">
      <w:r>
        <w:t>8)</w:t>
      </w:r>
      <w:r>
        <w:tab/>
        <w:t>Zadanie nr 9 mrożonek,  CPV: 15331170-9;</w:t>
      </w:r>
    </w:p>
    <w:p w:rsidR="0096686B" w:rsidRDefault="0096686B" w:rsidP="00534DAC">
      <w:r>
        <w:t>9)</w:t>
      </w:r>
      <w:r>
        <w:tab/>
        <w:t xml:space="preserve">Zadanie nr 10 chemia gospodarcza, CPV: 24250000-1; </w:t>
      </w:r>
    </w:p>
    <w:p w:rsidR="0096686B" w:rsidRDefault="0096686B" w:rsidP="00534DAC">
      <w:r>
        <w:rPr>
          <w:rFonts w:ascii="Tahoma" w:hAnsi="Tahoma" w:cs="Tahoma"/>
          <w:sz w:val="22"/>
          <w:szCs w:val="22"/>
        </w:rPr>
        <w:t xml:space="preserve">10)      </w:t>
      </w:r>
      <w:r w:rsidRPr="00741383">
        <w:rPr>
          <w:rFonts w:ascii="Tahoma" w:hAnsi="Tahoma" w:cs="Tahoma"/>
          <w:sz w:val="22"/>
          <w:szCs w:val="22"/>
        </w:rPr>
        <w:t>Zadanie nr 1</w:t>
      </w:r>
      <w:r>
        <w:rPr>
          <w:rFonts w:ascii="Tahoma" w:hAnsi="Tahoma" w:cs="Tahoma"/>
          <w:sz w:val="22"/>
          <w:szCs w:val="22"/>
        </w:rPr>
        <w:t xml:space="preserve">0 </w:t>
      </w:r>
      <w:r w:rsidRPr="00741383">
        <w:rPr>
          <w:rFonts w:ascii="Tahoma" w:hAnsi="Tahoma" w:cs="Tahoma"/>
          <w:sz w:val="22"/>
          <w:szCs w:val="22"/>
        </w:rPr>
        <w:t>chemi</w:t>
      </w:r>
      <w:r>
        <w:rPr>
          <w:rFonts w:ascii="Tahoma" w:hAnsi="Tahoma" w:cs="Tahoma"/>
          <w:sz w:val="22"/>
          <w:szCs w:val="22"/>
        </w:rPr>
        <w:t xml:space="preserve">a </w:t>
      </w:r>
      <w:r w:rsidRPr="00741383">
        <w:rPr>
          <w:rFonts w:ascii="Tahoma" w:hAnsi="Tahoma" w:cs="Tahoma"/>
          <w:sz w:val="22"/>
          <w:szCs w:val="22"/>
        </w:rPr>
        <w:t>profesjonaln</w:t>
      </w:r>
      <w:r>
        <w:rPr>
          <w:rFonts w:ascii="Tahoma" w:hAnsi="Tahoma" w:cs="Tahoma"/>
          <w:sz w:val="22"/>
          <w:szCs w:val="22"/>
        </w:rPr>
        <w:t>a</w:t>
      </w:r>
      <w:r w:rsidRPr="00741383">
        <w:rPr>
          <w:rFonts w:ascii="Tahoma" w:hAnsi="Tahoma" w:cs="Tahoma"/>
          <w:sz w:val="22"/>
          <w:szCs w:val="22"/>
        </w:rPr>
        <w:t>, CPV: 24513000-3;</w:t>
      </w:r>
    </w:p>
    <w:p w:rsidR="0096686B" w:rsidRDefault="0096686B"/>
    <w:p w:rsidR="0096686B" w:rsidRDefault="0096686B" w:rsidP="00534DAC">
      <w:r>
        <w:t xml:space="preserve">Zamawiający przeznaczył na sfinansowanie tego zamówienia kwotę  </w:t>
      </w:r>
      <w:r w:rsidRPr="009D6860">
        <w:rPr>
          <w:rFonts w:ascii="Arial" w:hAnsi="Arial" w:cs="Arial"/>
          <w:b/>
          <w:sz w:val="22"/>
          <w:szCs w:val="22"/>
        </w:rPr>
        <w:t>593 200,00 złotych brutto</w:t>
      </w:r>
      <w:r>
        <w:rPr>
          <w:rFonts w:ascii="Arial" w:hAnsi="Arial" w:cs="Arial"/>
          <w:b/>
          <w:sz w:val="22"/>
          <w:szCs w:val="22"/>
        </w:rPr>
        <w:t>, wartość wybranych najkorzystniejszych ofert, to kwota 562 773,58 złotych brutto.</w:t>
      </w:r>
    </w:p>
    <w:p w:rsidR="0096686B" w:rsidRPr="00F6416F" w:rsidRDefault="0096686B" w:rsidP="00534DAC">
      <w:pPr>
        <w:rPr>
          <w:b/>
          <w:sz w:val="16"/>
          <w:szCs w:val="16"/>
        </w:rPr>
      </w:pPr>
    </w:p>
    <w:p w:rsidR="0096686B" w:rsidRDefault="0096686B" w:rsidP="00D44A5C">
      <w:pPr>
        <w:jc w:val="both"/>
      </w:pPr>
      <w:r w:rsidRPr="00F46852">
        <w:t xml:space="preserve">Działając na podstawie art. 92 ust. 1 pkt. 1 Prawa zamówień publicznych Zamawiający informuje, </w:t>
      </w:r>
      <w:r>
        <w:br/>
      </w:r>
      <w:r w:rsidRPr="00F46852">
        <w:t>że w prowadzonym postępowaniu wybrano do realizacji zamówienia najkorzystniejsz</w:t>
      </w:r>
      <w:r>
        <w:t>e oferty złożone przez:</w:t>
      </w:r>
    </w:p>
    <w:p w:rsidR="0096686B" w:rsidRPr="00B5625B" w:rsidRDefault="0096686B" w:rsidP="00A06B4C">
      <w:r w:rsidRPr="00B5625B">
        <w:t xml:space="preserve">Zadanie nr 1: ARPOS Sp. J. Beata Mazurek, Marek Ogórek, 21-010 Łęczna, ul. Pasternik 8, za cenę </w:t>
      </w:r>
      <w:r w:rsidRPr="00B5625B">
        <w:br/>
        <w:t xml:space="preserve">                       133 997,99</w:t>
      </w:r>
      <w:r>
        <w:t xml:space="preserve"> zł</w:t>
      </w:r>
      <w:r w:rsidRPr="00B5625B">
        <w:t xml:space="preserve"> brutto;</w:t>
      </w:r>
    </w:p>
    <w:p w:rsidR="0096686B" w:rsidRPr="00B5625B" w:rsidRDefault="0096686B" w:rsidP="00D44A5C">
      <w:pPr>
        <w:jc w:val="both"/>
      </w:pPr>
      <w:r w:rsidRPr="00B5625B">
        <w:t xml:space="preserve">Zadanie nr 2: ARPOS Sp. J. Beata Mazurek, Marek Ogórek, 21-010 Łęczna, ul. Pasternik 8, za cenę </w:t>
      </w:r>
      <w:r w:rsidRPr="00B5625B">
        <w:br/>
        <w:t xml:space="preserve">                       17 973,75 </w:t>
      </w:r>
      <w:r>
        <w:t>zł</w:t>
      </w:r>
      <w:r w:rsidRPr="00B5625B">
        <w:t xml:space="preserve"> brutto;</w:t>
      </w:r>
    </w:p>
    <w:p w:rsidR="0096686B" w:rsidRPr="009D6860" w:rsidRDefault="0096686B" w:rsidP="00D44A5C">
      <w:pPr>
        <w:jc w:val="both"/>
      </w:pPr>
      <w:r w:rsidRPr="009D6860">
        <w:t>Zadanie nr 3: EB Sp. z o.o. 20-703 Lublin, ul. Cisowa 9, za cenę 104 607,30</w:t>
      </w:r>
      <w:r w:rsidRPr="009D6860">
        <w:rPr>
          <w:b/>
        </w:rPr>
        <w:t xml:space="preserve"> </w:t>
      </w:r>
      <w:r w:rsidRPr="009D6860">
        <w:t xml:space="preserve">zł </w:t>
      </w:r>
      <w:r w:rsidRPr="009D6860">
        <w:br/>
        <w:t xml:space="preserve">                       brutto;</w:t>
      </w:r>
    </w:p>
    <w:p w:rsidR="0096686B" w:rsidRPr="009D6860" w:rsidRDefault="0096686B" w:rsidP="00D44A5C">
      <w:pPr>
        <w:jc w:val="both"/>
      </w:pPr>
      <w:r w:rsidRPr="009D6860">
        <w:t>Zadanie nr 4: PHU AVEXIM Sp. z o.o., ul. Bukowa 2, Turka, 20-258 Lublin 62, za cenę 26 346,00</w:t>
      </w:r>
      <w:r w:rsidRPr="009D6860">
        <w:rPr>
          <w:b/>
        </w:rPr>
        <w:t xml:space="preserve"> </w:t>
      </w:r>
      <w:r w:rsidRPr="009D6860">
        <w:t xml:space="preserve">zł </w:t>
      </w:r>
      <w:r w:rsidRPr="009D6860">
        <w:br/>
        <w:t xml:space="preserve">                        brutto;</w:t>
      </w:r>
    </w:p>
    <w:p w:rsidR="0096686B" w:rsidRPr="009D6860" w:rsidRDefault="0096686B" w:rsidP="00D44A5C">
      <w:pPr>
        <w:jc w:val="both"/>
      </w:pPr>
      <w:r w:rsidRPr="009D6860">
        <w:t xml:space="preserve">Zadanie nr 5: EUROPIEK Sp. z o.o. ul. Banacha 1,220-276 Lublin za cenę 28 862,37 zł </w:t>
      </w:r>
      <w:r w:rsidRPr="009D6860">
        <w:br/>
        <w:t xml:space="preserve">                         brutto;</w:t>
      </w:r>
    </w:p>
    <w:p w:rsidR="0096686B" w:rsidRPr="009D6860" w:rsidRDefault="0096686B" w:rsidP="00D44A5C">
      <w:pPr>
        <w:jc w:val="both"/>
      </w:pPr>
      <w:r w:rsidRPr="009D6860">
        <w:t>Zadanie nr 6: PHU AVEXIM Sp. z o.o., ul. Bukowa 2, Turka, 20-258 Lublin 62, za cenę</w:t>
      </w:r>
      <w:r w:rsidRPr="009D6860">
        <w:br/>
        <w:t xml:space="preserve">                            </w:t>
      </w:r>
      <w:r>
        <w:t>92 664,60</w:t>
      </w:r>
      <w:r w:rsidRPr="009D6860">
        <w:t xml:space="preserve"> zł  brutto;</w:t>
      </w:r>
    </w:p>
    <w:p w:rsidR="0096686B" w:rsidRPr="009D6860" w:rsidRDefault="0096686B" w:rsidP="00D44A5C">
      <w:pPr>
        <w:jc w:val="both"/>
      </w:pPr>
      <w:r w:rsidRPr="009D6860">
        <w:t xml:space="preserve">Zadanie nr 7:  Artur Niećko, Ciechanki Krzesimowskie 62, 21-010 Łęczna, za cenę </w:t>
      </w:r>
      <w:r>
        <w:t>45 233,00</w:t>
      </w:r>
      <w:r w:rsidRPr="009D6860">
        <w:t xml:space="preserve"> zł brutto;</w:t>
      </w:r>
    </w:p>
    <w:p w:rsidR="0096686B" w:rsidRPr="009A16D2" w:rsidRDefault="0096686B" w:rsidP="00D56EC8">
      <w:r w:rsidRPr="009A16D2">
        <w:t>Zadanie nr 8: IGLOTEX Lublin, Sp. z o.o., 20-330 Lublin, ul. Wł. Grabskiego 23, za cenę 25 921,00 zł</w:t>
      </w:r>
      <w:r w:rsidRPr="009A16D2">
        <w:br/>
        <w:t xml:space="preserve">                       brutto;</w:t>
      </w:r>
    </w:p>
    <w:p w:rsidR="0096686B" w:rsidRPr="009A16D2" w:rsidRDefault="0096686B" w:rsidP="00BE611E">
      <w:r w:rsidRPr="009A16D2">
        <w:t xml:space="preserve">Zadanie nr 9: </w:t>
      </w:r>
      <w:r w:rsidRPr="009A16D2">
        <w:rPr>
          <w:sz w:val="22"/>
          <w:szCs w:val="22"/>
        </w:rPr>
        <w:t>JACK Sp. Jawna Kardasz, Rogowski, 15-264 Białystok, ul. Ciołkowskiego 2,</w:t>
      </w:r>
      <w:r w:rsidRPr="009A16D2">
        <w:t xml:space="preserve"> za cenę</w:t>
      </w:r>
      <w:r w:rsidRPr="009A16D2">
        <w:br/>
        <w:t xml:space="preserve">                          59 004,08 zł brutto;</w:t>
      </w:r>
    </w:p>
    <w:p w:rsidR="0096686B" w:rsidRPr="009A16D2" w:rsidRDefault="0096686B" w:rsidP="003C4135">
      <w:r w:rsidRPr="009A16D2">
        <w:t xml:space="preserve">Zadanie nr 10: Lubmedical Hurtownia Sprzętu Medycznego i Rehabilitacyjnego, ul. Zemborzycka 10, </w:t>
      </w:r>
      <w:r>
        <w:br/>
        <w:t xml:space="preserve">                        </w:t>
      </w:r>
      <w:r w:rsidRPr="009A16D2">
        <w:t>20-450 Lublin, za cenę  28 162,89 zł brutto;</w:t>
      </w:r>
    </w:p>
    <w:p w:rsidR="0096686B" w:rsidRPr="003C4135" w:rsidRDefault="0096686B" w:rsidP="00D44A5C">
      <w:pPr>
        <w:jc w:val="both"/>
        <w:rPr>
          <w:b/>
        </w:rPr>
      </w:pPr>
    </w:p>
    <w:p w:rsidR="0096686B" w:rsidRDefault="0096686B" w:rsidP="00CC5128">
      <w:pPr>
        <w:jc w:val="both"/>
      </w:pPr>
      <w:r>
        <w:t xml:space="preserve">2.  </w:t>
      </w:r>
      <w:r w:rsidRPr="00F46852">
        <w:t xml:space="preserve">Uzasadnienie wyboru: </w:t>
      </w:r>
      <w:r>
        <w:t>wybrane oferty, po uzyskaniu wyjaśnień na podstawie art. 26 ust. 3 są ważne, nie podlegają wykluczeniu ani odrzuceniu, spełniają wymagania określone w siwz przez Zamawiającego i są najkorzystniejsze.</w:t>
      </w:r>
    </w:p>
    <w:p w:rsidR="0096686B" w:rsidRDefault="0096686B" w:rsidP="00620FAF">
      <w:r w:rsidRPr="00FD0D61">
        <w:rPr>
          <w:b/>
        </w:rPr>
        <w:t>Podstawą prawną dokonanego wyboru jest art. 91 ust. 1 Prawo zamówień publicznych oraz Kodeks Cywilny</w:t>
      </w:r>
      <w:r>
        <w:rPr>
          <w:b/>
        </w:rPr>
        <w:t>.</w:t>
      </w:r>
      <w:r>
        <w:t xml:space="preserve">3. </w:t>
      </w:r>
      <w:r w:rsidRPr="00F46852">
        <w:t>W prowadzonym postępowaniu złożono</w:t>
      </w:r>
      <w:r w:rsidRPr="00AC2434">
        <w:rPr>
          <w:color w:val="FF0000"/>
        </w:rPr>
        <w:t xml:space="preserve"> </w:t>
      </w:r>
      <w:r w:rsidRPr="009D6860">
        <w:t xml:space="preserve">19  </w:t>
      </w:r>
      <w:r>
        <w:t>następujących</w:t>
      </w:r>
      <w:r w:rsidRPr="00F46852">
        <w:t xml:space="preserve"> ofert</w:t>
      </w:r>
      <w:r>
        <w:t>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1559"/>
      </w:tblGrid>
      <w:tr w:rsidR="0096686B" w:rsidRPr="00534DAC" w:rsidTr="00011D69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96" w:type="dxa"/>
            <w:vMerge w:val="restart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Numer oferty</w:t>
            </w:r>
          </w:p>
        </w:tc>
        <w:tc>
          <w:tcPr>
            <w:tcW w:w="2126" w:type="dxa"/>
            <w:vMerge w:val="restart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Firma (nazwa) lub nazwisko oraz</w:t>
            </w:r>
            <w:r w:rsidRPr="00534DAC">
              <w:rPr>
                <w:sz w:val="14"/>
                <w:szCs w:val="14"/>
              </w:rPr>
              <w:br/>
              <w:t>adres wykonawcy</w:t>
            </w:r>
          </w:p>
        </w:tc>
        <w:tc>
          <w:tcPr>
            <w:tcW w:w="6237" w:type="dxa"/>
            <w:gridSpan w:val="10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Ocena punktowa ofert</w:t>
            </w:r>
          </w:p>
        </w:tc>
        <w:tc>
          <w:tcPr>
            <w:tcW w:w="1559" w:type="dxa"/>
            <w:vMerge w:val="restart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3747A4">
              <w:rPr>
                <w:bCs/>
                <w:sz w:val="18"/>
                <w:szCs w:val="18"/>
              </w:rPr>
              <w:t>Działania podjęte przez wykonawcę, o których mowa w art. 29 ust. 4 Ustawy Prawo zamówień publicznych</w:t>
            </w:r>
          </w:p>
        </w:tc>
      </w:tr>
      <w:tr w:rsidR="0096686B" w:rsidRPr="00534DAC" w:rsidTr="00011D69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96" w:type="dxa"/>
            <w:vMerge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Zad. Nr 1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Zad. Nr 2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Zad. Nr 3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Zad. Nr 4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Zad. Nr 5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Zad. Nr 6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Zad. Nr 7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Zad. Nr 8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Zad. Nr9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  <w:r w:rsidRPr="00534DAC">
              <w:rPr>
                <w:sz w:val="14"/>
                <w:szCs w:val="14"/>
              </w:rPr>
              <w:t>Zad. Nr 10</w:t>
            </w:r>
          </w:p>
        </w:tc>
        <w:tc>
          <w:tcPr>
            <w:tcW w:w="1559" w:type="dxa"/>
            <w:vMerge/>
          </w:tcPr>
          <w:p w:rsidR="0096686B" w:rsidRPr="00534DAC" w:rsidRDefault="0096686B" w:rsidP="00534DAC">
            <w:pPr>
              <w:jc w:val="center"/>
              <w:rPr>
                <w:sz w:val="14"/>
                <w:szCs w:val="14"/>
              </w:rPr>
            </w:pPr>
          </w:p>
        </w:tc>
      </w:tr>
      <w:tr w:rsidR="0096686B" w:rsidRPr="00534DAC" w:rsidTr="00D214FF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2B6B9B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 w:rsidRPr="002B6B9B">
              <w:rPr>
                <w:rFonts w:ascii="Arial" w:hAnsi="Arial" w:cs="Arial"/>
                <w:sz w:val="18"/>
                <w:szCs w:val="18"/>
              </w:rPr>
              <w:t>Przedsiębiorstwo Usługowo-Handlowe DEOBOX Zbigniew Stępień, 35-210 Rzeszów, ul. Instalatorów3</w:t>
            </w:r>
          </w:p>
        </w:tc>
        <w:tc>
          <w:tcPr>
            <w:tcW w:w="6237" w:type="dxa"/>
            <w:gridSpan w:val="10"/>
            <w:vAlign w:val="center"/>
          </w:tcPr>
          <w:p w:rsidR="0096686B" w:rsidRPr="00C45D86" w:rsidRDefault="0096686B" w:rsidP="00C45D86">
            <w:pPr>
              <w:jc w:val="center"/>
              <w:rPr>
                <w:sz w:val="16"/>
                <w:szCs w:val="16"/>
              </w:rPr>
            </w:pPr>
            <w:r w:rsidRPr="00C45D86">
              <w:rPr>
                <w:rFonts w:ascii="Arial" w:hAnsi="Arial" w:cs="Arial"/>
                <w:sz w:val="16"/>
                <w:szCs w:val="16"/>
              </w:rPr>
              <w:t>Oferta wykluczona z postępowania na podstawie zapisu art. 24 ust. 2 pkt.4 w związku z art. 44 ustawy Pzp – nie uzupełniono brakujących dokumentów na wezwanie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820289" w:rsidRDefault="0096686B" w:rsidP="00B56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0289">
              <w:rPr>
                <w:rFonts w:ascii="Arial" w:hAnsi="Arial" w:cs="Arial"/>
                <w:b/>
                <w:sz w:val="18"/>
                <w:szCs w:val="18"/>
              </w:rPr>
              <w:t>IGLOTEX Łukasz  Sp. z o.o. 16-070 Choroszcz, Porosty 99 filia w Lublinie, ul. Grabskiego 23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D21216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97,00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481F32" w:rsidRDefault="0096686B" w:rsidP="00A8447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481F32" w:rsidRDefault="0096686B" w:rsidP="003C47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820289" w:rsidRDefault="0096686B" w:rsidP="00B56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0289">
              <w:rPr>
                <w:rFonts w:ascii="Arial" w:hAnsi="Arial" w:cs="Arial"/>
                <w:b/>
                <w:sz w:val="18"/>
                <w:szCs w:val="18"/>
              </w:rPr>
              <w:t xml:space="preserve">JACK Sp. Jawna Kardasz, Rogowski, </w:t>
            </w:r>
            <w:r w:rsidRPr="00820289">
              <w:rPr>
                <w:rFonts w:ascii="Arial" w:hAnsi="Arial" w:cs="Arial"/>
                <w:b/>
                <w:sz w:val="18"/>
                <w:szCs w:val="18"/>
              </w:rPr>
              <w:br/>
              <w:t>15-264 Białystok, ul. Ciołkowskiego 2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97,00</w:t>
            </w:r>
          </w:p>
        </w:tc>
        <w:tc>
          <w:tcPr>
            <w:tcW w:w="567" w:type="dxa"/>
            <w:vAlign w:val="center"/>
          </w:tcPr>
          <w:p w:rsidR="0096686B" w:rsidRPr="00481F32" w:rsidRDefault="0096686B" w:rsidP="00A8447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481F32" w:rsidRDefault="0096686B" w:rsidP="003C47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A55891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 Sp. z o.o. 20-703 Lublin, ul. Cisowa 9</w:t>
            </w:r>
          </w:p>
        </w:tc>
        <w:tc>
          <w:tcPr>
            <w:tcW w:w="709" w:type="dxa"/>
            <w:vAlign w:val="center"/>
          </w:tcPr>
          <w:p w:rsidR="0096686B" w:rsidRPr="00481F32" w:rsidRDefault="0096686B" w:rsidP="00A8447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97,00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95,07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481F32" w:rsidRDefault="0096686B" w:rsidP="00A8447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58575C" w:rsidRDefault="0096686B" w:rsidP="00B56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46C7">
              <w:rPr>
                <w:rFonts w:ascii="Arial" w:hAnsi="Arial" w:cs="Arial"/>
                <w:sz w:val="18"/>
                <w:szCs w:val="18"/>
              </w:rPr>
              <w:t>ALMAX-DYSTRYBUCJA Sp. z o.o.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46C7">
              <w:rPr>
                <w:rFonts w:ascii="Arial" w:hAnsi="Arial" w:cs="Arial"/>
                <w:sz w:val="18"/>
                <w:szCs w:val="18"/>
              </w:rPr>
              <w:t>Panieńszczyzna, 21-002 Jastków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88,79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A8447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92,16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481F32" w:rsidRDefault="0096686B" w:rsidP="00A8447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BF5F87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 w:rsidRPr="00BF5F87">
              <w:rPr>
                <w:rFonts w:ascii="Arial" w:hAnsi="Arial" w:cs="Arial"/>
                <w:sz w:val="18"/>
                <w:szCs w:val="18"/>
              </w:rPr>
              <w:t>Henry Kruse Sp. z o.o., ul. Kolejowa 3, Bielany Wrocławskie, 55-040 Kobierzyce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481F32" w:rsidRDefault="0096686B" w:rsidP="00A8447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89,19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D214FF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3C47E0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 w:rsidRPr="003C47E0">
              <w:rPr>
                <w:rFonts w:ascii="Arial" w:hAnsi="Arial" w:cs="Arial"/>
                <w:sz w:val="18"/>
                <w:szCs w:val="18"/>
              </w:rPr>
              <w:t>GULIK Sp. z o.o., ul. Długa 2, 05-860 Płochocin</w:t>
            </w:r>
          </w:p>
        </w:tc>
        <w:tc>
          <w:tcPr>
            <w:tcW w:w="6237" w:type="dxa"/>
            <w:gridSpan w:val="10"/>
            <w:vAlign w:val="center"/>
          </w:tcPr>
          <w:p w:rsidR="0096686B" w:rsidRPr="00C45D86" w:rsidRDefault="0096686B" w:rsidP="00C45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D86">
              <w:rPr>
                <w:rFonts w:ascii="Arial" w:hAnsi="Arial" w:cs="Arial"/>
                <w:sz w:val="16"/>
                <w:szCs w:val="16"/>
              </w:rPr>
              <w:t>Oferta odrzucona na podst. Art. 89 ust. 1 pkt. 6 z uwagi na błędy w stawce podatku VAT, nie podlegających korekcie na podst. Art. 87 ust. 2 pkt. 1-3..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BF5F87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 w:rsidRPr="00BF5F87">
              <w:rPr>
                <w:rFonts w:ascii="Arial" w:hAnsi="Arial" w:cs="Arial"/>
                <w:sz w:val="18"/>
                <w:szCs w:val="18"/>
              </w:rPr>
              <w:t>Masarnia, Ubojnia ZEMAT Zdzisław Trościańczyk i S-ka, Spółka Jawna, 21-310 Wohyń, ul. Łąkowa 1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481F32" w:rsidRDefault="0096686B" w:rsidP="00E0789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92,15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820289" w:rsidRDefault="0096686B" w:rsidP="00B56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0289">
              <w:rPr>
                <w:rFonts w:ascii="Arial" w:hAnsi="Arial" w:cs="Arial"/>
                <w:b/>
                <w:sz w:val="18"/>
                <w:szCs w:val="18"/>
              </w:rPr>
              <w:t>Lubmedical Hurtownia Sprzętu Medycznego i Rehabilitacyjnego, ul. Zemborzycka 10, 20-450 Lublin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97,00</w:t>
            </w:r>
          </w:p>
        </w:tc>
        <w:tc>
          <w:tcPr>
            <w:tcW w:w="1559" w:type="dxa"/>
            <w:vAlign w:val="center"/>
          </w:tcPr>
          <w:p w:rsidR="0096686B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347860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 w:rsidRPr="00347860">
              <w:rPr>
                <w:rFonts w:ascii="Arial" w:hAnsi="Arial" w:cs="Arial"/>
                <w:sz w:val="18"/>
                <w:szCs w:val="18"/>
              </w:rPr>
              <w:t>Tomasz Jarosław Duda</w:t>
            </w:r>
            <w:r>
              <w:rPr>
                <w:rFonts w:ascii="Arial" w:hAnsi="Arial" w:cs="Arial"/>
                <w:sz w:val="18"/>
                <w:szCs w:val="18"/>
              </w:rPr>
              <w:t xml:space="preserve"> TOMIK, 21-003 Ciecierzyn, Elizówka 65, adres do koresp. Ul. Łęczyńska 5d, 20-309 Lublin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69,43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820289" w:rsidRDefault="0096686B" w:rsidP="00B56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0289">
              <w:rPr>
                <w:rFonts w:ascii="Arial" w:hAnsi="Arial" w:cs="Arial"/>
                <w:b/>
                <w:sz w:val="18"/>
                <w:szCs w:val="18"/>
              </w:rPr>
              <w:t xml:space="preserve">EUROPIEK Sp. z o.o. ul. Banacha 1, </w:t>
            </w:r>
          </w:p>
          <w:p w:rsidR="0096686B" w:rsidRPr="00347860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 w:rsidRPr="00820289">
              <w:rPr>
                <w:rFonts w:ascii="Arial" w:hAnsi="Arial" w:cs="Arial"/>
                <w:b/>
                <w:sz w:val="18"/>
                <w:szCs w:val="18"/>
              </w:rPr>
              <w:t>220-276 Lublin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97,00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481F32" w:rsidRDefault="0096686B" w:rsidP="00B45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347860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ARPOS Sp. Jawna Beata Mazurek, Marek Ogórek, ul. Pasternik 8, 21-010 Łęczna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820289" w:rsidRDefault="0096686B" w:rsidP="00B56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0289">
              <w:rPr>
                <w:rFonts w:ascii="Arial" w:hAnsi="Arial" w:cs="Arial"/>
                <w:b/>
                <w:sz w:val="18"/>
                <w:szCs w:val="18"/>
              </w:rPr>
              <w:t>ARPOS Sp. Jawna Beata Mazurek, Marek Ogórek, ul. Pasternik 8, 21-010 Łęczna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BF5F87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Gminna Spółdzielnia w Cycowie, ul. Chełmska 40, 21-070 Cyców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57,10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BF5F87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 w:rsidRPr="00BF5F87">
              <w:rPr>
                <w:rFonts w:ascii="Arial" w:hAnsi="Arial" w:cs="Arial"/>
                <w:sz w:val="18"/>
                <w:szCs w:val="18"/>
              </w:rPr>
              <w:t>PHU AVEXIM Sp. z o.o., ul. Bukowa 2, Turka, 20-258 Lublin 62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92,10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vAlign w:val="center"/>
          </w:tcPr>
          <w:p w:rsidR="0096686B" w:rsidRPr="00481F32" w:rsidRDefault="0096686B" w:rsidP="00B45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</w:tr>
      <w:tr w:rsidR="0096686B" w:rsidRPr="00534DAC" w:rsidTr="00D214FF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BF5F87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Mięsny WIERZEJKI J.M. Zdanowscy Sp. Jawna, Płudy 21,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21-404 Trzebieszów</w:t>
            </w:r>
          </w:p>
        </w:tc>
        <w:tc>
          <w:tcPr>
            <w:tcW w:w="6237" w:type="dxa"/>
            <w:gridSpan w:val="10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 w:rsidRPr="00C45D86">
              <w:rPr>
                <w:rFonts w:ascii="Arial" w:hAnsi="Arial" w:cs="Arial"/>
                <w:sz w:val="16"/>
                <w:szCs w:val="16"/>
              </w:rPr>
              <w:t>Oferta wykluczona z postępowania na podstawie zapisu art. 24 ust. 2 pkt.4 w związku z art. 44 ustawy Pzp – nie uzupełniono brakujących dokumentów na wezwanie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BF5F87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 w:rsidRPr="00BF5F87">
              <w:rPr>
                <w:rFonts w:ascii="Arial" w:hAnsi="Arial" w:cs="Arial"/>
                <w:sz w:val="18"/>
                <w:szCs w:val="18"/>
              </w:rPr>
              <w:t>Spółdzielnia Rolnicza w Łęcznej, 21-010 Łęczna, ul. Pasternik 8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81,65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481F32" w:rsidRDefault="0096686B" w:rsidP="00B451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D214FF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BF5F87" w:rsidRDefault="0096686B" w:rsidP="00B5625B">
            <w:pPr>
              <w:rPr>
                <w:rFonts w:ascii="Arial" w:hAnsi="Arial" w:cs="Arial"/>
                <w:sz w:val="18"/>
                <w:szCs w:val="18"/>
              </w:rPr>
            </w:pPr>
            <w:r w:rsidRPr="00BF5F87">
              <w:rPr>
                <w:rFonts w:ascii="Arial" w:hAnsi="Arial" w:cs="Arial"/>
                <w:sz w:val="18"/>
                <w:szCs w:val="18"/>
              </w:rPr>
              <w:t>Masarnia z Ubojnią Tadeusz Harasim, ul. Spółdzielcza 6, 21-110 Ostrów Lubelski</w:t>
            </w:r>
          </w:p>
        </w:tc>
        <w:tc>
          <w:tcPr>
            <w:tcW w:w="6237" w:type="dxa"/>
            <w:gridSpan w:val="10"/>
            <w:vAlign w:val="center"/>
          </w:tcPr>
          <w:p w:rsidR="0096686B" w:rsidRPr="00534DAC" w:rsidRDefault="0096686B" w:rsidP="00B451EC">
            <w:pPr>
              <w:jc w:val="center"/>
              <w:rPr>
                <w:sz w:val="14"/>
                <w:szCs w:val="14"/>
              </w:rPr>
            </w:pPr>
            <w:r w:rsidRPr="00C45D86">
              <w:rPr>
                <w:rFonts w:ascii="Arial" w:hAnsi="Arial" w:cs="Arial"/>
                <w:sz w:val="16"/>
                <w:szCs w:val="16"/>
              </w:rPr>
              <w:t>Oferta wykluczona z postępowania na podstawie zapisu art. 24 ust. 2 pkt.4 w związku z art. 44 ustawy Pzp – nie uzupełniono brakujących dokumentów na wezwanie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</w:t>
            </w:r>
          </w:p>
        </w:tc>
      </w:tr>
      <w:tr w:rsidR="0096686B" w:rsidRPr="00534DAC" w:rsidTr="003C47E0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" w:type="dxa"/>
          </w:tcPr>
          <w:p w:rsidR="0096686B" w:rsidRPr="00534DAC" w:rsidRDefault="0096686B" w:rsidP="00534DAC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96686B" w:rsidRPr="00820289" w:rsidRDefault="0096686B" w:rsidP="00B56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0289">
              <w:rPr>
                <w:rFonts w:ascii="Arial" w:hAnsi="Arial" w:cs="Arial"/>
                <w:b/>
                <w:sz w:val="18"/>
                <w:szCs w:val="18"/>
              </w:rPr>
              <w:t>Artur Niećko, Ciechanki Krzesimowskie 62, 21-010 Łęczna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481F32" w:rsidRDefault="0096686B" w:rsidP="00E0789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100,00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96686B" w:rsidRPr="00534DAC" w:rsidRDefault="0096686B" w:rsidP="00A844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96686B" w:rsidRPr="00534DAC" w:rsidRDefault="0096686B" w:rsidP="003C47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</w:tr>
    </w:tbl>
    <w:p w:rsidR="0096686B" w:rsidRDefault="0096686B" w:rsidP="00620FAF"/>
    <w:p w:rsidR="0096686B" w:rsidRPr="00C45D86" w:rsidRDefault="0096686B" w:rsidP="00CC5128">
      <w:r w:rsidRPr="00C45D86">
        <w:t>4.  Działając na podstawie art. 92 ust. 1 pkt. 3 Prawa zamówień publicznych Zamawiający informuje, że w prowadzonym postępowaniu zostały wykluczone oferty</w:t>
      </w:r>
      <w:r>
        <w:t xml:space="preserve">: </w:t>
      </w:r>
      <w:r w:rsidRPr="00C45D86">
        <w:t xml:space="preserve"> Nr 1- dot. zadania nr 9, Nr 16- dotyczy zadania </w:t>
      </w:r>
      <w:r>
        <w:t>N</w:t>
      </w:r>
      <w:r w:rsidRPr="00C45D86">
        <w:t xml:space="preserve">r 3 i Nr. 18- dot. zadania Nr- 3 i 4 : na podstawie zapisu art. 24 ust. 2 pkt.4 w związku z art. 44 ustawy Pzp – nie uzupełniono brakujących dokumentów na wezwanie. </w:t>
      </w:r>
      <w:r w:rsidRPr="00C45D86">
        <w:br/>
      </w:r>
    </w:p>
    <w:p w:rsidR="0096686B" w:rsidRDefault="0096686B" w:rsidP="00620FAF">
      <w:r w:rsidRPr="000934C2">
        <w:t xml:space="preserve">5. Działając na podstawie art. 92 ust. 1 pkt. 2 Prawa zamówień publicznych Zamawiający informuje, </w:t>
      </w:r>
      <w:r w:rsidRPr="000934C2">
        <w:br/>
        <w:t>że w  prowadzonym postępowaniu zostały odrzucone następujące oferty</w:t>
      </w:r>
      <w:r>
        <w:t xml:space="preserve">: </w:t>
      </w:r>
      <w:r>
        <w:br/>
        <w:t xml:space="preserve">1) Oferta nr 7 na zadania nr </w:t>
      </w:r>
      <w:r w:rsidRPr="00657C6C">
        <w:t xml:space="preserve">1 </w:t>
      </w:r>
      <w:r>
        <w:t xml:space="preserve">- </w:t>
      </w:r>
      <w:r w:rsidRPr="00657C6C">
        <w:t>odrzucona na podst. Art. 89 ust. 1 pkt. 6 z uwagi na błędy w stawce podatku VAT, nie podlegających  korekcie na podst. Art. 87 ust. 2 pkt. 1-3.</w:t>
      </w:r>
      <w:r>
        <w:t xml:space="preserve"> </w:t>
      </w:r>
    </w:p>
    <w:p w:rsidR="0096686B" w:rsidRDefault="0096686B" w:rsidP="00620FAF">
      <w:r>
        <w:t xml:space="preserve">2) Odrzucono też 3 oferty: </w:t>
      </w:r>
      <w:r w:rsidRPr="00C45D86">
        <w:t>Nr 1- dot. zadania nr 9, Nr 16- dotyczy zadania nr 3 i Nr. 18- dot. zadania Nr</w:t>
      </w:r>
      <w:r>
        <w:t xml:space="preserve"> </w:t>
      </w:r>
      <w:r w:rsidRPr="00C45D86">
        <w:t xml:space="preserve">- 3 i 4 : na podstawie zapisu art. </w:t>
      </w:r>
      <w:r>
        <w:t>89 ust. 1</w:t>
      </w:r>
      <w:r w:rsidRPr="00C45D86">
        <w:t xml:space="preserve"> </w:t>
      </w:r>
      <w:r>
        <w:t>pkt</w:t>
      </w:r>
      <w:r w:rsidRPr="00C45D86">
        <w:t xml:space="preserve">. </w:t>
      </w:r>
      <w:r>
        <w:t>5</w:t>
      </w:r>
      <w:r w:rsidRPr="00C45D86">
        <w:t xml:space="preserve"> </w:t>
      </w:r>
      <w:r>
        <w:t>zostały złożone przez wykonawców wykluczonych z udziału w postępowaniu o udzielenie zamówienia .</w:t>
      </w:r>
      <w:r w:rsidRPr="00C45D86">
        <w:br/>
      </w:r>
    </w:p>
    <w:p w:rsidR="0096686B" w:rsidRPr="00657C6C" w:rsidRDefault="0096686B" w:rsidP="005856C7">
      <w:r w:rsidRPr="009F3BC0">
        <w:t xml:space="preserve">6. Zgodnie z zapisem art. 94 </w:t>
      </w:r>
      <w:r w:rsidRPr="00657C6C">
        <w:t xml:space="preserve">ust. 1 pkt. 2 </w:t>
      </w:r>
      <w:r w:rsidRPr="00657C6C">
        <w:rPr>
          <w:b/>
        </w:rPr>
        <w:t>wybranych  wykonawców  zapraszamy do podpisania umowy na dostawę w terminie -  201</w:t>
      </w:r>
      <w:r>
        <w:rPr>
          <w:b/>
        </w:rPr>
        <w:t>4</w:t>
      </w:r>
      <w:r w:rsidRPr="00657C6C">
        <w:rPr>
          <w:b/>
        </w:rPr>
        <w:t>-12-1</w:t>
      </w:r>
      <w:r>
        <w:rPr>
          <w:b/>
        </w:rPr>
        <w:t>5</w:t>
      </w:r>
      <w:r w:rsidRPr="00657C6C">
        <w:rPr>
          <w:b/>
        </w:rPr>
        <w:t xml:space="preserve">  na godz. </w:t>
      </w:r>
      <w:smartTag w:uri="urn:schemas-microsoft-com:office:smarttags" w:element="time">
        <w:smartTagPr>
          <w:attr w:name="Hour" w:val="10"/>
          <w:attr w:name="Minute" w:val="00"/>
        </w:smartTagPr>
        <w:r w:rsidRPr="00657C6C">
          <w:rPr>
            <w:b/>
          </w:rPr>
          <w:t>10:00</w:t>
        </w:r>
      </w:smartTag>
      <w:r w:rsidRPr="00657C6C">
        <w:t xml:space="preserve"> do pokoju nr 218 w siedzibie Starostwa Powiatowego w Łęcznej.</w:t>
      </w:r>
    </w:p>
    <w:p w:rsidR="0096686B" w:rsidRDefault="0096686B" w:rsidP="00D44A5C"/>
    <w:p w:rsidR="0096686B" w:rsidRPr="00E326D5" w:rsidRDefault="0096686B" w:rsidP="00D44A5C">
      <w:pPr>
        <w:rPr>
          <w:sz w:val="16"/>
          <w:szCs w:val="16"/>
        </w:rPr>
      </w:pPr>
      <w:r w:rsidRPr="00936276">
        <w:t>7. Środki ochrony prawnej</w:t>
      </w:r>
      <w:r w:rsidRPr="00F46852">
        <w:t xml:space="preserve">Od niniejszej decyzji przysługują środki ochrony prawnej określone w ustawie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46852">
          <w:t>29 stycznia 2004 roku</w:t>
        </w:r>
      </w:smartTag>
      <w:r w:rsidRPr="00F46852">
        <w:t xml:space="preserve"> Prawo zamówień publicznych (t. j. </w:t>
      </w:r>
      <w:r>
        <w:t xml:space="preserve">z 2013 r. </w:t>
      </w:r>
      <w:r w:rsidRPr="00F46852">
        <w:t xml:space="preserve">Dz. U </w:t>
      </w:r>
      <w:r>
        <w:t>907 z późn. zm.</w:t>
      </w:r>
      <w:r w:rsidRPr="00F46852">
        <w:t>) - dział VI "Środki ochrony prawnej".</w:t>
      </w:r>
      <w:r w:rsidRPr="00E326D5">
        <w:rPr>
          <w:sz w:val="16"/>
          <w:szCs w:val="16"/>
        </w:rPr>
        <w:t xml:space="preserve">                                                                        </w:t>
      </w:r>
    </w:p>
    <w:p w:rsidR="0096686B" w:rsidRDefault="0096686B" w:rsidP="00D44A5C">
      <w:r>
        <w:t>Dziękujemy za udział w przedmiotowym postępowaniu.</w:t>
      </w:r>
    </w:p>
    <w:p w:rsidR="0096686B" w:rsidRDefault="0096686B" w:rsidP="00E15188">
      <w:pPr>
        <w:ind w:left="4678"/>
        <w:jc w:val="right"/>
      </w:pPr>
    </w:p>
    <w:p w:rsidR="0096686B" w:rsidRDefault="0096686B" w:rsidP="00E15188">
      <w:pPr>
        <w:ind w:left="4678"/>
        <w:jc w:val="right"/>
      </w:pPr>
    </w:p>
    <w:p w:rsidR="0096686B" w:rsidRPr="00F46852" w:rsidRDefault="0096686B" w:rsidP="00E15188">
      <w:pPr>
        <w:ind w:left="4678"/>
        <w:jc w:val="right"/>
      </w:pPr>
      <w:r>
        <w:t xml:space="preserve">                                </w:t>
      </w:r>
      <w:r w:rsidRPr="00F46852">
        <w:t>____________________________</w:t>
      </w:r>
      <w:r>
        <w:t xml:space="preserve">                     </w:t>
      </w:r>
      <w:r w:rsidRPr="00D44A5C">
        <w:rPr>
          <w:sz w:val="18"/>
          <w:szCs w:val="18"/>
        </w:rPr>
        <w:t>Kierownik Zamawiającego</w:t>
      </w:r>
    </w:p>
    <w:sectPr w:rsidR="0096686B" w:rsidRPr="00F46852" w:rsidSect="002F4D2C">
      <w:footerReference w:type="even" r:id="rId7"/>
      <w:footerReference w:type="default" r:id="rId8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6B" w:rsidRDefault="0096686B">
      <w:r>
        <w:separator/>
      </w:r>
    </w:p>
  </w:endnote>
  <w:endnote w:type="continuationSeparator" w:id="0">
    <w:p w:rsidR="0096686B" w:rsidRDefault="0096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6B" w:rsidRDefault="0096686B" w:rsidP="00CB0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86B" w:rsidRDefault="0096686B" w:rsidP="00214A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6B" w:rsidRDefault="0096686B" w:rsidP="00CB0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6686B" w:rsidRDefault="0096686B" w:rsidP="00214A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6B" w:rsidRDefault="0096686B">
      <w:r>
        <w:separator/>
      </w:r>
    </w:p>
  </w:footnote>
  <w:footnote w:type="continuationSeparator" w:id="0">
    <w:p w:rsidR="0096686B" w:rsidRDefault="0096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EF0"/>
    <w:multiLevelType w:val="hybridMultilevel"/>
    <w:tmpl w:val="26329D68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59C327E"/>
    <w:multiLevelType w:val="hybridMultilevel"/>
    <w:tmpl w:val="B198A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0458DE"/>
    <w:multiLevelType w:val="hybridMultilevel"/>
    <w:tmpl w:val="EA2660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B44C5D"/>
    <w:multiLevelType w:val="hybridMultilevel"/>
    <w:tmpl w:val="B3AC7914"/>
    <w:lvl w:ilvl="0" w:tplc="D9448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577EE8"/>
    <w:multiLevelType w:val="hybridMultilevel"/>
    <w:tmpl w:val="E1E009F4"/>
    <w:lvl w:ilvl="0" w:tplc="C70ED5E6">
      <w:start w:val="1"/>
      <w:numFmt w:val="decimal"/>
      <w:lvlText w:val="%1."/>
      <w:lvlJc w:val="left"/>
      <w:pPr>
        <w:tabs>
          <w:tab w:val="num" w:pos="1145"/>
        </w:tabs>
        <w:ind w:firstLine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A861BC"/>
    <w:multiLevelType w:val="hybridMultilevel"/>
    <w:tmpl w:val="99FCC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222B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934884"/>
    <w:multiLevelType w:val="hybridMultilevel"/>
    <w:tmpl w:val="10ACE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6C20F0"/>
    <w:multiLevelType w:val="hybridMultilevel"/>
    <w:tmpl w:val="345066AE"/>
    <w:lvl w:ilvl="0" w:tplc="44225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1418DD"/>
    <w:multiLevelType w:val="hybridMultilevel"/>
    <w:tmpl w:val="281ADF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11417"/>
    <w:multiLevelType w:val="hybridMultilevel"/>
    <w:tmpl w:val="F7F648BA"/>
    <w:lvl w:ilvl="0" w:tplc="4830D318">
      <w:start w:val="1"/>
      <w:numFmt w:val="ordinal"/>
      <w:lvlText w:val="1.%1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852"/>
    <w:rsid w:val="00001120"/>
    <w:rsid w:val="00011D69"/>
    <w:rsid w:val="000261F9"/>
    <w:rsid w:val="00033B8C"/>
    <w:rsid w:val="00061042"/>
    <w:rsid w:val="000934C2"/>
    <w:rsid w:val="000A776D"/>
    <w:rsid w:val="000F3629"/>
    <w:rsid w:val="0011122F"/>
    <w:rsid w:val="00112C3C"/>
    <w:rsid w:val="00144A93"/>
    <w:rsid w:val="00181CCB"/>
    <w:rsid w:val="00184BF9"/>
    <w:rsid w:val="001D1DFB"/>
    <w:rsid w:val="001D60B0"/>
    <w:rsid w:val="001E35DF"/>
    <w:rsid w:val="00214ADD"/>
    <w:rsid w:val="0022621D"/>
    <w:rsid w:val="00227559"/>
    <w:rsid w:val="00254D3F"/>
    <w:rsid w:val="00262D64"/>
    <w:rsid w:val="00284F5E"/>
    <w:rsid w:val="002B61D8"/>
    <w:rsid w:val="002B6B9B"/>
    <w:rsid w:val="002C1A6F"/>
    <w:rsid w:val="002C2864"/>
    <w:rsid w:val="002D7960"/>
    <w:rsid w:val="002F4D2C"/>
    <w:rsid w:val="003249CD"/>
    <w:rsid w:val="003431BA"/>
    <w:rsid w:val="00347860"/>
    <w:rsid w:val="00352249"/>
    <w:rsid w:val="00366D27"/>
    <w:rsid w:val="003747A4"/>
    <w:rsid w:val="00375B5C"/>
    <w:rsid w:val="003C3D46"/>
    <w:rsid w:val="003C4135"/>
    <w:rsid w:val="003C47E0"/>
    <w:rsid w:val="003D7D53"/>
    <w:rsid w:val="003F1318"/>
    <w:rsid w:val="003F51E5"/>
    <w:rsid w:val="0040783D"/>
    <w:rsid w:val="00466EED"/>
    <w:rsid w:val="00481F32"/>
    <w:rsid w:val="004B0F32"/>
    <w:rsid w:val="004D155C"/>
    <w:rsid w:val="004D2D6D"/>
    <w:rsid w:val="005000F5"/>
    <w:rsid w:val="00504A97"/>
    <w:rsid w:val="00512CFA"/>
    <w:rsid w:val="00534DAC"/>
    <w:rsid w:val="00543B8F"/>
    <w:rsid w:val="005758A0"/>
    <w:rsid w:val="00576790"/>
    <w:rsid w:val="005856C7"/>
    <w:rsid w:val="0058575C"/>
    <w:rsid w:val="005B773C"/>
    <w:rsid w:val="005C55DD"/>
    <w:rsid w:val="005F421B"/>
    <w:rsid w:val="005F64A8"/>
    <w:rsid w:val="00603D30"/>
    <w:rsid w:val="00620FAF"/>
    <w:rsid w:val="0062525E"/>
    <w:rsid w:val="006263FD"/>
    <w:rsid w:val="006407C6"/>
    <w:rsid w:val="00653F2F"/>
    <w:rsid w:val="00657C6C"/>
    <w:rsid w:val="0066334C"/>
    <w:rsid w:val="006873DE"/>
    <w:rsid w:val="006B4694"/>
    <w:rsid w:val="006B4E50"/>
    <w:rsid w:val="006B5B9A"/>
    <w:rsid w:val="006B6B22"/>
    <w:rsid w:val="006C4672"/>
    <w:rsid w:val="006E61DB"/>
    <w:rsid w:val="00712231"/>
    <w:rsid w:val="00725878"/>
    <w:rsid w:val="00732C8D"/>
    <w:rsid w:val="007332B5"/>
    <w:rsid w:val="0073478A"/>
    <w:rsid w:val="00741383"/>
    <w:rsid w:val="00753771"/>
    <w:rsid w:val="0077465A"/>
    <w:rsid w:val="00774A79"/>
    <w:rsid w:val="00777DBB"/>
    <w:rsid w:val="00780B9E"/>
    <w:rsid w:val="00781943"/>
    <w:rsid w:val="0078319E"/>
    <w:rsid w:val="00786E0C"/>
    <w:rsid w:val="007B09DE"/>
    <w:rsid w:val="00820289"/>
    <w:rsid w:val="0084786A"/>
    <w:rsid w:val="008B0ED2"/>
    <w:rsid w:val="008B5BDB"/>
    <w:rsid w:val="008D5338"/>
    <w:rsid w:val="008F3867"/>
    <w:rsid w:val="00904AB4"/>
    <w:rsid w:val="009262F3"/>
    <w:rsid w:val="00936276"/>
    <w:rsid w:val="0095176E"/>
    <w:rsid w:val="0096686B"/>
    <w:rsid w:val="00972F14"/>
    <w:rsid w:val="00977D34"/>
    <w:rsid w:val="00982772"/>
    <w:rsid w:val="0098732B"/>
    <w:rsid w:val="00987D67"/>
    <w:rsid w:val="009A16D2"/>
    <w:rsid w:val="009B24F5"/>
    <w:rsid w:val="009C72CC"/>
    <w:rsid w:val="009D6860"/>
    <w:rsid w:val="009F3BC0"/>
    <w:rsid w:val="00A025A5"/>
    <w:rsid w:val="00A06B4C"/>
    <w:rsid w:val="00A3019E"/>
    <w:rsid w:val="00A34F98"/>
    <w:rsid w:val="00A36C89"/>
    <w:rsid w:val="00A419D3"/>
    <w:rsid w:val="00A43399"/>
    <w:rsid w:val="00A55891"/>
    <w:rsid w:val="00A7130D"/>
    <w:rsid w:val="00A823DF"/>
    <w:rsid w:val="00A8447D"/>
    <w:rsid w:val="00AA7E3E"/>
    <w:rsid w:val="00AC2434"/>
    <w:rsid w:val="00AE71F5"/>
    <w:rsid w:val="00B16BD3"/>
    <w:rsid w:val="00B22822"/>
    <w:rsid w:val="00B451EC"/>
    <w:rsid w:val="00B5625B"/>
    <w:rsid w:val="00B72A3B"/>
    <w:rsid w:val="00B92319"/>
    <w:rsid w:val="00BA116B"/>
    <w:rsid w:val="00BE611E"/>
    <w:rsid w:val="00BF5F87"/>
    <w:rsid w:val="00C16444"/>
    <w:rsid w:val="00C3404E"/>
    <w:rsid w:val="00C45D86"/>
    <w:rsid w:val="00C605E0"/>
    <w:rsid w:val="00C669E7"/>
    <w:rsid w:val="00CA572A"/>
    <w:rsid w:val="00CB0982"/>
    <w:rsid w:val="00CB5E05"/>
    <w:rsid w:val="00CC5128"/>
    <w:rsid w:val="00CC73EF"/>
    <w:rsid w:val="00CF33B4"/>
    <w:rsid w:val="00D11E40"/>
    <w:rsid w:val="00D21216"/>
    <w:rsid w:val="00D214FF"/>
    <w:rsid w:val="00D30725"/>
    <w:rsid w:val="00D37CF8"/>
    <w:rsid w:val="00D44A5C"/>
    <w:rsid w:val="00D44ECB"/>
    <w:rsid w:val="00D50566"/>
    <w:rsid w:val="00D56EC8"/>
    <w:rsid w:val="00D7056F"/>
    <w:rsid w:val="00D84C27"/>
    <w:rsid w:val="00D85462"/>
    <w:rsid w:val="00D8656D"/>
    <w:rsid w:val="00DA3FE6"/>
    <w:rsid w:val="00DA668D"/>
    <w:rsid w:val="00DB0B3C"/>
    <w:rsid w:val="00DB649E"/>
    <w:rsid w:val="00DD0875"/>
    <w:rsid w:val="00DF2119"/>
    <w:rsid w:val="00DF73B1"/>
    <w:rsid w:val="00E07892"/>
    <w:rsid w:val="00E15188"/>
    <w:rsid w:val="00E156F9"/>
    <w:rsid w:val="00E20DE8"/>
    <w:rsid w:val="00E2653F"/>
    <w:rsid w:val="00E326D5"/>
    <w:rsid w:val="00E946C7"/>
    <w:rsid w:val="00EA0895"/>
    <w:rsid w:val="00EB1889"/>
    <w:rsid w:val="00EE2CDA"/>
    <w:rsid w:val="00EF22C5"/>
    <w:rsid w:val="00EF5FBC"/>
    <w:rsid w:val="00F01371"/>
    <w:rsid w:val="00F31F56"/>
    <w:rsid w:val="00F46852"/>
    <w:rsid w:val="00F477CD"/>
    <w:rsid w:val="00F6416F"/>
    <w:rsid w:val="00F71885"/>
    <w:rsid w:val="00FA7BFB"/>
    <w:rsid w:val="00FB0C4C"/>
    <w:rsid w:val="00FD0D61"/>
    <w:rsid w:val="00FD1499"/>
    <w:rsid w:val="00FD4E5D"/>
    <w:rsid w:val="00FE23BF"/>
    <w:rsid w:val="00FE27DC"/>
    <w:rsid w:val="00FE29A8"/>
    <w:rsid w:val="00FF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2D64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0FA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214A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BE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4A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6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E4"/>
    <w:rPr>
      <w:sz w:val="0"/>
      <w:szCs w:val="0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A06B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3</Pages>
  <Words>1051</Words>
  <Characters>6306</Characters>
  <Application>Microsoft Office Outlook</Application>
  <DocSecurity>0</DocSecurity>
  <Lines>0</Lines>
  <Paragraphs>0</Paragraphs>
  <ScaleCrop>false</ScaleCrop>
  <Company>SP Łęczna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t.olszak</dc:creator>
  <cp:keywords/>
  <dc:description/>
  <cp:lastModifiedBy>Teresa Olszak</cp:lastModifiedBy>
  <cp:revision>28</cp:revision>
  <cp:lastPrinted>2014-12-08T08:39:00Z</cp:lastPrinted>
  <dcterms:created xsi:type="dcterms:W3CDTF">2010-12-09T10:12:00Z</dcterms:created>
  <dcterms:modified xsi:type="dcterms:W3CDTF">2014-12-08T08:40:00Z</dcterms:modified>
</cp:coreProperties>
</file>