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C6" w:rsidRPr="007B1F03" w:rsidRDefault="006010C6" w:rsidP="007B1F03">
      <w:pPr>
        <w:spacing w:after="120"/>
        <w:rPr>
          <w:rFonts w:ascii="Times New Roman" w:hAnsi="Times New Roman"/>
          <w:b/>
          <w:sz w:val="24"/>
          <w:szCs w:val="24"/>
          <w:lang/>
        </w:rPr>
      </w:pPr>
      <w:r w:rsidRPr="007B1F03">
        <w:rPr>
          <w:rFonts w:ascii="Times New Roman" w:hAnsi="Times New Roman"/>
          <w:b/>
          <w:sz w:val="24"/>
          <w:szCs w:val="24"/>
          <w:lang/>
        </w:rPr>
        <w:t xml:space="preserve">                                                                                                         </w:t>
      </w:r>
      <w:r w:rsidRPr="007B1F03">
        <w:rPr>
          <w:rFonts w:ascii="Times New Roman" w:hAnsi="Times New Roman"/>
          <w:b/>
          <w:sz w:val="24"/>
          <w:szCs w:val="24"/>
          <w:lang/>
        </w:rPr>
        <w:t>Załącznik nr 1 do SIWZ</w:t>
      </w:r>
    </w:p>
    <w:p w:rsidR="006010C6" w:rsidRPr="00B23711" w:rsidRDefault="006010C6" w:rsidP="00B23711">
      <w:pPr>
        <w:widowControl w:val="0"/>
        <w:shd w:val="clear" w:color="auto" w:fill="FFFFFF"/>
        <w:autoSpaceDE w:val="0"/>
        <w:autoSpaceDN w:val="0"/>
        <w:adjustRightInd w:val="0"/>
        <w:spacing w:before="389" w:line="371" w:lineRule="exact"/>
        <w:ind w:left="142"/>
        <w:rPr>
          <w:rFonts w:ascii="Times New Roman" w:hAnsi="Times New Roman"/>
          <w:b/>
          <w:bCs/>
          <w:color w:val="000000"/>
          <w:spacing w:val="-1"/>
          <w:lang w:eastAsia="pl-PL"/>
        </w:rPr>
      </w:pPr>
      <w:r w:rsidRPr="00B23711">
        <w:rPr>
          <w:rFonts w:ascii="Times New Roman" w:hAnsi="Times New Roman"/>
          <w:b/>
          <w:bCs/>
          <w:color w:val="000000"/>
          <w:spacing w:val="-1"/>
          <w:lang w:eastAsia="pl-PL"/>
        </w:rPr>
        <w:t>GKN.6641.11.2015</w:t>
      </w:r>
    </w:p>
    <w:p w:rsidR="006010C6" w:rsidRDefault="006010C6" w:rsidP="00B237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  <w:lang w:eastAsia="pl-PL"/>
        </w:rPr>
      </w:pPr>
    </w:p>
    <w:p w:rsidR="006010C6" w:rsidRPr="00B23711" w:rsidRDefault="006010C6" w:rsidP="00B237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Arial"/>
          <w:sz w:val="24"/>
          <w:szCs w:val="24"/>
          <w:u w:val="single"/>
          <w:lang w:eastAsia="pl-PL"/>
        </w:rPr>
      </w:pPr>
      <w:r w:rsidRPr="00B23711"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  <w:lang w:eastAsia="pl-PL"/>
        </w:rPr>
        <w:t>WARUNKI TECHNICZNE</w:t>
      </w:r>
      <w:r w:rsidRPr="00B23711"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  <w:lang w:eastAsia="pl-PL"/>
        </w:rPr>
        <w:br/>
      </w:r>
      <w:r w:rsidRPr="00B23711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opracowania zasadniczej numerycznej mapy wektorowej – utworzenie zbiorów danych przestrzennych BDOT500 i GESUT dla jednostki ewidencyjnej Łęczna – obszar wiejski</w:t>
      </w:r>
    </w:p>
    <w:p w:rsidR="006010C6" w:rsidRPr="00B23711" w:rsidRDefault="006010C6" w:rsidP="00B23711">
      <w:pPr>
        <w:widowControl w:val="0"/>
        <w:shd w:val="clear" w:color="auto" w:fill="FFFFFF"/>
        <w:autoSpaceDE w:val="0"/>
        <w:autoSpaceDN w:val="0"/>
        <w:adjustRightInd w:val="0"/>
        <w:spacing w:before="389" w:line="371" w:lineRule="exact"/>
        <w:ind w:left="14"/>
        <w:rPr>
          <w:rFonts w:ascii="Times New Roman" w:hAnsi="Times New Roman"/>
          <w:b/>
          <w:bCs/>
          <w:color w:val="000000"/>
          <w:spacing w:val="-1"/>
          <w:lang w:eastAsia="pl-PL"/>
        </w:rPr>
      </w:pPr>
      <w:r w:rsidRPr="00B23711">
        <w:rPr>
          <w:rFonts w:ascii="Times New Roman" w:hAnsi="Times New Roman"/>
          <w:b/>
          <w:bCs/>
          <w:color w:val="000000"/>
          <w:spacing w:val="-1"/>
          <w:lang w:eastAsia="pl-PL"/>
        </w:rPr>
        <w:t>___________________________________________________________________________________</w:t>
      </w:r>
    </w:p>
    <w:p w:rsidR="006010C6" w:rsidRPr="00B23711" w:rsidRDefault="006010C6" w:rsidP="00B23711">
      <w:pPr>
        <w:widowControl w:val="0"/>
        <w:shd w:val="clear" w:color="auto" w:fill="FFFFFF"/>
        <w:autoSpaceDE w:val="0"/>
        <w:autoSpaceDN w:val="0"/>
        <w:adjustRightInd w:val="0"/>
        <w:spacing w:line="371" w:lineRule="exact"/>
        <w:ind w:left="11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pl-PL"/>
        </w:rPr>
      </w:pPr>
      <w:r w:rsidRPr="00B23711">
        <w:rPr>
          <w:rFonts w:ascii="Times New Roman" w:hAnsi="Times New Roman"/>
          <w:b/>
          <w:bCs/>
          <w:color w:val="000000"/>
          <w:spacing w:val="-1"/>
          <w:sz w:val="26"/>
          <w:szCs w:val="26"/>
          <w:lang w:eastAsia="pl-PL"/>
        </w:rPr>
        <w:t xml:space="preserve">Łęczna 2015 </w:t>
      </w:r>
    </w:p>
    <w:p w:rsidR="006010C6" w:rsidRPr="00B23711" w:rsidRDefault="006010C6" w:rsidP="00B23711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Cs w:val="20"/>
          <w:lang w:eastAsia="pl-PL"/>
        </w:rPr>
      </w:pPr>
      <w:r w:rsidRPr="00B23711">
        <w:rPr>
          <w:rFonts w:ascii="Times New Roman" w:hAnsi="Times New Roman"/>
          <w:b/>
          <w:bCs/>
          <w:color w:val="000000"/>
          <w:spacing w:val="-1"/>
          <w:lang w:eastAsia="pl-PL"/>
        </w:rPr>
        <w:t>Podstawowe przepisy prawne:</w:t>
      </w:r>
    </w:p>
    <w:p w:rsidR="006010C6" w:rsidRPr="00B23711" w:rsidRDefault="006010C6" w:rsidP="00B23711">
      <w:pPr>
        <w:widowControl w:val="0"/>
        <w:numPr>
          <w:ilvl w:val="0"/>
          <w:numId w:val="2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360" w:lineRule="auto"/>
        <w:ind w:left="709" w:right="50" w:hanging="425"/>
        <w:jc w:val="both"/>
        <w:rPr>
          <w:rFonts w:ascii="Times New Roman" w:hAnsi="Times New Roman"/>
          <w:color w:val="000000"/>
          <w:spacing w:val="-7"/>
          <w:lang w:eastAsia="pl-PL"/>
        </w:rPr>
      </w:pPr>
      <w:r w:rsidRPr="00B23711">
        <w:rPr>
          <w:rFonts w:ascii="Times New Roman" w:hAnsi="Times New Roman"/>
          <w:color w:val="000000"/>
          <w:spacing w:val="3"/>
          <w:lang w:eastAsia="pl-PL"/>
        </w:rPr>
        <w:t xml:space="preserve">ustawa z dnia 17 maja 1989 roku Prawo geodezyjne i kartograficzne (tj. </w:t>
      </w:r>
      <w:r w:rsidRPr="00B23711">
        <w:rPr>
          <w:rFonts w:ascii="Times New Roman" w:hAnsi="Times New Roman"/>
          <w:color w:val="000000"/>
          <w:lang w:eastAsia="pl-PL"/>
        </w:rPr>
        <w:t>Dz.U. z 2015 r. poz. 520),</w:t>
      </w:r>
    </w:p>
    <w:p w:rsidR="006010C6" w:rsidRPr="00B23711" w:rsidRDefault="006010C6" w:rsidP="00B23711">
      <w:pPr>
        <w:widowControl w:val="0"/>
        <w:numPr>
          <w:ilvl w:val="0"/>
          <w:numId w:val="2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360" w:lineRule="auto"/>
        <w:ind w:left="709" w:right="50" w:hanging="425"/>
        <w:jc w:val="both"/>
        <w:rPr>
          <w:rFonts w:ascii="Times New Roman" w:hAnsi="Times New Roman"/>
          <w:color w:val="000000"/>
          <w:spacing w:val="-7"/>
          <w:lang w:eastAsia="pl-PL"/>
        </w:rPr>
      </w:pPr>
      <w:r w:rsidRPr="00B23711">
        <w:rPr>
          <w:rFonts w:ascii="Times New Roman" w:hAnsi="Times New Roman"/>
          <w:color w:val="000000"/>
          <w:lang w:eastAsia="pl-PL"/>
        </w:rPr>
        <w:t xml:space="preserve">ustawa z dnia 5 czerwca 2014 roku o zmianie ustawy </w:t>
      </w:r>
      <w:r w:rsidRPr="00B23711">
        <w:rPr>
          <w:rFonts w:ascii="Times New Roman" w:hAnsi="Times New Roman"/>
          <w:bCs/>
          <w:lang w:eastAsia="pl-PL"/>
        </w:rPr>
        <w:t>– Prawo geodezyjne i kartograficzne oraz ustawy o postępowaniu egzekucyjnym w administracji (Dz.U. z 2014 r. poz. 897),</w:t>
      </w:r>
    </w:p>
    <w:p w:rsidR="006010C6" w:rsidRPr="00B23711" w:rsidRDefault="006010C6" w:rsidP="00B23711">
      <w:pPr>
        <w:widowControl w:val="0"/>
        <w:numPr>
          <w:ilvl w:val="0"/>
          <w:numId w:val="2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360" w:lineRule="auto"/>
        <w:ind w:left="709" w:right="50" w:hanging="425"/>
        <w:jc w:val="both"/>
        <w:rPr>
          <w:rFonts w:ascii="Times New Roman" w:hAnsi="Times New Roman"/>
          <w:color w:val="000000"/>
          <w:spacing w:val="-8"/>
          <w:lang w:eastAsia="pl-PL"/>
        </w:rPr>
      </w:pPr>
      <w:r w:rsidRPr="00B23711">
        <w:rPr>
          <w:rFonts w:ascii="Times New Roman" w:hAnsi="Times New Roman"/>
          <w:szCs w:val="20"/>
          <w:lang w:eastAsia="pl-PL"/>
        </w:rPr>
        <w:t xml:space="preserve">rozporządzenie Ministra Spraw Wewnętrznych i Administracji z dnia 9 listopada 2011 w sprawie standardów technicznych wykonywania geodezyjnych pomiarów sytuacyjnych i wysokościowych oraz opracowywania i przekazywania wyników tych pomiarów do państwowego zasobu geodezyjnego </w:t>
      </w:r>
      <w:r>
        <w:rPr>
          <w:rFonts w:ascii="Times New Roman" w:hAnsi="Times New Roman"/>
          <w:szCs w:val="20"/>
          <w:lang w:eastAsia="pl-PL"/>
        </w:rPr>
        <w:br/>
      </w:r>
      <w:r w:rsidRPr="00B23711">
        <w:rPr>
          <w:rFonts w:ascii="Times New Roman" w:hAnsi="Times New Roman"/>
          <w:szCs w:val="20"/>
          <w:lang w:eastAsia="pl-PL"/>
        </w:rPr>
        <w:t>i kartograficznego (Dz.U. Nr 263 poz. 1572),</w:t>
      </w:r>
    </w:p>
    <w:p w:rsidR="006010C6" w:rsidRPr="00B23711" w:rsidRDefault="006010C6" w:rsidP="00B23711">
      <w:pPr>
        <w:widowControl w:val="0"/>
        <w:numPr>
          <w:ilvl w:val="0"/>
          <w:numId w:val="2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360" w:lineRule="auto"/>
        <w:ind w:left="709" w:right="50" w:hanging="425"/>
        <w:jc w:val="both"/>
        <w:rPr>
          <w:rFonts w:ascii="Times New Roman" w:hAnsi="Times New Roman"/>
          <w:color w:val="000000"/>
          <w:spacing w:val="-8"/>
          <w:lang w:eastAsia="pl-PL"/>
        </w:rPr>
      </w:pPr>
      <w:r w:rsidRPr="00B23711">
        <w:rPr>
          <w:rFonts w:ascii="Times New Roman" w:hAnsi="Times New Roman"/>
          <w:color w:val="000000"/>
          <w:spacing w:val="-8"/>
          <w:lang w:eastAsia="pl-PL"/>
        </w:rPr>
        <w:t>rozporządzenie Ministra Administracji i Cyfryzacji z dnia 12 lutego 2013 r. w sprawie bazy danych geodezyjnej ewidencji sieci uzbrojenia terenu, bazy danych obiektów topograficznych i mapy zasadniczej (Dz.U. z 2013 r. poz. 383) – nie obowiązuje od ,</w:t>
      </w:r>
    </w:p>
    <w:p w:rsidR="006010C6" w:rsidRPr="00B23711" w:rsidRDefault="006010C6" w:rsidP="00B23711">
      <w:pPr>
        <w:widowControl w:val="0"/>
        <w:numPr>
          <w:ilvl w:val="0"/>
          <w:numId w:val="2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360" w:lineRule="auto"/>
        <w:ind w:left="709" w:right="50" w:hanging="425"/>
        <w:jc w:val="both"/>
        <w:rPr>
          <w:rFonts w:ascii="Times New Roman" w:hAnsi="Times New Roman"/>
          <w:color w:val="000000"/>
          <w:spacing w:val="-8"/>
          <w:lang w:eastAsia="pl-PL"/>
        </w:rPr>
      </w:pPr>
      <w:r w:rsidRPr="00B23711">
        <w:rPr>
          <w:rFonts w:ascii="Times New Roman" w:hAnsi="Times New Roman"/>
          <w:color w:val="000000"/>
          <w:lang w:eastAsia="pl-PL"/>
        </w:rPr>
        <w:t>r</w:t>
      </w:r>
      <w:r w:rsidRPr="00B23711">
        <w:rPr>
          <w:rFonts w:ascii="Times New Roman" w:hAnsi="Times New Roman"/>
          <w:color w:val="000000"/>
          <w:spacing w:val="7"/>
          <w:lang w:eastAsia="pl-PL"/>
        </w:rPr>
        <w:t xml:space="preserve">ozporządzenie Ministra Rozwoju Regionalnego i Budownictwa z dnia 29 marca </w:t>
      </w:r>
      <w:r w:rsidRPr="00B23711">
        <w:rPr>
          <w:rFonts w:ascii="Times New Roman" w:hAnsi="Times New Roman"/>
          <w:color w:val="000000"/>
          <w:spacing w:val="1"/>
          <w:lang w:eastAsia="pl-PL"/>
        </w:rPr>
        <w:t xml:space="preserve">2001 r. </w:t>
      </w:r>
      <w:r w:rsidRPr="00B23711">
        <w:rPr>
          <w:rFonts w:ascii="Times New Roman" w:hAnsi="Times New Roman"/>
          <w:color w:val="000000"/>
          <w:spacing w:val="1"/>
          <w:lang w:eastAsia="pl-PL"/>
        </w:rPr>
        <w:br/>
        <w:t>w sprawie ewidencji gruntów i budynków (tj. Dz.U. z 2015 r. poz. 542),</w:t>
      </w:r>
    </w:p>
    <w:p w:rsidR="006010C6" w:rsidRPr="00B23711" w:rsidRDefault="006010C6" w:rsidP="00B23711">
      <w:pPr>
        <w:widowControl w:val="0"/>
        <w:numPr>
          <w:ilvl w:val="0"/>
          <w:numId w:val="2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360" w:lineRule="auto"/>
        <w:ind w:left="709" w:right="50" w:hanging="425"/>
        <w:jc w:val="both"/>
        <w:rPr>
          <w:rFonts w:ascii="Times New Roman" w:hAnsi="Times New Roman"/>
          <w:color w:val="000000"/>
          <w:spacing w:val="-8"/>
          <w:lang w:eastAsia="pl-PL"/>
        </w:rPr>
      </w:pPr>
      <w:r w:rsidRPr="00B23711">
        <w:rPr>
          <w:rFonts w:ascii="Times New Roman" w:hAnsi="Times New Roman"/>
          <w:color w:val="000000"/>
          <w:lang w:eastAsia="pl-PL"/>
        </w:rPr>
        <w:t>r</w:t>
      </w:r>
      <w:r w:rsidRPr="00B23711">
        <w:rPr>
          <w:rFonts w:ascii="Times New Roman" w:hAnsi="Times New Roman"/>
          <w:color w:val="000000"/>
          <w:spacing w:val="7"/>
          <w:lang w:eastAsia="pl-PL"/>
        </w:rPr>
        <w:t xml:space="preserve">ozporządzenie Ministra Administracji i Cyfryzacji z dnia 29 listopada </w:t>
      </w:r>
      <w:r w:rsidRPr="00B23711">
        <w:rPr>
          <w:rFonts w:ascii="Times New Roman" w:hAnsi="Times New Roman"/>
          <w:color w:val="000000"/>
          <w:spacing w:val="1"/>
          <w:lang w:eastAsia="pl-PL"/>
        </w:rPr>
        <w:t>2013 r. zmieniające rozporządzenie w sprawie ewidencji gruntów i budynków (Dz.U. z 2013 r. poz. 1551)</w:t>
      </w:r>
    </w:p>
    <w:p w:rsidR="006010C6" w:rsidRPr="00B23711" w:rsidRDefault="006010C6" w:rsidP="00B23711">
      <w:pPr>
        <w:widowControl w:val="0"/>
        <w:numPr>
          <w:ilvl w:val="0"/>
          <w:numId w:val="2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360" w:lineRule="auto"/>
        <w:ind w:left="709" w:right="50" w:hanging="425"/>
        <w:jc w:val="both"/>
        <w:rPr>
          <w:rFonts w:ascii="Times New Roman" w:hAnsi="Times New Roman"/>
          <w:color w:val="000000"/>
          <w:spacing w:val="-8"/>
          <w:lang w:eastAsia="pl-PL"/>
        </w:rPr>
      </w:pPr>
      <w:r w:rsidRPr="00B23711">
        <w:rPr>
          <w:rFonts w:ascii="Times New Roman" w:hAnsi="Times New Roman"/>
          <w:lang w:eastAsia="pl-PL"/>
        </w:rPr>
        <w:t>rozporządzenie Rady Ministrów z dnia 15 października 2012 r. w sprawie państwowego systemu odniesień przestrzennych (Dz.U. z 2012 r. poz. 1247),</w:t>
      </w:r>
    </w:p>
    <w:p w:rsidR="006010C6" w:rsidRPr="00B23711" w:rsidRDefault="006010C6" w:rsidP="00B23711">
      <w:pPr>
        <w:widowControl w:val="0"/>
        <w:numPr>
          <w:ilvl w:val="0"/>
          <w:numId w:val="2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360" w:lineRule="auto"/>
        <w:ind w:left="709" w:right="50" w:hanging="425"/>
        <w:jc w:val="both"/>
        <w:rPr>
          <w:rFonts w:ascii="Times New Roman" w:hAnsi="Times New Roman"/>
          <w:color w:val="000000"/>
          <w:spacing w:val="-8"/>
          <w:lang w:eastAsia="pl-PL"/>
        </w:rPr>
      </w:pPr>
      <w:r w:rsidRPr="00B23711">
        <w:rPr>
          <w:rFonts w:ascii="Times New Roman" w:hAnsi="Times New Roman"/>
          <w:color w:val="000000"/>
          <w:spacing w:val="-8"/>
          <w:lang w:eastAsia="pl-PL"/>
        </w:rPr>
        <w:t>rozporządzenie Ministra Administracji i Cyfryzacji z dnia 14 lutego 2012 r. w sprawie osnów geodezyjnych, grawimetrycznych i magnetycznych (Dz.U. z 2012 r. poz. 352),</w:t>
      </w:r>
    </w:p>
    <w:p w:rsidR="006010C6" w:rsidRPr="00B23711" w:rsidRDefault="006010C6" w:rsidP="00B23711">
      <w:pPr>
        <w:widowControl w:val="0"/>
        <w:numPr>
          <w:ilvl w:val="0"/>
          <w:numId w:val="2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360" w:lineRule="auto"/>
        <w:ind w:left="709" w:right="50" w:hanging="425"/>
        <w:jc w:val="both"/>
        <w:rPr>
          <w:rFonts w:ascii="Times New Roman" w:hAnsi="Times New Roman"/>
          <w:color w:val="000000"/>
          <w:spacing w:val="-8"/>
          <w:lang w:eastAsia="pl-PL"/>
        </w:rPr>
      </w:pPr>
      <w:r w:rsidRPr="00B23711">
        <w:rPr>
          <w:rFonts w:ascii="Times New Roman" w:hAnsi="Times New Roman"/>
          <w:color w:val="000000"/>
          <w:spacing w:val="-8"/>
          <w:lang w:eastAsia="pl-PL"/>
        </w:rPr>
        <w:t>rozporządzenie Ministra Administracji i Cyfryzacji z dnia 9 stycznia 2012 r. w sprawie ewidencji miejscowości, ulic i adresów (Dz.U. z 2012 r. poz. 125),</w:t>
      </w:r>
    </w:p>
    <w:p w:rsidR="006010C6" w:rsidRPr="00B23711" w:rsidRDefault="006010C6" w:rsidP="00B23711">
      <w:pPr>
        <w:widowControl w:val="0"/>
        <w:numPr>
          <w:ilvl w:val="0"/>
          <w:numId w:val="2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360" w:lineRule="auto"/>
        <w:ind w:left="709" w:right="50" w:hanging="425"/>
        <w:jc w:val="both"/>
        <w:rPr>
          <w:rFonts w:ascii="Times New Roman" w:hAnsi="Times New Roman"/>
          <w:color w:val="000000"/>
          <w:spacing w:val="-8"/>
          <w:lang w:eastAsia="pl-PL"/>
        </w:rPr>
      </w:pPr>
      <w:r w:rsidRPr="00B23711">
        <w:rPr>
          <w:rFonts w:ascii="Times New Roman" w:hAnsi="Times New Roman"/>
          <w:color w:val="000000"/>
          <w:spacing w:val="-2"/>
          <w:lang w:eastAsia="pl-PL"/>
        </w:rPr>
        <w:t xml:space="preserve">ustawa z dnia 4 marca 2010 r. o infrastrukturze informacji przestrzennej (Dz.U. Nr 76, poz. 489 </w:t>
      </w:r>
      <w:r w:rsidRPr="00B23711">
        <w:rPr>
          <w:rFonts w:ascii="Times New Roman" w:hAnsi="Times New Roman"/>
          <w:color w:val="000000"/>
          <w:spacing w:val="-2"/>
          <w:lang w:eastAsia="pl-PL"/>
        </w:rPr>
        <w:br/>
        <w:t>z późn. zm.),</w:t>
      </w:r>
    </w:p>
    <w:p w:rsidR="006010C6" w:rsidRPr="00B23711" w:rsidRDefault="006010C6" w:rsidP="00B23711">
      <w:pPr>
        <w:widowControl w:val="0"/>
        <w:numPr>
          <w:ilvl w:val="0"/>
          <w:numId w:val="2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360" w:lineRule="auto"/>
        <w:ind w:left="709" w:right="50" w:hanging="425"/>
        <w:jc w:val="both"/>
        <w:rPr>
          <w:rFonts w:ascii="Times New Roman" w:hAnsi="Times New Roman"/>
          <w:color w:val="000000"/>
          <w:spacing w:val="-11"/>
          <w:w w:val="111"/>
          <w:szCs w:val="20"/>
          <w:lang w:eastAsia="pl-PL"/>
        </w:rPr>
      </w:pPr>
      <w:r w:rsidRPr="00B23711">
        <w:rPr>
          <w:rFonts w:ascii="Times New Roman" w:hAnsi="Times New Roman"/>
          <w:color w:val="000000"/>
          <w:spacing w:val="-1"/>
          <w:w w:val="111"/>
          <w:szCs w:val="20"/>
          <w:lang w:eastAsia="pl-PL"/>
        </w:rPr>
        <w:t>obowiązujące przepisy w zakresie wykonywanego zlecenia, w tym również przepisy, które wejdą w życie w czasie realizacji zamówienia, nie później jednak niż dwa miesiące przed terminem zakończenia prac wynikającym z umowy.</w:t>
      </w:r>
    </w:p>
    <w:p w:rsidR="006010C6" w:rsidRPr="00B23711" w:rsidRDefault="006010C6" w:rsidP="00B2371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70"/>
        <w:rPr>
          <w:rFonts w:ascii="Times New Roman" w:hAnsi="Times New Roman"/>
          <w:szCs w:val="20"/>
          <w:lang w:eastAsia="pl-PL"/>
        </w:rPr>
      </w:pPr>
      <w:r w:rsidRPr="00B23711">
        <w:rPr>
          <w:rFonts w:ascii="Times New Roman" w:hAnsi="Times New Roman"/>
          <w:b/>
          <w:bCs/>
          <w:color w:val="000000"/>
          <w:spacing w:val="-1"/>
          <w:lang w:eastAsia="pl-PL"/>
        </w:rPr>
        <w:t>Cel i przedmiot opracowania</w:t>
      </w:r>
    </w:p>
    <w:p w:rsidR="006010C6" w:rsidRPr="00B23711" w:rsidRDefault="006010C6" w:rsidP="00B237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b/>
          <w:bCs/>
          <w:color w:val="000000"/>
          <w:spacing w:val="-1"/>
          <w:w w:val="111"/>
          <w:szCs w:val="20"/>
          <w:lang w:eastAsia="pl-PL"/>
        </w:rPr>
      </w:pPr>
      <w:r w:rsidRPr="00B23711">
        <w:rPr>
          <w:rFonts w:ascii="Times New Roman" w:hAnsi="Times New Roman"/>
          <w:szCs w:val="20"/>
          <w:lang w:eastAsia="pl-PL"/>
        </w:rPr>
        <w:t>Opracowanie ma na celu założenie bazy danych GESUT, ujawnienie w bazie danych EGiB obiektów budowlanych trwale związanych z budynkami oraz utworzenie bazy BDOT500 dla całej jednostki ewidencyjnej Łęczna – obszar wiejski (5614 ha) wraz z utworzeniem zasadniczej numerycznej mapy wektorowej o szczegółowości treści odpowiedniej dla skali 1:500 i 1:1000 na obszarze o powierzchni 430 ha w oparciu o bazy: GESUT, BDOT500, EGiB, PRG i BDSOG, dla części obrębów ewidencyjnych Łuszczów-Kolonia, Podzamcze, Stara Wieś i Witaniów w jednostce ewidencyjnej Łęczna – obszar wiejski.</w:t>
      </w:r>
    </w:p>
    <w:p w:rsidR="006010C6" w:rsidRPr="00B23711" w:rsidRDefault="006010C6" w:rsidP="00B23711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70"/>
        <w:rPr>
          <w:rFonts w:ascii="Times New Roman" w:hAnsi="Times New Roman"/>
          <w:b/>
          <w:bCs/>
          <w:color w:val="000000"/>
          <w:spacing w:val="-1"/>
          <w:w w:val="111"/>
          <w:szCs w:val="20"/>
          <w:lang w:eastAsia="pl-PL"/>
        </w:rPr>
      </w:pPr>
      <w:r w:rsidRPr="00B23711">
        <w:rPr>
          <w:rFonts w:ascii="Times New Roman" w:hAnsi="Times New Roman"/>
          <w:b/>
          <w:bCs/>
          <w:color w:val="000000"/>
          <w:spacing w:val="-1"/>
          <w:w w:val="111"/>
          <w:szCs w:val="20"/>
          <w:lang w:eastAsia="pl-PL"/>
        </w:rPr>
        <w:t>Charakterystyka obiektu</w:t>
      </w:r>
    </w:p>
    <w:p w:rsidR="006010C6" w:rsidRPr="00B23711" w:rsidRDefault="006010C6" w:rsidP="00B2371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</w:pPr>
      <w:r w:rsidRPr="00B23711"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  <w:t>Jednostka ewidencyjna 061003_5-Łęczna – obszar wiejski, powiat łęczyński, województwo lubelskie,</w:t>
      </w:r>
    </w:p>
    <w:p w:rsidR="006010C6" w:rsidRPr="00B23711" w:rsidRDefault="006010C6" w:rsidP="00B2371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</w:pPr>
      <w:r w:rsidRPr="00B23711"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  <w:t>Powierzchnia geodezyjna jednostki: 5614 ha,</w:t>
      </w:r>
    </w:p>
    <w:p w:rsidR="006010C6" w:rsidRPr="00B23711" w:rsidRDefault="006010C6" w:rsidP="00B2371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</w:pPr>
      <w:r w:rsidRPr="00B23711"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  <w:t>Wykaz obrębów jednostki ewidencyjnej Łęczna – obszar wiejski:</w:t>
      </w:r>
    </w:p>
    <w:tbl>
      <w:tblPr>
        <w:tblW w:w="6211" w:type="dxa"/>
        <w:tblInd w:w="588" w:type="dxa"/>
        <w:tblCellMar>
          <w:left w:w="70" w:type="dxa"/>
          <w:right w:w="70" w:type="dxa"/>
        </w:tblCellMar>
        <w:tblLook w:val="04A0"/>
      </w:tblPr>
      <w:tblGrid>
        <w:gridCol w:w="1900"/>
        <w:gridCol w:w="2544"/>
        <w:gridCol w:w="1701"/>
        <w:gridCol w:w="66"/>
      </w:tblGrid>
      <w:tr w:rsidR="006010C6" w:rsidRPr="00B23711" w:rsidTr="00302025">
        <w:trPr>
          <w:trHeight w:val="285"/>
        </w:trPr>
        <w:tc>
          <w:tcPr>
            <w:tcW w:w="1900" w:type="dxa"/>
            <w:noWrap/>
            <w:vAlign w:val="center"/>
          </w:tcPr>
          <w:p w:rsidR="006010C6" w:rsidRPr="00B23711" w:rsidRDefault="006010C6" w:rsidP="00B23711">
            <w:pPr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Nr obrębu</w:t>
            </w:r>
          </w:p>
        </w:tc>
        <w:tc>
          <w:tcPr>
            <w:tcW w:w="2544" w:type="dxa"/>
            <w:noWrap/>
            <w:vAlign w:val="center"/>
          </w:tcPr>
          <w:p w:rsidR="006010C6" w:rsidRPr="00B23711" w:rsidRDefault="006010C6" w:rsidP="00B23711">
            <w:pPr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Nazwa obrębu</w:t>
            </w:r>
          </w:p>
        </w:tc>
        <w:tc>
          <w:tcPr>
            <w:tcW w:w="1767" w:type="dxa"/>
            <w:gridSpan w:val="2"/>
            <w:noWrap/>
            <w:vAlign w:val="center"/>
          </w:tcPr>
          <w:p w:rsidR="006010C6" w:rsidRPr="00B23711" w:rsidRDefault="006010C6" w:rsidP="00B23711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powierzchnia ha</w:t>
            </w:r>
          </w:p>
        </w:tc>
      </w:tr>
      <w:tr w:rsidR="006010C6" w:rsidRPr="00B23711" w:rsidTr="00302025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  <w:hideMark/>
          </w:tcPr>
          <w:p w:rsidR="006010C6" w:rsidRPr="00B23711" w:rsidRDefault="006010C6" w:rsidP="00B23711">
            <w:pPr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061005_2.0001</w:t>
            </w:r>
          </w:p>
        </w:tc>
        <w:tc>
          <w:tcPr>
            <w:tcW w:w="2544" w:type="dxa"/>
            <w:noWrap/>
            <w:vAlign w:val="center"/>
            <w:hideMark/>
          </w:tcPr>
          <w:p w:rsidR="006010C6" w:rsidRPr="00B23711" w:rsidRDefault="006010C6" w:rsidP="00B2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B23711">
              <w:rPr>
                <w:rFonts w:ascii="Times New Roman" w:hAnsi="Times New Roman"/>
                <w:lang w:eastAsia="pl-PL"/>
              </w:rPr>
              <w:t>Ciechanki Krzesimowskie</w:t>
            </w:r>
          </w:p>
        </w:tc>
        <w:tc>
          <w:tcPr>
            <w:tcW w:w="1701" w:type="dxa"/>
            <w:noWrap/>
            <w:vAlign w:val="center"/>
            <w:hideMark/>
          </w:tcPr>
          <w:p w:rsidR="006010C6" w:rsidRPr="00B23711" w:rsidRDefault="006010C6" w:rsidP="00B23711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336</w:t>
            </w:r>
          </w:p>
        </w:tc>
      </w:tr>
      <w:tr w:rsidR="006010C6" w:rsidRPr="00B23711" w:rsidTr="00302025">
        <w:trPr>
          <w:gridAfter w:val="1"/>
          <w:wAfter w:w="66" w:type="dxa"/>
          <w:trHeight w:val="255"/>
        </w:trPr>
        <w:tc>
          <w:tcPr>
            <w:tcW w:w="1900" w:type="dxa"/>
            <w:noWrap/>
            <w:vAlign w:val="center"/>
            <w:hideMark/>
          </w:tcPr>
          <w:p w:rsidR="006010C6" w:rsidRPr="00B23711" w:rsidRDefault="006010C6" w:rsidP="00B23711">
            <w:pPr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061005_2.0002</w:t>
            </w:r>
          </w:p>
        </w:tc>
        <w:tc>
          <w:tcPr>
            <w:tcW w:w="2544" w:type="dxa"/>
            <w:noWrap/>
            <w:vAlign w:val="center"/>
            <w:hideMark/>
          </w:tcPr>
          <w:p w:rsidR="006010C6" w:rsidRPr="00B23711" w:rsidRDefault="006010C6" w:rsidP="00B2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B23711">
              <w:rPr>
                <w:rFonts w:ascii="Times New Roman" w:hAnsi="Times New Roman"/>
                <w:lang w:eastAsia="pl-PL"/>
              </w:rPr>
              <w:t>Ciechanki Łęczyńskie</w:t>
            </w:r>
          </w:p>
        </w:tc>
        <w:tc>
          <w:tcPr>
            <w:tcW w:w="1701" w:type="dxa"/>
            <w:noWrap/>
            <w:vAlign w:val="center"/>
            <w:hideMark/>
          </w:tcPr>
          <w:p w:rsidR="006010C6" w:rsidRPr="00B23711" w:rsidRDefault="006010C6" w:rsidP="00B23711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184</w:t>
            </w:r>
          </w:p>
        </w:tc>
      </w:tr>
      <w:tr w:rsidR="006010C6" w:rsidRPr="00B23711" w:rsidTr="00302025">
        <w:trPr>
          <w:gridAfter w:val="1"/>
          <w:wAfter w:w="66" w:type="dxa"/>
          <w:trHeight w:val="255"/>
        </w:trPr>
        <w:tc>
          <w:tcPr>
            <w:tcW w:w="1900" w:type="dxa"/>
            <w:noWrap/>
            <w:vAlign w:val="center"/>
            <w:hideMark/>
          </w:tcPr>
          <w:p w:rsidR="006010C6" w:rsidRPr="00B23711" w:rsidRDefault="006010C6" w:rsidP="00B23711">
            <w:pPr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061005_2.0003</w:t>
            </w:r>
          </w:p>
        </w:tc>
        <w:tc>
          <w:tcPr>
            <w:tcW w:w="2544" w:type="dxa"/>
            <w:noWrap/>
            <w:vAlign w:val="center"/>
            <w:hideMark/>
          </w:tcPr>
          <w:p w:rsidR="006010C6" w:rsidRPr="00B23711" w:rsidRDefault="006010C6" w:rsidP="00B2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B23711">
              <w:rPr>
                <w:rFonts w:ascii="Times New Roman" w:hAnsi="Times New Roman"/>
                <w:lang w:eastAsia="pl-PL"/>
              </w:rPr>
              <w:t>Karolin</w:t>
            </w:r>
          </w:p>
        </w:tc>
        <w:tc>
          <w:tcPr>
            <w:tcW w:w="1701" w:type="dxa"/>
            <w:noWrap/>
            <w:vAlign w:val="center"/>
            <w:hideMark/>
          </w:tcPr>
          <w:p w:rsidR="006010C6" w:rsidRPr="00B23711" w:rsidRDefault="006010C6" w:rsidP="00B23711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248</w:t>
            </w:r>
          </w:p>
        </w:tc>
      </w:tr>
      <w:tr w:rsidR="006010C6" w:rsidRPr="00B23711" w:rsidTr="00302025">
        <w:trPr>
          <w:gridAfter w:val="1"/>
          <w:wAfter w:w="66" w:type="dxa"/>
          <w:trHeight w:val="255"/>
        </w:trPr>
        <w:tc>
          <w:tcPr>
            <w:tcW w:w="1900" w:type="dxa"/>
            <w:noWrap/>
            <w:vAlign w:val="center"/>
            <w:hideMark/>
          </w:tcPr>
          <w:p w:rsidR="006010C6" w:rsidRPr="00B23711" w:rsidRDefault="006010C6" w:rsidP="00B23711">
            <w:pPr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061005_2.0004</w:t>
            </w:r>
          </w:p>
        </w:tc>
        <w:tc>
          <w:tcPr>
            <w:tcW w:w="2544" w:type="dxa"/>
            <w:noWrap/>
            <w:vAlign w:val="center"/>
            <w:hideMark/>
          </w:tcPr>
          <w:p w:rsidR="006010C6" w:rsidRPr="00B23711" w:rsidRDefault="006010C6" w:rsidP="00B2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B23711">
              <w:rPr>
                <w:rFonts w:ascii="Times New Roman" w:hAnsi="Times New Roman"/>
                <w:lang w:eastAsia="pl-PL"/>
              </w:rPr>
              <w:t>Leopoldów</w:t>
            </w:r>
          </w:p>
        </w:tc>
        <w:tc>
          <w:tcPr>
            <w:tcW w:w="1701" w:type="dxa"/>
            <w:noWrap/>
            <w:vAlign w:val="center"/>
            <w:hideMark/>
          </w:tcPr>
          <w:p w:rsidR="006010C6" w:rsidRPr="00B23711" w:rsidRDefault="006010C6" w:rsidP="00B23711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91</w:t>
            </w:r>
          </w:p>
        </w:tc>
      </w:tr>
      <w:tr w:rsidR="006010C6" w:rsidRPr="00B23711" w:rsidTr="00302025">
        <w:trPr>
          <w:gridAfter w:val="1"/>
          <w:wAfter w:w="66" w:type="dxa"/>
          <w:trHeight w:val="255"/>
        </w:trPr>
        <w:tc>
          <w:tcPr>
            <w:tcW w:w="1900" w:type="dxa"/>
            <w:noWrap/>
            <w:vAlign w:val="center"/>
            <w:hideMark/>
          </w:tcPr>
          <w:p w:rsidR="006010C6" w:rsidRPr="00B23711" w:rsidRDefault="006010C6" w:rsidP="00B23711">
            <w:pPr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061005_2.0005</w:t>
            </w:r>
          </w:p>
        </w:tc>
        <w:tc>
          <w:tcPr>
            <w:tcW w:w="2544" w:type="dxa"/>
            <w:noWrap/>
            <w:vAlign w:val="center"/>
            <w:hideMark/>
          </w:tcPr>
          <w:p w:rsidR="006010C6" w:rsidRPr="00B23711" w:rsidRDefault="006010C6" w:rsidP="00B2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B23711">
              <w:rPr>
                <w:rFonts w:ascii="Times New Roman" w:hAnsi="Times New Roman"/>
                <w:lang w:eastAsia="pl-PL"/>
              </w:rPr>
              <w:t>Łuszczów-Kolonia</w:t>
            </w:r>
          </w:p>
        </w:tc>
        <w:tc>
          <w:tcPr>
            <w:tcW w:w="1701" w:type="dxa"/>
            <w:noWrap/>
            <w:vAlign w:val="center"/>
            <w:hideMark/>
          </w:tcPr>
          <w:p w:rsidR="006010C6" w:rsidRPr="00B23711" w:rsidRDefault="006010C6" w:rsidP="00B23711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438</w:t>
            </w:r>
          </w:p>
        </w:tc>
      </w:tr>
      <w:tr w:rsidR="006010C6" w:rsidRPr="00B23711" w:rsidTr="00302025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  <w:hideMark/>
          </w:tcPr>
          <w:p w:rsidR="006010C6" w:rsidRPr="00B23711" w:rsidRDefault="006010C6" w:rsidP="00B23711">
            <w:pPr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061005_2.0006</w:t>
            </w:r>
          </w:p>
        </w:tc>
        <w:tc>
          <w:tcPr>
            <w:tcW w:w="2544" w:type="dxa"/>
            <w:noWrap/>
            <w:vAlign w:val="center"/>
            <w:hideMark/>
          </w:tcPr>
          <w:p w:rsidR="006010C6" w:rsidRPr="00B23711" w:rsidRDefault="006010C6" w:rsidP="00B2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B23711">
              <w:rPr>
                <w:rFonts w:ascii="Times New Roman" w:hAnsi="Times New Roman"/>
                <w:lang w:eastAsia="pl-PL"/>
              </w:rPr>
              <w:t>Nowogród</w:t>
            </w:r>
          </w:p>
        </w:tc>
        <w:tc>
          <w:tcPr>
            <w:tcW w:w="1701" w:type="dxa"/>
            <w:noWrap/>
            <w:vAlign w:val="center"/>
            <w:hideMark/>
          </w:tcPr>
          <w:p w:rsidR="006010C6" w:rsidRPr="00B23711" w:rsidRDefault="006010C6" w:rsidP="00B23711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634</w:t>
            </w:r>
          </w:p>
        </w:tc>
      </w:tr>
      <w:tr w:rsidR="006010C6" w:rsidRPr="00B23711" w:rsidTr="00302025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  <w:hideMark/>
          </w:tcPr>
          <w:p w:rsidR="006010C6" w:rsidRPr="00B23711" w:rsidRDefault="006010C6" w:rsidP="00B23711">
            <w:pPr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061005_2.0007</w:t>
            </w:r>
          </w:p>
        </w:tc>
        <w:tc>
          <w:tcPr>
            <w:tcW w:w="2544" w:type="dxa"/>
            <w:noWrap/>
            <w:vAlign w:val="center"/>
            <w:hideMark/>
          </w:tcPr>
          <w:p w:rsidR="006010C6" w:rsidRPr="00B23711" w:rsidRDefault="006010C6" w:rsidP="00B2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B23711">
              <w:rPr>
                <w:rFonts w:ascii="Times New Roman" w:hAnsi="Times New Roman"/>
                <w:lang w:eastAsia="pl-PL"/>
              </w:rPr>
              <w:t>Piotrówek Drugi</w:t>
            </w:r>
          </w:p>
        </w:tc>
        <w:tc>
          <w:tcPr>
            <w:tcW w:w="1701" w:type="dxa"/>
            <w:noWrap/>
            <w:vAlign w:val="center"/>
            <w:hideMark/>
          </w:tcPr>
          <w:p w:rsidR="006010C6" w:rsidRPr="00B23711" w:rsidRDefault="006010C6" w:rsidP="00B23711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240</w:t>
            </w:r>
          </w:p>
        </w:tc>
      </w:tr>
      <w:tr w:rsidR="006010C6" w:rsidRPr="00B23711" w:rsidTr="00302025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  <w:hideMark/>
          </w:tcPr>
          <w:p w:rsidR="006010C6" w:rsidRPr="00B23711" w:rsidRDefault="006010C6" w:rsidP="00B23711">
            <w:pPr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061005_2.0008</w:t>
            </w:r>
          </w:p>
        </w:tc>
        <w:tc>
          <w:tcPr>
            <w:tcW w:w="2544" w:type="dxa"/>
            <w:noWrap/>
            <w:vAlign w:val="center"/>
            <w:hideMark/>
          </w:tcPr>
          <w:p w:rsidR="006010C6" w:rsidRPr="00B23711" w:rsidRDefault="006010C6" w:rsidP="00B2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B23711">
              <w:rPr>
                <w:rFonts w:ascii="Times New Roman" w:hAnsi="Times New Roman"/>
                <w:lang w:eastAsia="pl-PL"/>
              </w:rPr>
              <w:t>Podzamcze</w:t>
            </w:r>
          </w:p>
        </w:tc>
        <w:tc>
          <w:tcPr>
            <w:tcW w:w="1701" w:type="dxa"/>
            <w:noWrap/>
            <w:vAlign w:val="center"/>
            <w:hideMark/>
          </w:tcPr>
          <w:p w:rsidR="006010C6" w:rsidRPr="00B23711" w:rsidRDefault="006010C6" w:rsidP="00B23711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324</w:t>
            </w:r>
          </w:p>
        </w:tc>
      </w:tr>
      <w:tr w:rsidR="006010C6" w:rsidRPr="00B23711" w:rsidTr="00302025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  <w:hideMark/>
          </w:tcPr>
          <w:p w:rsidR="006010C6" w:rsidRPr="00B23711" w:rsidRDefault="006010C6" w:rsidP="00B23711">
            <w:pPr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061005_2.0009</w:t>
            </w:r>
          </w:p>
        </w:tc>
        <w:tc>
          <w:tcPr>
            <w:tcW w:w="2544" w:type="dxa"/>
            <w:noWrap/>
            <w:vAlign w:val="center"/>
            <w:hideMark/>
          </w:tcPr>
          <w:p w:rsidR="006010C6" w:rsidRPr="00B23711" w:rsidRDefault="006010C6" w:rsidP="00B2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B23711">
              <w:rPr>
                <w:rFonts w:ascii="Times New Roman" w:hAnsi="Times New Roman"/>
                <w:lang w:eastAsia="pl-PL"/>
              </w:rPr>
              <w:t>Rossosz</w:t>
            </w:r>
          </w:p>
        </w:tc>
        <w:tc>
          <w:tcPr>
            <w:tcW w:w="1701" w:type="dxa"/>
            <w:noWrap/>
            <w:vAlign w:val="center"/>
            <w:hideMark/>
          </w:tcPr>
          <w:p w:rsidR="006010C6" w:rsidRPr="00B23711" w:rsidRDefault="006010C6" w:rsidP="00B23711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130</w:t>
            </w:r>
          </w:p>
        </w:tc>
      </w:tr>
      <w:tr w:rsidR="006010C6" w:rsidRPr="00B23711" w:rsidTr="00302025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  <w:hideMark/>
          </w:tcPr>
          <w:p w:rsidR="006010C6" w:rsidRPr="00B23711" w:rsidRDefault="006010C6" w:rsidP="00B23711">
            <w:pPr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061005_2.0010</w:t>
            </w:r>
          </w:p>
        </w:tc>
        <w:tc>
          <w:tcPr>
            <w:tcW w:w="2544" w:type="dxa"/>
            <w:noWrap/>
            <w:vAlign w:val="center"/>
            <w:hideMark/>
          </w:tcPr>
          <w:p w:rsidR="006010C6" w:rsidRPr="00B23711" w:rsidRDefault="006010C6" w:rsidP="00B2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B23711">
              <w:rPr>
                <w:rFonts w:ascii="Times New Roman" w:hAnsi="Times New Roman"/>
                <w:lang w:eastAsia="pl-PL"/>
              </w:rPr>
              <w:t>Stara Wieś</w:t>
            </w:r>
          </w:p>
        </w:tc>
        <w:tc>
          <w:tcPr>
            <w:tcW w:w="1701" w:type="dxa"/>
            <w:noWrap/>
            <w:vAlign w:val="center"/>
            <w:hideMark/>
          </w:tcPr>
          <w:p w:rsidR="006010C6" w:rsidRPr="00B23711" w:rsidRDefault="006010C6" w:rsidP="00B23711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538</w:t>
            </w:r>
          </w:p>
        </w:tc>
      </w:tr>
      <w:tr w:rsidR="006010C6" w:rsidRPr="00B23711" w:rsidTr="00302025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  <w:hideMark/>
          </w:tcPr>
          <w:p w:rsidR="006010C6" w:rsidRPr="00B23711" w:rsidRDefault="006010C6" w:rsidP="00B23711">
            <w:pPr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061005_2.0011</w:t>
            </w:r>
          </w:p>
        </w:tc>
        <w:tc>
          <w:tcPr>
            <w:tcW w:w="2544" w:type="dxa"/>
            <w:noWrap/>
            <w:vAlign w:val="center"/>
            <w:hideMark/>
          </w:tcPr>
          <w:p w:rsidR="006010C6" w:rsidRPr="00B23711" w:rsidRDefault="006010C6" w:rsidP="00B2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B23711">
              <w:rPr>
                <w:rFonts w:ascii="Times New Roman" w:hAnsi="Times New Roman"/>
                <w:lang w:eastAsia="pl-PL"/>
              </w:rPr>
              <w:t>Stara Wieś-Kolonia</w:t>
            </w:r>
          </w:p>
        </w:tc>
        <w:tc>
          <w:tcPr>
            <w:tcW w:w="1701" w:type="dxa"/>
            <w:noWrap/>
            <w:vAlign w:val="center"/>
            <w:hideMark/>
          </w:tcPr>
          <w:p w:rsidR="006010C6" w:rsidRPr="00B23711" w:rsidRDefault="006010C6" w:rsidP="00B23711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623</w:t>
            </w:r>
          </w:p>
        </w:tc>
      </w:tr>
      <w:tr w:rsidR="006010C6" w:rsidRPr="00B23711" w:rsidTr="00302025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  <w:hideMark/>
          </w:tcPr>
          <w:p w:rsidR="006010C6" w:rsidRPr="00B23711" w:rsidRDefault="006010C6" w:rsidP="00B23711">
            <w:pPr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061005_2.0012</w:t>
            </w:r>
          </w:p>
        </w:tc>
        <w:tc>
          <w:tcPr>
            <w:tcW w:w="2544" w:type="dxa"/>
            <w:noWrap/>
            <w:vAlign w:val="center"/>
            <w:hideMark/>
          </w:tcPr>
          <w:p w:rsidR="006010C6" w:rsidRPr="00B23711" w:rsidRDefault="006010C6" w:rsidP="00B2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B23711">
              <w:rPr>
                <w:rFonts w:ascii="Times New Roman" w:hAnsi="Times New Roman"/>
                <w:lang w:eastAsia="pl-PL"/>
              </w:rPr>
              <w:t>Trębaczów</w:t>
            </w:r>
          </w:p>
        </w:tc>
        <w:tc>
          <w:tcPr>
            <w:tcW w:w="1701" w:type="dxa"/>
            <w:noWrap/>
            <w:vAlign w:val="center"/>
            <w:hideMark/>
          </w:tcPr>
          <w:p w:rsidR="006010C6" w:rsidRPr="00B23711" w:rsidRDefault="006010C6" w:rsidP="00B23711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340</w:t>
            </w:r>
          </w:p>
        </w:tc>
      </w:tr>
      <w:tr w:rsidR="006010C6" w:rsidRPr="00B23711" w:rsidTr="00302025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  <w:hideMark/>
          </w:tcPr>
          <w:p w:rsidR="006010C6" w:rsidRPr="00B23711" w:rsidRDefault="006010C6" w:rsidP="00B23711">
            <w:pPr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061005_2.0013</w:t>
            </w:r>
          </w:p>
        </w:tc>
        <w:tc>
          <w:tcPr>
            <w:tcW w:w="2544" w:type="dxa"/>
            <w:noWrap/>
            <w:vAlign w:val="center"/>
            <w:hideMark/>
          </w:tcPr>
          <w:p w:rsidR="006010C6" w:rsidRPr="00B23711" w:rsidRDefault="006010C6" w:rsidP="00B2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B23711">
              <w:rPr>
                <w:rFonts w:ascii="Times New Roman" w:hAnsi="Times New Roman"/>
                <w:lang w:eastAsia="pl-PL"/>
              </w:rPr>
              <w:t>Witaniów</w:t>
            </w:r>
          </w:p>
        </w:tc>
        <w:tc>
          <w:tcPr>
            <w:tcW w:w="1701" w:type="dxa"/>
            <w:noWrap/>
            <w:vAlign w:val="center"/>
            <w:hideMark/>
          </w:tcPr>
          <w:p w:rsidR="006010C6" w:rsidRPr="00B23711" w:rsidRDefault="006010C6" w:rsidP="00B23711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708</w:t>
            </w:r>
          </w:p>
        </w:tc>
      </w:tr>
      <w:tr w:rsidR="006010C6" w:rsidRPr="00B23711" w:rsidTr="00302025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  <w:hideMark/>
          </w:tcPr>
          <w:p w:rsidR="006010C6" w:rsidRPr="00B23711" w:rsidRDefault="006010C6" w:rsidP="00B23711">
            <w:pPr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061005_2.0014</w:t>
            </w:r>
          </w:p>
        </w:tc>
        <w:tc>
          <w:tcPr>
            <w:tcW w:w="2544" w:type="dxa"/>
            <w:noWrap/>
            <w:vAlign w:val="center"/>
            <w:hideMark/>
          </w:tcPr>
          <w:p w:rsidR="006010C6" w:rsidRPr="00B23711" w:rsidRDefault="006010C6" w:rsidP="00B2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B23711">
              <w:rPr>
                <w:rFonts w:ascii="Times New Roman" w:hAnsi="Times New Roman"/>
                <w:lang w:eastAsia="pl-PL"/>
              </w:rPr>
              <w:t>Zakrzów</w:t>
            </w:r>
          </w:p>
        </w:tc>
        <w:tc>
          <w:tcPr>
            <w:tcW w:w="1701" w:type="dxa"/>
            <w:noWrap/>
            <w:vAlign w:val="center"/>
            <w:hideMark/>
          </w:tcPr>
          <w:p w:rsidR="006010C6" w:rsidRPr="00B23711" w:rsidRDefault="006010C6" w:rsidP="00B23711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374</w:t>
            </w:r>
          </w:p>
        </w:tc>
      </w:tr>
      <w:tr w:rsidR="006010C6" w:rsidRPr="00B23711" w:rsidTr="00302025">
        <w:trPr>
          <w:gridAfter w:val="1"/>
          <w:wAfter w:w="66" w:type="dxa"/>
          <w:trHeight w:val="285"/>
        </w:trPr>
        <w:tc>
          <w:tcPr>
            <w:tcW w:w="1900" w:type="dxa"/>
            <w:noWrap/>
            <w:vAlign w:val="center"/>
            <w:hideMark/>
          </w:tcPr>
          <w:p w:rsidR="006010C6" w:rsidRPr="00B23711" w:rsidRDefault="006010C6" w:rsidP="00B23711">
            <w:pPr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061005_2.0015</w:t>
            </w:r>
          </w:p>
        </w:tc>
        <w:tc>
          <w:tcPr>
            <w:tcW w:w="2544" w:type="dxa"/>
            <w:noWrap/>
            <w:vAlign w:val="center"/>
            <w:hideMark/>
          </w:tcPr>
          <w:p w:rsidR="006010C6" w:rsidRPr="00B23711" w:rsidRDefault="006010C6" w:rsidP="00B2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B23711">
              <w:rPr>
                <w:rFonts w:ascii="Times New Roman" w:hAnsi="Times New Roman"/>
                <w:lang w:eastAsia="pl-PL"/>
              </w:rPr>
              <w:t>Zofiówka</w:t>
            </w:r>
          </w:p>
        </w:tc>
        <w:tc>
          <w:tcPr>
            <w:tcW w:w="1701" w:type="dxa"/>
            <w:noWrap/>
            <w:vAlign w:val="center"/>
            <w:hideMark/>
          </w:tcPr>
          <w:p w:rsidR="006010C6" w:rsidRPr="00B23711" w:rsidRDefault="006010C6" w:rsidP="00B23711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B23711">
              <w:rPr>
                <w:rFonts w:ascii="Times New Roman" w:hAnsi="Times New Roman"/>
                <w:bCs/>
                <w:lang w:eastAsia="pl-PL"/>
              </w:rPr>
              <w:t>406</w:t>
            </w:r>
          </w:p>
        </w:tc>
      </w:tr>
    </w:tbl>
    <w:p w:rsidR="006010C6" w:rsidRPr="00B23711" w:rsidRDefault="006010C6" w:rsidP="00B237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</w:pPr>
    </w:p>
    <w:p w:rsidR="006010C6" w:rsidRPr="00B23711" w:rsidRDefault="006010C6" w:rsidP="00B2371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</w:pPr>
      <w:r w:rsidRPr="00B23711"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  <w:t>Zainwestowanie: 3% (188 ha) obszaru stanowi grunty zabudowane i zurbanizowane, 3% (187 ha) obszaru stanowi zabudowę zagrodową, 5% (283 ha) stanowią grunty leśne, natomiast pozostałe  89% (4956 ha) obszaru stanowią tereny rolne i inne.</w:t>
      </w:r>
    </w:p>
    <w:p w:rsidR="006010C6" w:rsidRPr="00B23711" w:rsidRDefault="006010C6" w:rsidP="00B2371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</w:pPr>
      <w:r w:rsidRPr="00B23711"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  <w:t>Szacunkowe długości sieci uzbrojenia terenu:</w:t>
      </w:r>
    </w:p>
    <w:p w:rsidR="006010C6" w:rsidRPr="00B23711" w:rsidRDefault="006010C6" w:rsidP="00B23711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</w:pPr>
      <w:r w:rsidRPr="00B23711"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  <w:t>kanalizacja sanitarna – 37 km,</w:t>
      </w:r>
    </w:p>
    <w:p w:rsidR="006010C6" w:rsidRPr="00B23711" w:rsidRDefault="006010C6" w:rsidP="00B23711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</w:pPr>
      <w:r w:rsidRPr="00B23711"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  <w:t>kanalizacja deszczowa – 1 km,</w:t>
      </w:r>
    </w:p>
    <w:p w:rsidR="006010C6" w:rsidRPr="00B23711" w:rsidRDefault="006010C6" w:rsidP="00B23711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</w:pPr>
      <w:r w:rsidRPr="00B23711"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  <w:t>sieć wodociągowa – 152 km,</w:t>
      </w:r>
    </w:p>
    <w:p w:rsidR="006010C6" w:rsidRPr="00B23711" w:rsidRDefault="006010C6" w:rsidP="00B23711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</w:pPr>
      <w:r w:rsidRPr="00B23711"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  <w:t>sieć c.o, c.w. – 1 km,</w:t>
      </w:r>
    </w:p>
    <w:p w:rsidR="006010C6" w:rsidRPr="00B23711" w:rsidRDefault="006010C6" w:rsidP="00B23711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</w:pPr>
      <w:r w:rsidRPr="00B23711"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  <w:t>sieć gazowa – 102 km,</w:t>
      </w:r>
    </w:p>
    <w:p w:rsidR="006010C6" w:rsidRPr="00B23711" w:rsidRDefault="006010C6" w:rsidP="00B23711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</w:pPr>
      <w:r w:rsidRPr="00B23711"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  <w:t>sieć kablowa elektroenergetyczna – 80 km,</w:t>
      </w:r>
    </w:p>
    <w:p w:rsidR="006010C6" w:rsidRPr="00B23711" w:rsidRDefault="006010C6" w:rsidP="00B23711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</w:pPr>
      <w:r w:rsidRPr="00B23711"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  <w:t>sieć teletechniczna – 21 km.</w:t>
      </w:r>
    </w:p>
    <w:p w:rsidR="006010C6" w:rsidRPr="00B23711" w:rsidRDefault="006010C6" w:rsidP="00B237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bCs/>
          <w:color w:val="000000"/>
          <w:spacing w:val="-1"/>
          <w:w w:val="111"/>
          <w:szCs w:val="20"/>
          <w:lang w:eastAsia="pl-PL"/>
        </w:rPr>
      </w:pPr>
    </w:p>
    <w:p w:rsidR="006010C6" w:rsidRPr="00B23711" w:rsidRDefault="006010C6" w:rsidP="00B23711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70"/>
        <w:rPr>
          <w:rFonts w:ascii="Times New Roman" w:hAnsi="Times New Roman"/>
          <w:b/>
          <w:bCs/>
          <w:szCs w:val="20"/>
          <w:lang w:eastAsia="pl-PL"/>
        </w:rPr>
      </w:pPr>
      <w:r w:rsidRPr="00B23711">
        <w:rPr>
          <w:rFonts w:ascii="Times New Roman" w:hAnsi="Times New Roman"/>
          <w:b/>
          <w:bCs/>
          <w:color w:val="000000"/>
          <w:w w:val="111"/>
          <w:szCs w:val="20"/>
          <w:lang w:eastAsia="pl-PL"/>
        </w:rPr>
        <w:t>Źródła danych</w:t>
      </w:r>
    </w:p>
    <w:p w:rsidR="006010C6" w:rsidRPr="00B23711" w:rsidRDefault="006010C6" w:rsidP="00B23711">
      <w:pPr>
        <w:widowControl w:val="0"/>
        <w:numPr>
          <w:ilvl w:val="0"/>
          <w:numId w:val="17"/>
        </w:numPr>
        <w:shd w:val="clear" w:color="auto" w:fill="FFFFFF"/>
        <w:tabs>
          <w:tab w:val="clear" w:pos="364"/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rPr>
          <w:rFonts w:ascii="Times New Roman" w:hAnsi="Times New Roman"/>
          <w:lang w:eastAsia="pl-PL"/>
        </w:rPr>
      </w:pPr>
      <w:r w:rsidRPr="00B23711">
        <w:rPr>
          <w:rFonts w:ascii="Times New Roman" w:hAnsi="Times New Roman"/>
          <w:color w:val="000000"/>
          <w:spacing w:val="1"/>
          <w:w w:val="111"/>
          <w:lang w:eastAsia="pl-PL"/>
        </w:rPr>
        <w:t>Pozioma i wysokościowa osnowa geodezyjna</w:t>
      </w:r>
    </w:p>
    <w:p w:rsidR="006010C6" w:rsidRPr="00B23711" w:rsidRDefault="006010C6" w:rsidP="00B23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color w:val="000000"/>
          <w:spacing w:val="1"/>
          <w:w w:val="111"/>
          <w:lang w:eastAsia="pl-PL"/>
        </w:rPr>
      </w:pPr>
      <w:r w:rsidRPr="00B23711">
        <w:rPr>
          <w:rFonts w:ascii="Times New Roman" w:hAnsi="Times New Roman"/>
          <w:color w:val="000000"/>
          <w:spacing w:val="1"/>
          <w:w w:val="111"/>
          <w:lang w:eastAsia="pl-PL"/>
        </w:rPr>
        <w:t>Jednostka ewidencyjna Łęczna – obszar wiejski jest położona w obszarze 8 pasa PUWG „2000” (południk osiowy 24°). Na opracowywanym obszarze (wg klasyfikacji z instrukcji G-1) istnieje pozioma osnowa szczegółowa II klasy – 51 punktów, III klasy – 312 punktów oraz osnowa pomiarowa – 741 punktów. Wszystkie punkty są trwale stabilizowane i mają określone współrzędne w PUWG „2000”.</w:t>
      </w:r>
    </w:p>
    <w:p w:rsidR="006010C6" w:rsidRPr="00B23711" w:rsidRDefault="006010C6" w:rsidP="00B23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lang w:eastAsia="pl-PL"/>
        </w:rPr>
      </w:pPr>
      <w:r w:rsidRPr="00B23711">
        <w:rPr>
          <w:rFonts w:ascii="Times New Roman" w:hAnsi="Times New Roman"/>
          <w:color w:val="000000"/>
          <w:spacing w:val="1"/>
          <w:w w:val="111"/>
          <w:lang w:eastAsia="pl-PL"/>
        </w:rPr>
        <w:t>Na opracowywanym obszarze (wg klasyfikacji z instrukcji G-2) znajduje się osnowa wysokościowa II, III i IV klasy w układzie wysokości normalnych „Kronsztadt 60”. Osnowa wysokościowa nie ma określonych wysokości w układzie „Kronsztadt 86”.</w:t>
      </w:r>
    </w:p>
    <w:p w:rsidR="006010C6" w:rsidRPr="00B23711" w:rsidRDefault="006010C6" w:rsidP="00B23711">
      <w:pPr>
        <w:widowControl w:val="0"/>
        <w:numPr>
          <w:ilvl w:val="0"/>
          <w:numId w:val="17"/>
        </w:numPr>
        <w:shd w:val="clear" w:color="auto" w:fill="FFFFFF"/>
        <w:tabs>
          <w:tab w:val="clear" w:pos="364"/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rPr>
          <w:rFonts w:ascii="Times New Roman" w:hAnsi="Times New Roman"/>
          <w:lang w:eastAsia="pl-PL"/>
        </w:rPr>
      </w:pPr>
      <w:r w:rsidRPr="00B23711">
        <w:rPr>
          <w:rFonts w:ascii="Times New Roman" w:hAnsi="Times New Roman"/>
          <w:color w:val="000000"/>
          <w:spacing w:val="1"/>
          <w:w w:val="111"/>
          <w:lang w:eastAsia="pl-PL"/>
        </w:rPr>
        <w:t>Mapa zasadnicza</w:t>
      </w:r>
    </w:p>
    <w:p w:rsidR="006010C6" w:rsidRPr="00B23711" w:rsidRDefault="006010C6" w:rsidP="00B23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lang w:eastAsia="pl-PL"/>
        </w:rPr>
      </w:pPr>
      <w:r w:rsidRPr="00B23711">
        <w:rPr>
          <w:rFonts w:ascii="Times New Roman" w:hAnsi="Times New Roman"/>
          <w:color w:val="000000"/>
          <w:spacing w:val="1"/>
          <w:w w:val="111"/>
          <w:lang w:eastAsia="pl-PL"/>
        </w:rPr>
        <w:t xml:space="preserve">Jednostka ewidencyjna Łęczna – obszar wiejski posiada pokrycie mapą zasadniczą w skali 1:500 dla około 52 ha terenu (15 sekcji), w skali 1:1000 dla około 377 ha terenu (26 sekcji) </w:t>
      </w:r>
      <w:r>
        <w:rPr>
          <w:rFonts w:ascii="Times New Roman" w:hAnsi="Times New Roman"/>
          <w:color w:val="000000"/>
          <w:spacing w:val="1"/>
          <w:w w:val="111"/>
          <w:lang w:eastAsia="pl-PL"/>
        </w:rPr>
        <w:br/>
      </w:r>
      <w:r w:rsidRPr="00B23711">
        <w:rPr>
          <w:rFonts w:ascii="Times New Roman" w:hAnsi="Times New Roman"/>
          <w:color w:val="000000"/>
          <w:spacing w:val="1"/>
          <w:w w:val="111"/>
          <w:lang w:eastAsia="pl-PL"/>
        </w:rPr>
        <w:t xml:space="preserve">i w skali 1:2000 dla około 5138 ha (58 sekcji). Mapa w skali 1:500 dla części wsi Stara Wieś, Podzamcze i Witaniów (13 sekcji) w układzie lokalnym została założona </w:t>
      </w:r>
      <w:r w:rsidRPr="00B23711">
        <w:rPr>
          <w:rFonts w:ascii="Times New Roman" w:hAnsi="Times New Roman"/>
          <w:color w:val="000000"/>
          <w:spacing w:val="1"/>
          <w:w w:val="111"/>
          <w:lang w:eastAsia="pl-PL"/>
        </w:rPr>
        <w:br/>
        <w:t xml:space="preserve">w latach 1974-1975 metodą fotomechanicznego powiększenia mapy zasadniczej w skali 1:1000 wykonanej na podstawie bezpośredniego pomiaru w terenie. Mapa w skali 1:1000 </w:t>
      </w:r>
      <w:r>
        <w:rPr>
          <w:rFonts w:ascii="Times New Roman" w:hAnsi="Times New Roman"/>
          <w:color w:val="000000"/>
          <w:spacing w:val="1"/>
          <w:w w:val="111"/>
          <w:lang w:eastAsia="pl-PL"/>
        </w:rPr>
        <w:br/>
      </w:r>
      <w:r w:rsidRPr="00B23711">
        <w:rPr>
          <w:rFonts w:ascii="Times New Roman" w:hAnsi="Times New Roman"/>
          <w:color w:val="000000"/>
          <w:spacing w:val="1"/>
          <w:w w:val="111"/>
          <w:lang w:eastAsia="pl-PL"/>
        </w:rPr>
        <w:t>w układzie lokalnym dla części wsi Stara Wieś została założona w 1974 roku na podstawie bezpośredniego pomiaru w terenie. Mapa w skali 1:1000 dla części miejscowości Łuszczów-Kolonia w układzie współrzędnych „1965” została założona w 1986 roku na podstawie bezpośredniego pomiaru w terenie. Mapa w skali 1:2000 w układzie współrzędnych „1965” została wykonana w latach 1979-1980 i 1984-1985 na podstawie uczytelnionych zdjęć lotniczych i pomiarów uzupełniających Wskazane wyżej mapy podlegały bieżącej aktualizacji w oparciu o dane zawarte w operatach technicznych. Mapa zasadnicza od początku 2011 r. prowadzona jest w programie EWMAPA w formie mapy hybrydowej w PUWG „2000”.</w:t>
      </w:r>
    </w:p>
    <w:p w:rsidR="006010C6" w:rsidRPr="00B23711" w:rsidRDefault="006010C6" w:rsidP="00B23711">
      <w:pPr>
        <w:widowControl w:val="0"/>
        <w:numPr>
          <w:ilvl w:val="0"/>
          <w:numId w:val="17"/>
        </w:numPr>
        <w:shd w:val="clear" w:color="auto" w:fill="FFFFFF"/>
        <w:tabs>
          <w:tab w:val="clear" w:pos="364"/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rPr>
          <w:rFonts w:ascii="Times New Roman" w:hAnsi="Times New Roman"/>
          <w:lang w:eastAsia="pl-PL"/>
        </w:rPr>
      </w:pPr>
      <w:r w:rsidRPr="00B23711">
        <w:rPr>
          <w:rFonts w:ascii="Times New Roman" w:hAnsi="Times New Roman"/>
          <w:lang w:eastAsia="pl-PL"/>
        </w:rPr>
        <w:t>Operat ewidencji gruntów i budynków</w:t>
      </w:r>
    </w:p>
    <w:p w:rsidR="006010C6" w:rsidRPr="00B23711" w:rsidRDefault="006010C6" w:rsidP="00B23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color w:val="000000"/>
          <w:spacing w:val="1"/>
          <w:w w:val="111"/>
          <w:lang w:eastAsia="pl-PL"/>
        </w:rPr>
      </w:pPr>
      <w:r w:rsidRPr="00B23711">
        <w:rPr>
          <w:rFonts w:ascii="Times New Roman" w:hAnsi="Times New Roman"/>
          <w:lang w:eastAsia="pl-PL"/>
        </w:rPr>
        <w:t xml:space="preserve">Ewidencja gruntów dla jednostki ewidencyjnej 061003_5-Łęczna – obszar wiejski została zmodernizowana w 2007 roku w zakresie aktualizacji użytków gruntowych zabudowanych </w:t>
      </w:r>
      <w:r w:rsidRPr="00B23711">
        <w:rPr>
          <w:rFonts w:ascii="Times New Roman" w:hAnsi="Times New Roman"/>
          <w:lang w:eastAsia="pl-PL"/>
        </w:rPr>
        <w:br/>
        <w:t xml:space="preserve">i uzupełnienia baz danych ewidencyjnych o dane dotyczące budynków i lokali. Część opisowa ewidencji gruntów i budynków prowadzona jest i podlega bieżącej aktualizacji w programie EWOPIS. W trakcie modernizacji </w:t>
      </w:r>
      <w:r w:rsidRPr="00B23711">
        <w:rPr>
          <w:rFonts w:ascii="Times New Roman" w:hAnsi="Times New Roman"/>
          <w:color w:val="000000"/>
          <w:spacing w:val="1"/>
          <w:w w:val="111"/>
          <w:lang w:eastAsia="pl-PL"/>
        </w:rPr>
        <w:t xml:space="preserve">została zaktualizowana mapa wektorowa ewidencji gruntów, zawierająca warstwę działek, konturów klasyfikacyjnych i użytków gruntowych. Mapa ewidencyjna zawiera kontury budynków pozyskane z digitalizacji mapy zasadniczej w skali 1:500, 1:1000 i 1:2000 lub bieżących inwentaryzacji budynków. Mapa ewidencyjna jest aktualizowana na podstawie bieżących inwentaryzacji budynków. Modernizacja nie była przeprowadzana w zakresie granic działek ewidencyjnych, w związku z tym występują rozbieżności pomiędzy granicami działek uwidocznionymi na mapie zasadniczej i mapie ewidencyjnej (rozbieżności nie przekraczają wartości określonych w § 82 ust. 1 zmienionego rozporządzenia w sprawie ewidencji gruntów </w:t>
      </w:r>
      <w:r w:rsidRPr="00B23711">
        <w:rPr>
          <w:rFonts w:ascii="Times New Roman" w:hAnsi="Times New Roman"/>
          <w:color w:val="000000"/>
          <w:spacing w:val="1"/>
          <w:w w:val="111"/>
          <w:lang w:eastAsia="pl-PL"/>
        </w:rPr>
        <w:br/>
        <w:t xml:space="preserve">i budynków). W 2012 roku została wykonana kompleksowa modernizacja ewidencji gruntów </w:t>
      </w:r>
      <w:r>
        <w:rPr>
          <w:rFonts w:ascii="Times New Roman" w:hAnsi="Times New Roman"/>
          <w:color w:val="000000"/>
          <w:spacing w:val="1"/>
          <w:w w:val="111"/>
          <w:lang w:eastAsia="pl-PL"/>
        </w:rPr>
        <w:br/>
      </w:r>
      <w:r w:rsidRPr="00B23711">
        <w:rPr>
          <w:rFonts w:ascii="Times New Roman" w:hAnsi="Times New Roman"/>
          <w:color w:val="000000"/>
          <w:spacing w:val="1"/>
          <w:w w:val="111"/>
          <w:lang w:eastAsia="pl-PL"/>
        </w:rPr>
        <w:t>i budynków obrębu ewidencyjnego 10-Stara Wieś.</w:t>
      </w:r>
    </w:p>
    <w:p w:rsidR="006010C6" w:rsidRPr="00B23711" w:rsidRDefault="006010C6" w:rsidP="00B23711">
      <w:pPr>
        <w:widowControl w:val="0"/>
        <w:numPr>
          <w:ilvl w:val="0"/>
          <w:numId w:val="17"/>
        </w:numPr>
        <w:shd w:val="clear" w:color="auto" w:fill="FFFFFF"/>
        <w:tabs>
          <w:tab w:val="clear" w:pos="364"/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rPr>
          <w:rFonts w:ascii="Times New Roman" w:hAnsi="Times New Roman"/>
          <w:szCs w:val="20"/>
          <w:lang w:eastAsia="pl-PL"/>
        </w:rPr>
      </w:pPr>
      <w:r w:rsidRPr="00B23711">
        <w:rPr>
          <w:rFonts w:ascii="Times New Roman" w:hAnsi="Times New Roman"/>
          <w:szCs w:val="20"/>
          <w:lang w:eastAsia="pl-PL"/>
        </w:rPr>
        <w:t>Geodezyjna ewidencja sieci uzbrojenia terenu.</w:t>
      </w:r>
    </w:p>
    <w:p w:rsidR="006010C6" w:rsidRPr="00B23711" w:rsidRDefault="006010C6" w:rsidP="00B23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szCs w:val="20"/>
          <w:lang w:eastAsia="pl-PL"/>
        </w:rPr>
      </w:pPr>
      <w:r w:rsidRPr="00B23711">
        <w:rPr>
          <w:rFonts w:ascii="Times New Roman" w:hAnsi="Times New Roman"/>
          <w:szCs w:val="20"/>
          <w:lang w:eastAsia="pl-PL"/>
        </w:rPr>
        <w:t>Hybrydowa mapa zasadnicza uzupełniana jest o bieżące inwentaryzacje powykonawcze sieci uzbrojenia terenu oraz o uzgodnienia ZUDP  w formie wektorowej na warstwach (bez obiektowania) od początku 2011 r.</w:t>
      </w:r>
    </w:p>
    <w:p w:rsidR="006010C6" w:rsidRPr="00B23711" w:rsidRDefault="006010C6" w:rsidP="00B23711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line="360" w:lineRule="auto"/>
        <w:ind w:left="284" w:hanging="270"/>
        <w:rPr>
          <w:rFonts w:ascii="Times New Roman" w:hAnsi="Times New Roman"/>
          <w:b/>
          <w:bCs/>
          <w:color w:val="000000"/>
          <w:w w:val="111"/>
          <w:szCs w:val="20"/>
          <w:lang w:eastAsia="pl-PL"/>
        </w:rPr>
      </w:pPr>
      <w:r w:rsidRPr="00B23711">
        <w:rPr>
          <w:rFonts w:ascii="Times New Roman" w:hAnsi="Times New Roman"/>
          <w:b/>
          <w:bCs/>
          <w:color w:val="000000"/>
          <w:w w:val="111"/>
          <w:szCs w:val="20"/>
          <w:lang w:eastAsia="pl-PL"/>
        </w:rPr>
        <w:t>Zakres przewidywanych prac do wykonania</w:t>
      </w:r>
    </w:p>
    <w:p w:rsidR="006010C6" w:rsidRPr="00B23711" w:rsidRDefault="006010C6" w:rsidP="00B23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bCs/>
          <w:color w:val="000000"/>
          <w:w w:val="111"/>
          <w:lang w:eastAsia="pl-PL"/>
        </w:rPr>
      </w:pPr>
      <w:r w:rsidRPr="00B23711">
        <w:rPr>
          <w:rFonts w:ascii="Times New Roman" w:hAnsi="Times New Roman"/>
          <w:lang w:eastAsia="pl-PL"/>
        </w:rPr>
        <w:t xml:space="preserve">Przedmiotem prac jest założenie baz BDOT500 i GESUT oraz utworzenie zasadniczej numerycznej mapy wektorowej o szczegółowości treści odpowiedniej dla skali 1:500 i 1:1000 oraz ujawnienie </w:t>
      </w:r>
      <w:r w:rsidRPr="00B23711">
        <w:rPr>
          <w:rFonts w:ascii="Times New Roman" w:hAnsi="Times New Roman"/>
          <w:lang w:eastAsia="pl-PL"/>
        </w:rPr>
        <w:br/>
        <w:t>w bazie danych EGiB obiektów budowlanych trwale związanych z budynkami zgodnie z przepisami rozporządzenia w sprawie bazy danych geodezyjnej ewidencji sieci uzbrojenia terenu, bazy danych obiektów topograficznych i mapy zasadniczej lub przepisów prawa, które wejdą w życie w czasie realizacji zamówienia, nie później jednak niż dwa miesiące przed terminem zakończenia prac wynikającym z umowy.</w:t>
      </w:r>
    </w:p>
    <w:p w:rsidR="006010C6" w:rsidRPr="00B23711" w:rsidRDefault="006010C6" w:rsidP="00B23711">
      <w:pPr>
        <w:widowControl w:val="0"/>
        <w:numPr>
          <w:ilvl w:val="0"/>
          <w:numId w:val="18"/>
        </w:numPr>
        <w:shd w:val="clear" w:color="auto" w:fill="FFFFFF"/>
        <w:tabs>
          <w:tab w:val="clear" w:pos="364"/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rPr>
          <w:rFonts w:ascii="Times New Roman" w:hAnsi="Times New Roman"/>
          <w:bCs/>
          <w:szCs w:val="20"/>
          <w:lang w:eastAsia="pl-PL"/>
        </w:rPr>
      </w:pPr>
      <w:r w:rsidRPr="00B23711">
        <w:rPr>
          <w:rFonts w:ascii="Times New Roman" w:hAnsi="Times New Roman"/>
          <w:color w:val="000000"/>
          <w:spacing w:val="-1"/>
          <w:w w:val="111"/>
          <w:szCs w:val="20"/>
          <w:lang w:eastAsia="pl-PL"/>
        </w:rPr>
        <w:t>Pozyskanie danych</w:t>
      </w:r>
    </w:p>
    <w:p w:rsidR="006010C6" w:rsidRPr="00B23711" w:rsidRDefault="006010C6" w:rsidP="00B23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strike/>
          <w:color w:val="FF0000"/>
          <w:lang w:eastAsia="pl-PL"/>
        </w:rPr>
      </w:pPr>
      <w:r w:rsidRPr="00B23711">
        <w:rPr>
          <w:rFonts w:ascii="Times New Roman" w:hAnsi="Times New Roman"/>
          <w:lang w:eastAsia="pl-PL"/>
        </w:rPr>
        <w:t xml:space="preserve">Wykonawca przeanalizuje materiały archiwalne będące w państwowym zasobie geodezyjnym </w:t>
      </w:r>
      <w:r w:rsidRPr="00B23711">
        <w:rPr>
          <w:rFonts w:ascii="Times New Roman" w:hAnsi="Times New Roman"/>
          <w:lang w:eastAsia="pl-PL"/>
        </w:rPr>
        <w:br/>
        <w:t xml:space="preserve">i kartograficznym pod kątem ich przydatności do utworzenia przedmiotowych baz i tworzenia wektorowej mapy zasadniczej. Należy dokonać obliczeń współrzędnych wszystkich elementów treści mapy zasadniczej w oparciu o dokumentację pomiarową, powstałą podczas zakładania mapy zasadniczej </w:t>
      </w:r>
      <w:r>
        <w:rPr>
          <w:rFonts w:ascii="Times New Roman" w:hAnsi="Times New Roman"/>
          <w:lang w:eastAsia="pl-PL"/>
        </w:rPr>
        <w:br/>
      </w:r>
      <w:r w:rsidRPr="00B23711">
        <w:rPr>
          <w:rFonts w:ascii="Times New Roman" w:hAnsi="Times New Roman"/>
          <w:lang w:eastAsia="pl-PL"/>
        </w:rPr>
        <w:t xml:space="preserve">i wszelką dokumentację opracowaną w okresie późniejszym, opierając się na osnowie podstawowej, szczegółowej i pomiarowej, spełniającej wymogi obowiązujących przepisów. Wykazy obliczonych współrzędnych punktów i ich wysokości winny być dołączone do dokumentacji technicznej. Format </w:t>
      </w:r>
      <w:r>
        <w:rPr>
          <w:rFonts w:ascii="Times New Roman" w:hAnsi="Times New Roman"/>
          <w:lang w:eastAsia="pl-PL"/>
        </w:rPr>
        <w:br/>
      </w:r>
      <w:r w:rsidRPr="00B23711">
        <w:rPr>
          <w:rFonts w:ascii="Times New Roman" w:hAnsi="Times New Roman"/>
          <w:lang w:eastAsia="pl-PL"/>
        </w:rPr>
        <w:t>i zakres numeracji obliczonych punktów należy uzgodnić ze Zleceniodawcą. Obliczenia współrzędnych należy wykonać w układzie PUWG 2000/8.</w:t>
      </w:r>
      <w:r w:rsidRPr="00B23711">
        <w:rPr>
          <w:rFonts w:ascii="Times New Roman" w:hAnsi="Times New Roman"/>
          <w:strike/>
          <w:color w:val="FF0000"/>
          <w:lang w:eastAsia="pl-PL"/>
        </w:rPr>
        <w:t xml:space="preserve"> </w:t>
      </w:r>
    </w:p>
    <w:p w:rsidR="006010C6" w:rsidRPr="00B23711" w:rsidRDefault="006010C6" w:rsidP="00B23711">
      <w:pPr>
        <w:widowControl w:val="0"/>
        <w:numPr>
          <w:ilvl w:val="0"/>
          <w:numId w:val="18"/>
        </w:numPr>
        <w:shd w:val="clear" w:color="auto" w:fill="FFFFFF"/>
        <w:tabs>
          <w:tab w:val="clear" w:pos="364"/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rPr>
          <w:rFonts w:ascii="Times New Roman" w:hAnsi="Times New Roman"/>
          <w:bCs/>
          <w:szCs w:val="20"/>
          <w:lang w:eastAsia="pl-PL"/>
        </w:rPr>
      </w:pPr>
      <w:r w:rsidRPr="00B23711">
        <w:rPr>
          <w:rFonts w:ascii="Times New Roman" w:hAnsi="Times New Roman"/>
          <w:bCs/>
          <w:szCs w:val="20"/>
          <w:lang w:eastAsia="pl-PL"/>
        </w:rPr>
        <w:t>Opracowanie treści mapy wektorowej.</w:t>
      </w:r>
    </w:p>
    <w:p w:rsidR="006010C6" w:rsidRPr="00B23711" w:rsidRDefault="006010C6" w:rsidP="00B23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lang w:eastAsia="pl-PL"/>
        </w:rPr>
      </w:pPr>
      <w:r w:rsidRPr="00B23711">
        <w:rPr>
          <w:rFonts w:ascii="Times New Roman" w:hAnsi="Times New Roman"/>
          <w:lang w:eastAsia="pl-PL"/>
        </w:rPr>
        <w:t>Baza danych BDOT500 i mapa wektorowa zostanie utworzona dla obszaru części obrębów ewidencyjnych Łuszczów-Kolonia, Stara Wieś, Podzamcze i Witaniów w jednostce ewidencyjnej Łęczna – obszar wiejski, o łącznej powierzchni 430 ha, czyli dla obszaru, dla którego prowadzona jest mapa zasadnicza w skali 1:500 i 1:1000. Mapę wektorową w zakresie BDOT500 dla obszaru, dla którego prowadzona jest mapa w skali 1:2000 należy opracować wyłącznie w oparciu o operaty techniczne zawierające pomiar bezpośredni szczegółów sytuacyjnych będących treścią bazy BDOT500.</w:t>
      </w:r>
    </w:p>
    <w:p w:rsidR="006010C6" w:rsidRPr="00B23711" w:rsidRDefault="006010C6" w:rsidP="00B23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bCs/>
          <w:szCs w:val="20"/>
          <w:lang w:eastAsia="pl-PL"/>
        </w:rPr>
      </w:pPr>
      <w:r w:rsidRPr="00B23711">
        <w:rPr>
          <w:rFonts w:ascii="Times New Roman" w:hAnsi="Times New Roman"/>
          <w:lang w:eastAsia="pl-PL"/>
        </w:rPr>
        <w:t xml:space="preserve">W oparciu o dane uzyskane z operatów technicznych oraz materiałów wykazanych w rozdziale „IV. Źródła danych” niniejszych warunków, należy utworzyć bazę danych BDOT500. Wysokości opisów tekstowych, oznaczenia symboli, grubości i typy linii, a także atrybuty poszczególnych obiektów bazy danych BDOT500 muszą być zgodne z modelem danych zawartym w rozporządzeniu w sprawie bazy danych geodezyjnej ewidencji sieci uzbrojenia terenu, bazy danych obiektów topograficznych </w:t>
      </w:r>
      <w:r w:rsidRPr="00B23711">
        <w:rPr>
          <w:rFonts w:ascii="Times New Roman" w:hAnsi="Times New Roman"/>
          <w:lang w:eastAsia="pl-PL"/>
        </w:rPr>
        <w:br/>
        <w:t>i mapy zasadniczej</w:t>
      </w:r>
      <w:r w:rsidRPr="00B23711">
        <w:rPr>
          <w:rFonts w:cs="Arial"/>
          <w:sz w:val="20"/>
          <w:szCs w:val="20"/>
          <w:lang w:eastAsia="pl-PL"/>
        </w:rPr>
        <w:t xml:space="preserve"> </w:t>
      </w:r>
      <w:r w:rsidRPr="00B23711">
        <w:rPr>
          <w:rFonts w:ascii="Times New Roman" w:hAnsi="Times New Roman"/>
          <w:lang w:eastAsia="pl-PL"/>
        </w:rPr>
        <w:t xml:space="preserve">lub przepisów prawa, które wejdą w życie w czasie realizacji zamówienia </w:t>
      </w:r>
      <w:r w:rsidRPr="00B23711">
        <w:rPr>
          <w:rFonts w:ascii="Times New Roman" w:hAnsi="Times New Roman"/>
          <w:lang w:eastAsia="pl-PL"/>
        </w:rPr>
        <w:br/>
        <w:t xml:space="preserve">z zastrzeżeniem wskazanym wyżej. Wszystkie elementy bazy danych BDOT500 i mapy zasadniczej uzyskane z danych pomiarowych winny być udokumentowane poprzez połączenie z odpowiednią bazą operatów programu EWMAPA. Do bazy operatów winny być wprowadzone wszystkie dokumenty, na podstawie których dokonano obliczeń współrzędnych elementów treści mapy. Do każdego szczegółu sytuacyjnego należy przypisać w bazie operatów numer operatu technicznego (KERG), wykonawcę </w:t>
      </w:r>
      <w:r>
        <w:rPr>
          <w:rFonts w:ascii="Times New Roman" w:hAnsi="Times New Roman"/>
          <w:lang w:eastAsia="pl-PL"/>
        </w:rPr>
        <w:br/>
      </w:r>
      <w:r w:rsidRPr="00B23711">
        <w:rPr>
          <w:rFonts w:ascii="Times New Roman" w:hAnsi="Times New Roman"/>
          <w:lang w:eastAsia="pl-PL"/>
        </w:rPr>
        <w:t xml:space="preserve">i rodzaj roboty oraz umieścić na operacie adnotację o wprowadzeniu operatu do bazy. W przypadku braku oznaczenia numeru operatu technicznego na dokumentacji przekazanej do opracowania, w uzgodnieniu ze Zleceniodawcą należy nadać i wprowadzić do bazy operatów numer dla tej dokumentacji pomiarowej. </w:t>
      </w:r>
      <w:r>
        <w:rPr>
          <w:rFonts w:ascii="Times New Roman" w:hAnsi="Times New Roman"/>
          <w:lang w:eastAsia="pl-PL"/>
        </w:rPr>
        <w:br/>
      </w:r>
      <w:r w:rsidRPr="00B23711">
        <w:rPr>
          <w:rFonts w:ascii="Times New Roman" w:hAnsi="Times New Roman"/>
          <w:lang w:eastAsia="pl-PL"/>
        </w:rPr>
        <w:t>W przypadku braku jednoznacznych danych do obliczenia współrzędnych, dopuszcza się w tych przypadkach wprowadzenie treści mapy numerycznej innymi metodami np. w oparciu o dane liniowe, domiary, wcięcia liniowe, wcięcia kątowe zawarte w operatach technicznych. Elementy treści mapy, dla których nie odnaleziono danych pomiarowych lub są one błędne, należy pozyskać metodą digitalizacji rastra mapy zasadniczej w skali 1:500 i 1:1000 (nie dotyczy mapy w skali 1:2000). Treść mapy uzyskaną z danych pomiarowych i z digitalizacji należy opatrzyć odpowiednimi atrybutami.</w:t>
      </w:r>
      <w:r w:rsidRPr="00B23711">
        <w:rPr>
          <w:rFonts w:cs="Arial"/>
          <w:sz w:val="20"/>
          <w:szCs w:val="20"/>
          <w:lang w:eastAsia="pl-PL"/>
        </w:rPr>
        <w:t xml:space="preserve"> </w:t>
      </w:r>
      <w:r w:rsidRPr="00B23711">
        <w:rPr>
          <w:rFonts w:ascii="Times New Roman" w:hAnsi="Times New Roman"/>
          <w:lang w:eastAsia="pl-PL"/>
        </w:rPr>
        <w:t xml:space="preserve">Treść mapy, która nie stanowi obiektów bazy BDOT500, GESUT lub EGiB należy umieścić na odrębnych warstwach, podwarstwach programu EWMAPA. Redakcję mapy należy wykonać dla skali 1:500 lub 1:1000, zgodnie </w:t>
      </w:r>
      <w:r w:rsidRPr="00B23711">
        <w:rPr>
          <w:rFonts w:ascii="Times New Roman" w:hAnsi="Times New Roman"/>
          <w:lang w:eastAsia="pl-PL"/>
        </w:rPr>
        <w:br/>
        <w:t xml:space="preserve">z pokryciem analogową mapą zasadniczą. </w:t>
      </w:r>
      <w:r w:rsidRPr="00B23711">
        <w:rPr>
          <w:rFonts w:ascii="Times New Roman" w:hAnsi="Times New Roman"/>
          <w:u w:val="single"/>
          <w:lang w:eastAsia="pl-PL"/>
        </w:rPr>
        <w:t xml:space="preserve">Treść ujawnioną w formie wektorowej należy usunąć </w:t>
      </w:r>
      <w:r w:rsidRPr="00B23711">
        <w:rPr>
          <w:rFonts w:ascii="Times New Roman" w:hAnsi="Times New Roman"/>
          <w:u w:val="single"/>
          <w:lang w:eastAsia="pl-PL"/>
        </w:rPr>
        <w:br/>
        <w:t>z rastra mapy w skali 1:2000.</w:t>
      </w:r>
      <w:r w:rsidRPr="00B23711">
        <w:rPr>
          <w:rFonts w:ascii="Times New Roman" w:hAnsi="Times New Roman"/>
          <w:lang w:eastAsia="pl-PL"/>
        </w:rPr>
        <w:t xml:space="preserve"> Treść mapy zaktualizować o nazwy ulic i numery porządkowe nieruchomości w oparciu o dane pozyskane z Urzędu Miejskiego w Łęcznej. Wysokości na mapie przedstawić w dotychczasowym układzie wysokości normalnych.</w:t>
      </w:r>
    </w:p>
    <w:p w:rsidR="006010C6" w:rsidRPr="00B23711" w:rsidRDefault="006010C6" w:rsidP="00B23711">
      <w:pPr>
        <w:widowControl w:val="0"/>
        <w:numPr>
          <w:ilvl w:val="0"/>
          <w:numId w:val="18"/>
        </w:numPr>
        <w:shd w:val="clear" w:color="auto" w:fill="FFFFFF"/>
        <w:tabs>
          <w:tab w:val="clear" w:pos="364"/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rPr>
          <w:rFonts w:ascii="Times New Roman" w:hAnsi="Times New Roman"/>
          <w:szCs w:val="20"/>
          <w:lang w:eastAsia="pl-PL"/>
        </w:rPr>
      </w:pPr>
      <w:r w:rsidRPr="00B23711">
        <w:rPr>
          <w:rFonts w:ascii="Times New Roman" w:hAnsi="Times New Roman"/>
          <w:color w:val="000000"/>
          <w:spacing w:val="-1"/>
          <w:w w:val="111"/>
          <w:szCs w:val="20"/>
          <w:lang w:eastAsia="pl-PL"/>
        </w:rPr>
        <w:t>Założenie geodezyjnej ewidencji sieci uzbrojenia terenu.</w:t>
      </w:r>
    </w:p>
    <w:p w:rsidR="006010C6" w:rsidRPr="00B23711" w:rsidRDefault="006010C6" w:rsidP="00B23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szCs w:val="20"/>
          <w:lang w:eastAsia="pl-PL"/>
        </w:rPr>
      </w:pPr>
      <w:r w:rsidRPr="00B23711">
        <w:rPr>
          <w:rFonts w:ascii="Times New Roman" w:hAnsi="Times New Roman"/>
          <w:color w:val="000000"/>
          <w:spacing w:val="-1"/>
          <w:w w:val="111"/>
          <w:szCs w:val="20"/>
          <w:lang w:eastAsia="pl-PL"/>
        </w:rPr>
        <w:t>Geodezyjna ewidencja sieci uzbrojenia terenu zostanie opracowana dla całej jednostki ewidencyjnej Łęczna – obszar wiejski.</w:t>
      </w:r>
    </w:p>
    <w:p w:rsidR="006010C6" w:rsidRPr="00B23711" w:rsidRDefault="006010C6" w:rsidP="00B23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lang w:eastAsia="pl-PL"/>
        </w:rPr>
      </w:pPr>
      <w:r w:rsidRPr="00B23711">
        <w:rPr>
          <w:rFonts w:ascii="Times New Roman" w:hAnsi="Times New Roman"/>
          <w:lang w:eastAsia="pl-PL"/>
        </w:rPr>
        <w:t xml:space="preserve">Przedmiotem prac jest założenie bazy danych GESUT w programie EWMAPA, stanowiącymi treść tworzonej wektorowej mapy zasadniczej w skali 1:500 i 1:1000 oraz opracowanych wektorowych obiektów sieci uzbrojenia terenu na mapie hybrydowej na podkładzie mapy w skali 1:2000 zgodnie </w:t>
      </w:r>
      <w:r>
        <w:rPr>
          <w:rFonts w:ascii="Times New Roman" w:hAnsi="Times New Roman"/>
          <w:lang w:eastAsia="pl-PL"/>
        </w:rPr>
        <w:br/>
      </w:r>
      <w:r w:rsidRPr="00B23711">
        <w:rPr>
          <w:rFonts w:ascii="Times New Roman" w:hAnsi="Times New Roman"/>
          <w:lang w:eastAsia="pl-PL"/>
        </w:rPr>
        <w:t xml:space="preserve">z modelem danych zawartym w rozporządzeniu w sprawie bazy danych geodezyjnej ewidencji sieci uzbrojenia terenu, bazy danych obiektów topograficznych i mapy zasadniczej. Na mapie w skali 1:2000 wektorowy przebieg sieci uzbrojenia terenu oraz elementy z nią związane, między innymi rozmieszczenie opisów, zostaną wyedytowane jak dla skali 1:1000. </w:t>
      </w:r>
      <w:r w:rsidRPr="00B23711">
        <w:rPr>
          <w:rFonts w:ascii="Times New Roman" w:hAnsi="Times New Roman"/>
          <w:u w:val="single"/>
          <w:lang w:eastAsia="pl-PL"/>
        </w:rPr>
        <w:t>Treść ujawniona w formie wektorowej zostanie usunięta z rastra mapy 1:2000</w:t>
      </w:r>
      <w:r w:rsidRPr="00B23711">
        <w:rPr>
          <w:rFonts w:ascii="Times New Roman" w:hAnsi="Times New Roman"/>
          <w:lang w:eastAsia="pl-PL"/>
        </w:rPr>
        <w:t>.</w:t>
      </w:r>
    </w:p>
    <w:p w:rsidR="006010C6" w:rsidRPr="00B23711" w:rsidRDefault="006010C6" w:rsidP="00B23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lang w:eastAsia="pl-PL"/>
        </w:rPr>
      </w:pPr>
      <w:r w:rsidRPr="00B23711">
        <w:rPr>
          <w:rFonts w:ascii="Times New Roman" w:hAnsi="Times New Roman"/>
          <w:lang w:eastAsia="pl-PL"/>
        </w:rPr>
        <w:t xml:space="preserve">Podziału elementów sieci uzbrojenia terenu na obiekty (przewody, odcinki przewodów, osie odcinków przewodów i obiekty punktowe przewodu) dokonać zgodnie z obowiązującymi przepisami. </w:t>
      </w:r>
    </w:p>
    <w:p w:rsidR="006010C6" w:rsidRPr="00B23711" w:rsidRDefault="006010C6" w:rsidP="00B23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lang w:eastAsia="pl-PL"/>
        </w:rPr>
      </w:pPr>
      <w:r w:rsidRPr="00B23711">
        <w:rPr>
          <w:rFonts w:ascii="Times New Roman" w:hAnsi="Times New Roman"/>
          <w:lang w:eastAsia="pl-PL"/>
        </w:rPr>
        <w:t xml:space="preserve">Dane dotyczące elementów GESUT - należy wprowadzić do bazy danych na podstawie wykazów współrzędnych oraz na podstawie obliczeń i danych zawartych na szkicach polowych </w:t>
      </w:r>
      <w:r w:rsidRPr="00B23711">
        <w:rPr>
          <w:rFonts w:ascii="Times New Roman" w:hAnsi="Times New Roman"/>
          <w:lang w:eastAsia="pl-PL"/>
        </w:rPr>
        <w:br/>
        <w:t>z inwentaryzacji powykonawczych i innych dokumentów znajdujących się w państwowym zasobie geodezyjnym i kartograficznym. W przypadku, gdy dane, o których mowa powyżej będą niekompletne, niemożliwe do wykorzystania i przeliczenia, dane dotyczące elementów geodezyjnej ewidencji sieci uzbrojenia terenu można wprowadzić do bazy danych z digitalizacji rastra mapy zasadniczej. Treść wektorową GESUT uzyskaną z danych pomiarowych i z digitalizacji należy opatrzyć odpowiednim atrybutem „źródło”. Wszystkie elementy bazy GESUT powinny być spójne topologicznie z budynkami.</w:t>
      </w:r>
    </w:p>
    <w:p w:rsidR="006010C6" w:rsidRPr="00B23711" w:rsidRDefault="006010C6" w:rsidP="00B23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lang w:eastAsia="pl-PL"/>
        </w:rPr>
      </w:pPr>
      <w:r w:rsidRPr="00B23711">
        <w:rPr>
          <w:rFonts w:ascii="Times New Roman" w:hAnsi="Times New Roman"/>
          <w:lang w:eastAsia="pl-PL"/>
        </w:rPr>
        <w:t xml:space="preserve">Dane dotyczące projektowanych sieci i elementów uzbrojenia terenu - należy wprowadzić do bazy danych na podstawie dokumentacji dostępnej w Zespole Uzgadniania Dokumentacji Projektowej od początku 2012 roku, za wyjątkiem sieci już zinwentaryzowanych. </w:t>
      </w:r>
    </w:p>
    <w:p w:rsidR="006010C6" w:rsidRPr="00B23711" w:rsidRDefault="006010C6" w:rsidP="00B23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lang w:eastAsia="pl-PL"/>
        </w:rPr>
      </w:pPr>
      <w:r w:rsidRPr="00B23711">
        <w:rPr>
          <w:rFonts w:ascii="Times New Roman" w:hAnsi="Times New Roman"/>
          <w:lang w:eastAsia="pl-PL"/>
        </w:rPr>
        <w:t>Część opisową bazy danych GESUT należy utworzyć w programie EWMAPA. Informacje opisowe sieci powinny zawierać pełne, możliwe do uzyskania informacje o obiekcie GESUT określone wymaganymi atrybutami zgodnymi z zawartymi w rozporządzeniu w sprawie bazy danych geodezyjnej ewidencji sieci uzbrojenia terenu, bazy danych obiektów topograficznych i mapy zasadniczej.</w:t>
      </w:r>
    </w:p>
    <w:p w:rsidR="006010C6" w:rsidRPr="00B23711" w:rsidRDefault="006010C6" w:rsidP="00B23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lang w:eastAsia="pl-PL"/>
        </w:rPr>
      </w:pPr>
      <w:r w:rsidRPr="00B23711">
        <w:rPr>
          <w:rFonts w:ascii="Times New Roman" w:hAnsi="Times New Roman"/>
          <w:lang w:eastAsia="pl-PL"/>
        </w:rPr>
        <w:t xml:space="preserve">Inicjalną bazę danych GESUT należy przedłożyć podmiotom władającym poszczególnymi sieciami uzbrojenia terenu w celu jej weryfikacji. Ewentualne uwagi zgłoszone przez podmioty władające sieciami uzbrojenia terenu do przedłożonej treści inicjalnej bazy danych, powinny być rozpatrzone </w:t>
      </w:r>
      <w:r w:rsidRPr="00B23711">
        <w:rPr>
          <w:rFonts w:ascii="Times New Roman" w:hAnsi="Times New Roman"/>
          <w:lang w:eastAsia="pl-PL"/>
        </w:rPr>
        <w:br/>
        <w:t>a podmioty zarządzające sieciami powiadomione o sposobie rozpatrzenia zgłoszonych uwag. Uzgodnione, pozyskane brakujące odcinki należy wprowadzić do bazy GESUT opatrując odpowiednimi atrybutami.</w:t>
      </w:r>
    </w:p>
    <w:p w:rsidR="006010C6" w:rsidRPr="00B23711" w:rsidRDefault="006010C6" w:rsidP="00B23711">
      <w:pPr>
        <w:widowControl w:val="0"/>
        <w:numPr>
          <w:ilvl w:val="0"/>
          <w:numId w:val="18"/>
        </w:numPr>
        <w:shd w:val="clear" w:color="auto" w:fill="FFFFFF"/>
        <w:tabs>
          <w:tab w:val="clear" w:pos="364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  <w:lang w:eastAsia="pl-PL"/>
        </w:rPr>
      </w:pPr>
      <w:r w:rsidRPr="00B23711">
        <w:rPr>
          <w:rFonts w:ascii="Times New Roman" w:hAnsi="Times New Roman"/>
          <w:lang w:eastAsia="pl-PL"/>
        </w:rPr>
        <w:t>Ujawnienie w bazie danych EGiB obiektów budowlanych trwale związanych z budynkami.</w:t>
      </w:r>
    </w:p>
    <w:p w:rsidR="006010C6" w:rsidRPr="00B23711" w:rsidRDefault="006010C6" w:rsidP="00B23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lang w:eastAsia="pl-PL"/>
        </w:rPr>
      </w:pPr>
      <w:r w:rsidRPr="00B23711">
        <w:rPr>
          <w:rFonts w:ascii="Times New Roman" w:hAnsi="Times New Roman"/>
          <w:lang w:eastAsia="pl-PL"/>
        </w:rPr>
        <w:t xml:space="preserve">Bazę danych EGiB należy uzupełnić, zgodnie z §4  rozporządzenia zmieniającego rozporządzenie </w:t>
      </w:r>
      <w:r w:rsidRPr="00B23711">
        <w:rPr>
          <w:rFonts w:ascii="Times New Roman" w:hAnsi="Times New Roman"/>
          <w:lang w:eastAsia="pl-PL"/>
        </w:rPr>
        <w:br/>
        <w:t xml:space="preserve">w sprawie ewidencji gruntów i budynków, o elementy zawarte na numerycznej mapie wektorowej, wyszczególnione pod pozycją 36 do 50 załącznika nr 5 do rozporządzenia w sprawie bazy danych geodezyjnej ewidencji sieci uzbrojenia terenu, bazy danych obiektów topograficznych i mapy zasadniczej. Wyżej wymienione elementy powinny być spójne topologicznie z budynkami. Elementy pozyskane </w:t>
      </w:r>
      <w:r>
        <w:rPr>
          <w:rFonts w:ascii="Times New Roman" w:hAnsi="Times New Roman"/>
          <w:lang w:eastAsia="pl-PL"/>
        </w:rPr>
        <w:br/>
      </w:r>
      <w:r w:rsidRPr="00B23711">
        <w:rPr>
          <w:rFonts w:ascii="Times New Roman" w:hAnsi="Times New Roman"/>
          <w:lang w:eastAsia="pl-PL"/>
        </w:rPr>
        <w:t>z digitalizacji rastra mapy analogowej należy dopasować miejscowo do elementów pomierzonych w terenie na budynku.</w:t>
      </w:r>
    </w:p>
    <w:p w:rsidR="006010C6" w:rsidRDefault="006010C6" w:rsidP="00B23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lang w:eastAsia="pl-PL"/>
        </w:rPr>
      </w:pPr>
      <w:r w:rsidRPr="00B23711">
        <w:rPr>
          <w:rFonts w:ascii="Times New Roman" w:hAnsi="Times New Roman"/>
          <w:lang w:eastAsia="pl-PL"/>
        </w:rPr>
        <w:t xml:space="preserve">W procesie pozyskiwania danych należy kierować się zasadą nadrzędności danych z pomiarów bezpośrednich nad innymi metodami oraz maksymalnego ich wykorzystania w procesie tworzenia baz będących składowymi mapy numerycznej (digitalizacja możliwa jedynie w przypadku stwierdzenia </w:t>
      </w:r>
      <w:r w:rsidRPr="00B23711">
        <w:rPr>
          <w:rFonts w:ascii="Times New Roman" w:hAnsi="Times New Roman"/>
          <w:lang w:eastAsia="pl-PL"/>
        </w:rPr>
        <w:br/>
        <w:t>w zasobie braku materiałów z pomiaru bezpośredniego).</w:t>
      </w:r>
    </w:p>
    <w:p w:rsidR="006010C6" w:rsidRPr="00B23711" w:rsidRDefault="006010C6" w:rsidP="00B237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lang w:eastAsia="pl-PL"/>
        </w:rPr>
      </w:pPr>
    </w:p>
    <w:p w:rsidR="006010C6" w:rsidRPr="00B23711" w:rsidRDefault="006010C6" w:rsidP="00B23711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70"/>
        <w:rPr>
          <w:rFonts w:ascii="Times New Roman" w:hAnsi="Times New Roman"/>
          <w:b/>
          <w:bCs/>
          <w:w w:val="111"/>
          <w:szCs w:val="20"/>
          <w:lang w:eastAsia="pl-PL"/>
        </w:rPr>
      </w:pPr>
      <w:r w:rsidRPr="00B23711">
        <w:rPr>
          <w:rFonts w:ascii="Times New Roman" w:hAnsi="Times New Roman"/>
          <w:b/>
          <w:bCs/>
          <w:w w:val="111"/>
          <w:szCs w:val="20"/>
          <w:lang w:eastAsia="pl-PL"/>
        </w:rPr>
        <w:t>Dotychczasowe zastosowania w zakresie technologii informatycznych</w:t>
      </w:r>
    </w:p>
    <w:p w:rsidR="006010C6" w:rsidRPr="00B23711" w:rsidRDefault="006010C6" w:rsidP="00B23711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  <w:spacing w:val="-18"/>
          <w:w w:val="111"/>
          <w:szCs w:val="20"/>
          <w:lang w:eastAsia="pl-PL"/>
        </w:rPr>
      </w:pPr>
      <w:r w:rsidRPr="00B23711">
        <w:rPr>
          <w:rFonts w:ascii="Times New Roman" w:hAnsi="Times New Roman"/>
          <w:spacing w:val="-18"/>
          <w:w w:val="111"/>
          <w:szCs w:val="20"/>
          <w:lang w:eastAsia="pl-PL"/>
        </w:rPr>
        <w:t>Osnowa prowadzona jest w programie Bank Osnów 3.</w:t>
      </w:r>
    </w:p>
    <w:p w:rsidR="006010C6" w:rsidRPr="00B23711" w:rsidRDefault="006010C6" w:rsidP="00B23711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  <w:spacing w:val="-18"/>
          <w:w w:val="111"/>
          <w:szCs w:val="20"/>
          <w:lang w:eastAsia="pl-PL"/>
        </w:rPr>
      </w:pPr>
      <w:r w:rsidRPr="00B23711">
        <w:rPr>
          <w:rFonts w:ascii="Times New Roman" w:hAnsi="Times New Roman"/>
          <w:spacing w:val="-1"/>
          <w:w w:val="111"/>
          <w:szCs w:val="20"/>
          <w:lang w:eastAsia="pl-PL"/>
        </w:rPr>
        <w:t>Numeryczna mapa ewidencji gruntów i budynków oraz hybrydowa mapa zasadnicza prowadzona jest w systemie EWMAPA 11FB.</w:t>
      </w:r>
    </w:p>
    <w:p w:rsidR="006010C6" w:rsidRPr="00B23711" w:rsidRDefault="006010C6" w:rsidP="00B23711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  <w:spacing w:val="-18"/>
          <w:w w:val="111"/>
          <w:szCs w:val="20"/>
          <w:lang w:eastAsia="pl-PL"/>
        </w:rPr>
      </w:pPr>
      <w:r w:rsidRPr="00B23711">
        <w:rPr>
          <w:rFonts w:ascii="Times New Roman" w:hAnsi="Times New Roman"/>
          <w:spacing w:val="-1"/>
          <w:w w:val="111"/>
          <w:szCs w:val="20"/>
          <w:lang w:eastAsia="pl-PL"/>
        </w:rPr>
        <w:t>Geodezyjna ewidencja sieci uzbrojenia terenu – EWMAPA 11FB.</w:t>
      </w:r>
    </w:p>
    <w:p w:rsidR="006010C6" w:rsidRPr="00B23711" w:rsidRDefault="006010C6" w:rsidP="00B23711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/>
          <w:spacing w:val="-18"/>
          <w:w w:val="111"/>
          <w:szCs w:val="20"/>
          <w:lang w:eastAsia="pl-PL"/>
        </w:rPr>
      </w:pPr>
      <w:r w:rsidRPr="00B23711">
        <w:rPr>
          <w:rFonts w:ascii="Times New Roman" w:hAnsi="Times New Roman"/>
          <w:spacing w:val="-1"/>
          <w:w w:val="111"/>
          <w:szCs w:val="20"/>
          <w:lang w:eastAsia="pl-PL"/>
        </w:rPr>
        <w:t>Część opisowa ewidencji gruntów i budynków prowadzona jest w systemie EWOPIS 6.</w:t>
      </w:r>
    </w:p>
    <w:p w:rsidR="006010C6" w:rsidRPr="00B23711" w:rsidRDefault="006010C6" w:rsidP="00B2371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szCs w:val="20"/>
          <w:lang w:eastAsia="pl-PL"/>
        </w:rPr>
      </w:pPr>
      <w:r w:rsidRPr="00B23711">
        <w:rPr>
          <w:rFonts w:ascii="Times New Roman" w:hAnsi="Times New Roman"/>
          <w:spacing w:val="-1"/>
          <w:w w:val="111"/>
          <w:szCs w:val="20"/>
          <w:lang w:eastAsia="pl-PL"/>
        </w:rPr>
        <w:t>Nie przewiduje się w najbliższym czasie wymiany ww. oprogramowania (możliwy upgrade).</w:t>
      </w:r>
    </w:p>
    <w:p w:rsidR="006010C6" w:rsidRPr="00B23711" w:rsidRDefault="006010C6" w:rsidP="00B23711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70"/>
        <w:rPr>
          <w:rFonts w:ascii="Times New Roman" w:hAnsi="Times New Roman"/>
          <w:szCs w:val="20"/>
          <w:lang w:eastAsia="pl-PL"/>
        </w:rPr>
      </w:pPr>
      <w:r w:rsidRPr="00B23711">
        <w:rPr>
          <w:rFonts w:ascii="Times New Roman" w:hAnsi="Times New Roman"/>
          <w:b/>
          <w:bCs/>
          <w:spacing w:val="2"/>
          <w:lang w:eastAsia="pl-PL"/>
        </w:rPr>
        <w:t xml:space="preserve">Przekazanie wykonanych opracowań do Powiatowego Ośrodka Dokumentacji Geodezyjnej </w:t>
      </w:r>
      <w:r w:rsidRPr="00B23711">
        <w:rPr>
          <w:rFonts w:ascii="Times New Roman" w:hAnsi="Times New Roman"/>
          <w:b/>
          <w:bCs/>
          <w:spacing w:val="2"/>
          <w:lang w:eastAsia="pl-PL"/>
        </w:rPr>
        <w:br/>
        <w:t xml:space="preserve">i Kartograficznej w celu dokonania kontroli technicznej całości </w:t>
      </w:r>
      <w:r w:rsidRPr="00B23711">
        <w:rPr>
          <w:rFonts w:ascii="Times New Roman" w:hAnsi="Times New Roman"/>
          <w:b/>
          <w:bCs/>
          <w:spacing w:val="-2"/>
          <w:lang w:eastAsia="pl-PL"/>
        </w:rPr>
        <w:t>dokumentacji.</w:t>
      </w:r>
    </w:p>
    <w:p w:rsidR="006010C6" w:rsidRPr="00B23711" w:rsidRDefault="006010C6" w:rsidP="00B23711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lang w:eastAsia="pl-PL"/>
        </w:rPr>
      </w:pPr>
      <w:r w:rsidRPr="00B23711">
        <w:rPr>
          <w:rFonts w:ascii="Times New Roman" w:hAnsi="Times New Roman"/>
          <w:spacing w:val="3"/>
          <w:lang w:eastAsia="pl-PL"/>
        </w:rPr>
        <w:t xml:space="preserve">Dokumentację techniczną należy skompletować zgodnie z obowiązującymi przepisami </w:t>
      </w:r>
      <w:r w:rsidRPr="00B23711">
        <w:rPr>
          <w:rFonts w:ascii="Times New Roman" w:hAnsi="Times New Roman"/>
          <w:spacing w:val="3"/>
          <w:lang w:eastAsia="pl-PL"/>
        </w:rPr>
        <w:br/>
        <w:t>w uzgodnieniu z Powiatowym Ośrodkiem Dokumentacji Geodezyjnej i Kartograficznej.</w:t>
      </w:r>
      <w:r w:rsidRPr="00B23711">
        <w:rPr>
          <w:rFonts w:ascii="Times New Roman" w:hAnsi="Times New Roman"/>
          <w:szCs w:val="20"/>
          <w:lang w:eastAsia="pl-PL"/>
        </w:rPr>
        <w:t xml:space="preserve"> </w:t>
      </w:r>
      <w:r w:rsidRPr="00B23711">
        <w:rPr>
          <w:rFonts w:ascii="Times New Roman" w:hAnsi="Times New Roman"/>
          <w:lang w:eastAsia="pl-PL"/>
        </w:rPr>
        <w:t xml:space="preserve">Prawidłowy import danych do zasobu numerycznego Powiatowego Ośrodka Dokumentacji Geodezyjnej </w:t>
      </w:r>
      <w:r w:rsidRPr="00B23711">
        <w:rPr>
          <w:rFonts w:ascii="Times New Roman" w:hAnsi="Times New Roman"/>
          <w:lang w:eastAsia="pl-PL"/>
        </w:rPr>
        <w:br/>
        <w:t xml:space="preserve">i Kartograficznej w Łęcznej, w wyniku którego nastąpi właściwe funkcjonowanie obiektów utworzonych </w:t>
      </w:r>
      <w:r>
        <w:rPr>
          <w:rFonts w:ascii="Times New Roman" w:hAnsi="Times New Roman"/>
          <w:lang w:eastAsia="pl-PL"/>
        </w:rPr>
        <w:br/>
      </w:r>
      <w:r w:rsidRPr="00B23711">
        <w:rPr>
          <w:rFonts w:ascii="Times New Roman" w:hAnsi="Times New Roman"/>
          <w:lang w:eastAsia="pl-PL"/>
        </w:rPr>
        <w:t xml:space="preserve">w ramach niniejszego zlecenia w zasobie numerycznym, także w stosunku do już istniejących tam obiektów, będzie stanowił podstawę dokonania końcowego odbioru prac przez Zamawiającego. Baza powinna być aktualna wg stanu na dzień uzgodnienia terminu odbioru końcowego.  </w:t>
      </w:r>
      <w:r w:rsidRPr="00B23711">
        <w:rPr>
          <w:rFonts w:ascii="Times New Roman" w:hAnsi="Times New Roman"/>
          <w:bCs/>
          <w:spacing w:val="2"/>
          <w:lang w:eastAsia="pl-PL"/>
        </w:rPr>
        <w:t xml:space="preserve">Pozytywny wynik kontroli technicznej </w:t>
      </w:r>
      <w:r w:rsidRPr="00B23711">
        <w:rPr>
          <w:rFonts w:ascii="Times New Roman" w:hAnsi="Times New Roman"/>
          <w:spacing w:val="2"/>
          <w:lang w:eastAsia="pl-PL"/>
        </w:rPr>
        <w:t xml:space="preserve">całości dokumentacji przedłożonej do odbioru zgodnie z zapisami umowy, stwierdzonej protokółem, będzie </w:t>
      </w:r>
      <w:r w:rsidRPr="00B23711">
        <w:rPr>
          <w:rFonts w:ascii="Times New Roman" w:hAnsi="Times New Roman"/>
          <w:lang w:eastAsia="pl-PL"/>
        </w:rPr>
        <w:t xml:space="preserve">stanowił warunek przyjęcia dokumentacji do państwowego zasobu geodezyjnego </w:t>
      </w:r>
      <w:r>
        <w:rPr>
          <w:rFonts w:ascii="Times New Roman" w:hAnsi="Times New Roman"/>
          <w:lang w:eastAsia="pl-PL"/>
        </w:rPr>
        <w:br/>
      </w:r>
      <w:r w:rsidRPr="00B23711">
        <w:rPr>
          <w:rFonts w:ascii="Times New Roman" w:hAnsi="Times New Roman"/>
          <w:lang w:eastAsia="pl-PL"/>
        </w:rPr>
        <w:t xml:space="preserve">i kartograficznego. </w:t>
      </w:r>
    </w:p>
    <w:p w:rsidR="006010C6" w:rsidRPr="00B23711" w:rsidRDefault="006010C6" w:rsidP="00B23711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szCs w:val="20"/>
          <w:lang w:eastAsia="pl-PL"/>
        </w:rPr>
      </w:pPr>
    </w:p>
    <w:p w:rsidR="006010C6" w:rsidRPr="00623FC4" w:rsidRDefault="006010C6" w:rsidP="00623FC4">
      <w:pPr>
        <w:widowControl w:val="0"/>
        <w:shd w:val="clear" w:color="auto" w:fill="FFFFFF"/>
        <w:autoSpaceDE w:val="0"/>
        <w:autoSpaceDN w:val="0"/>
        <w:adjustRightInd w:val="0"/>
        <w:spacing w:before="240" w:after="120" w:line="382" w:lineRule="exact"/>
        <w:ind w:left="1077" w:firstLine="4321"/>
        <w:rPr>
          <w:rFonts w:ascii="Times New Roman" w:hAnsi="Times New Roman"/>
          <w:bCs/>
          <w:spacing w:val="1"/>
          <w:lang w:eastAsia="pl-PL"/>
        </w:rPr>
      </w:pPr>
      <w:r w:rsidRPr="00623FC4">
        <w:rPr>
          <w:rFonts w:ascii="Times New Roman" w:hAnsi="Times New Roman"/>
          <w:bCs/>
          <w:spacing w:val="1"/>
          <w:lang w:eastAsia="pl-PL"/>
        </w:rPr>
        <w:t>Opracował: Stanisław Dylewski</w:t>
      </w:r>
    </w:p>
    <w:p w:rsidR="006010C6" w:rsidRDefault="006010C6" w:rsidP="007B1F0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Default="006010C6" w:rsidP="007B1F0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Default="006010C6" w:rsidP="007B1F0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Default="006010C6" w:rsidP="007B1F0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Default="006010C6" w:rsidP="007B1F0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Default="006010C6" w:rsidP="007B1F0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Default="006010C6" w:rsidP="007B1F0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Default="006010C6" w:rsidP="007B1F0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Default="006010C6" w:rsidP="007B1F0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Default="006010C6" w:rsidP="007B1F0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Default="006010C6" w:rsidP="007B1F0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Default="006010C6" w:rsidP="007B1F0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Pr="007B1F03" w:rsidRDefault="006010C6" w:rsidP="007B1F03">
      <w:pPr>
        <w:spacing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b/>
          <w:sz w:val="24"/>
          <w:szCs w:val="24"/>
          <w:lang w:eastAsia="pl-PL"/>
        </w:rPr>
        <w:t>Załącznik nr 2 do SIWZ</w:t>
      </w:r>
    </w:p>
    <w:p w:rsidR="006010C6" w:rsidRPr="007B1F03" w:rsidRDefault="006010C6" w:rsidP="007B1F03">
      <w:pPr>
        <w:ind w:right="-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</w:t>
      </w:r>
    </w:p>
    <w:p w:rsidR="006010C6" w:rsidRPr="007B1F03" w:rsidRDefault="006010C6" w:rsidP="007B1F03">
      <w:pPr>
        <w:ind w:right="-1134" w:firstLine="708"/>
        <w:jc w:val="both"/>
        <w:rPr>
          <w:rFonts w:ascii="Times New Roman" w:hAnsi="Times New Roman"/>
          <w:sz w:val="20"/>
          <w:szCs w:val="24"/>
          <w:lang w:eastAsia="pl-PL"/>
        </w:rPr>
      </w:pPr>
      <w:r w:rsidRPr="007B1F03">
        <w:rPr>
          <w:rFonts w:ascii="Times New Roman" w:hAnsi="Times New Roman"/>
          <w:sz w:val="20"/>
          <w:szCs w:val="24"/>
          <w:lang w:eastAsia="pl-PL"/>
        </w:rPr>
        <w:t>(nazwa i adres Wykonawcy)</w:t>
      </w:r>
    </w:p>
    <w:p w:rsidR="006010C6" w:rsidRDefault="006010C6" w:rsidP="007B1F03">
      <w:pPr>
        <w:ind w:right="-79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ind w:right="-79"/>
        <w:jc w:val="right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</w:t>
      </w:r>
    </w:p>
    <w:p w:rsidR="006010C6" w:rsidRPr="007B1F03" w:rsidRDefault="006010C6" w:rsidP="007B1F03">
      <w:pPr>
        <w:ind w:right="-79"/>
        <w:jc w:val="right"/>
        <w:rPr>
          <w:rFonts w:ascii="Times New Roman" w:hAnsi="Times New Roman"/>
          <w:sz w:val="20"/>
          <w:szCs w:val="24"/>
          <w:lang w:eastAsia="pl-PL"/>
        </w:rPr>
      </w:pPr>
      <w:r w:rsidRPr="007B1F03">
        <w:rPr>
          <w:rFonts w:ascii="Times New Roman" w:hAnsi="Times New Roman"/>
          <w:sz w:val="20"/>
          <w:szCs w:val="24"/>
          <w:lang w:eastAsia="pl-PL"/>
        </w:rPr>
        <w:t>(miejscowość i data)</w:t>
      </w:r>
    </w:p>
    <w:p w:rsidR="006010C6" w:rsidRPr="007B1F03" w:rsidRDefault="006010C6" w:rsidP="007B1F0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B1F03">
        <w:rPr>
          <w:rFonts w:ascii="Times New Roman" w:hAnsi="Times New Roman"/>
          <w:b/>
          <w:sz w:val="24"/>
          <w:szCs w:val="24"/>
          <w:lang w:eastAsia="pl-PL"/>
        </w:rPr>
        <w:t>FORMULARZ OFERTOWY</w:t>
      </w:r>
    </w:p>
    <w:p w:rsidR="006010C6" w:rsidRPr="007B1F03" w:rsidRDefault="006010C6" w:rsidP="007B1F0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573055">
      <w:pPr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sz w:val="24"/>
          <w:szCs w:val="24"/>
          <w:lang w:eastAsia="pl-PL"/>
        </w:rPr>
        <w:t xml:space="preserve">Nawiązując do </w:t>
      </w:r>
      <w:r w:rsidRPr="001016D5">
        <w:rPr>
          <w:rFonts w:ascii="Times New Roman" w:hAnsi="Times New Roman"/>
          <w:sz w:val="24"/>
          <w:szCs w:val="24"/>
          <w:lang w:eastAsia="pl-PL"/>
        </w:rPr>
        <w:t xml:space="preserve">ogłoszenia </w:t>
      </w:r>
      <w:r>
        <w:rPr>
          <w:rFonts w:ascii="Times New Roman" w:hAnsi="Times New Roman"/>
          <w:sz w:val="24"/>
          <w:szCs w:val="24"/>
          <w:lang w:eastAsia="pl-PL"/>
        </w:rPr>
        <w:t xml:space="preserve">pn.: </w:t>
      </w:r>
      <w:r>
        <w:rPr>
          <w:rFonts w:ascii="Times New Roman" w:hAnsi="Times New Roman"/>
          <w:b/>
          <w:bCs/>
          <w:color w:val="000000"/>
          <w:spacing w:val="3"/>
        </w:rPr>
        <w:t>u</w:t>
      </w:r>
      <w:r w:rsidRPr="00573055">
        <w:rPr>
          <w:rFonts w:ascii="Times New Roman" w:hAnsi="Times New Roman"/>
          <w:b/>
          <w:bCs/>
          <w:color w:val="000000"/>
          <w:spacing w:val="3"/>
        </w:rPr>
        <w:t>tworzenie zbiorów danych przestrzennych BDOT500 i GESUT dla jednostki ewidencyjnej Łęczna – obszar wiejski</w:t>
      </w:r>
      <w:r w:rsidRPr="00637329">
        <w:rPr>
          <w:rFonts w:ascii="Times New Roman" w:hAnsi="Times New Roman"/>
          <w:sz w:val="24"/>
          <w:szCs w:val="24"/>
          <w:lang w:eastAsia="pl-PL"/>
        </w:rPr>
        <w:t>,</w:t>
      </w:r>
      <w:r w:rsidRPr="00947B1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B1F03">
        <w:rPr>
          <w:rFonts w:ascii="Times New Roman" w:hAnsi="Times New Roman"/>
          <w:sz w:val="24"/>
          <w:szCs w:val="24"/>
          <w:lang w:eastAsia="pl-PL"/>
        </w:rPr>
        <w:t>zgodnie z wymaganiami określonymi w specyfikacji istotnych warunków zamówienia, oferujemy wykonanie zamówienia za cenę:</w:t>
      </w:r>
    </w:p>
    <w:p w:rsidR="006010C6" w:rsidRPr="007B1F03" w:rsidRDefault="006010C6" w:rsidP="007B1F03">
      <w:pPr>
        <w:tabs>
          <w:tab w:val="right" w:pos="1980"/>
          <w:tab w:val="left" w:leader="dot" w:pos="7380"/>
        </w:tabs>
        <w:spacing w:before="60" w:after="6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7B1F03">
        <w:rPr>
          <w:rFonts w:ascii="Times New Roman" w:hAnsi="Times New Roman"/>
          <w:color w:val="000000"/>
          <w:lang w:eastAsia="pl-PL"/>
        </w:rPr>
        <w:t>Cena ofertowa netto: ………………………...……………………………………………………….. zł.</w:t>
      </w:r>
    </w:p>
    <w:p w:rsidR="006010C6" w:rsidRPr="007B1F03" w:rsidRDefault="006010C6" w:rsidP="007B1F03">
      <w:pPr>
        <w:tabs>
          <w:tab w:val="right" w:pos="1980"/>
          <w:tab w:val="left" w:leader="dot" w:pos="7380"/>
        </w:tabs>
        <w:spacing w:before="60" w:after="6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7B1F03">
        <w:rPr>
          <w:rFonts w:ascii="Times New Roman" w:hAnsi="Times New Roman"/>
          <w:lang w:eastAsia="pl-PL"/>
        </w:rPr>
        <w:t xml:space="preserve">Słownie: </w:t>
      </w:r>
      <w:r>
        <w:rPr>
          <w:rFonts w:ascii="Times New Roman" w:hAnsi="Times New Roman"/>
          <w:lang w:eastAsia="pl-PL"/>
        </w:rPr>
        <w:t xml:space="preserve"> </w:t>
      </w:r>
      <w:r w:rsidRPr="007B1F03">
        <w:rPr>
          <w:rFonts w:ascii="Times New Roman" w:hAnsi="Times New Roman"/>
          <w:lang w:eastAsia="pl-PL"/>
        </w:rPr>
        <w:t>……………………………………………………………………………………………… zł.</w:t>
      </w:r>
    </w:p>
    <w:p w:rsidR="006010C6" w:rsidRPr="007B1F03" w:rsidRDefault="006010C6" w:rsidP="007B1F03">
      <w:pPr>
        <w:tabs>
          <w:tab w:val="right" w:pos="1980"/>
          <w:tab w:val="left" w:leader="dot" w:pos="7380"/>
        </w:tabs>
        <w:spacing w:before="60" w:after="6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7B1F03">
        <w:rPr>
          <w:rFonts w:ascii="Times New Roman" w:hAnsi="Times New Roman"/>
          <w:color w:val="000000"/>
          <w:lang w:eastAsia="pl-PL"/>
        </w:rPr>
        <w:t>VAT: ………………………………………………………….. zł (</w:t>
      </w:r>
      <w:r>
        <w:rPr>
          <w:rFonts w:ascii="Times New Roman" w:hAnsi="Times New Roman"/>
          <w:color w:val="000000"/>
          <w:lang w:eastAsia="pl-PL"/>
        </w:rPr>
        <w:t>23</w:t>
      </w:r>
      <w:r w:rsidRPr="007B1F03">
        <w:rPr>
          <w:rFonts w:ascii="Times New Roman" w:hAnsi="Times New Roman"/>
          <w:color w:val="000000"/>
          <w:lang w:eastAsia="pl-PL"/>
        </w:rPr>
        <w:t xml:space="preserve"> %)</w:t>
      </w:r>
    </w:p>
    <w:p w:rsidR="006010C6" w:rsidRPr="007B1F03" w:rsidRDefault="006010C6" w:rsidP="007B1F03">
      <w:pPr>
        <w:tabs>
          <w:tab w:val="right" w:pos="1980"/>
          <w:tab w:val="left" w:leader="dot" w:pos="7380"/>
        </w:tabs>
        <w:spacing w:before="60" w:after="6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7B1F03">
        <w:rPr>
          <w:rFonts w:ascii="Times New Roman" w:hAnsi="Times New Roman"/>
          <w:color w:val="000000"/>
          <w:lang w:eastAsia="pl-PL"/>
        </w:rPr>
        <w:t>Cena ofertowa brutto: ……………………………………………………………………………….....zł</w:t>
      </w:r>
    </w:p>
    <w:p w:rsidR="006010C6" w:rsidRPr="007B1F03" w:rsidRDefault="006010C6" w:rsidP="00E201E1">
      <w:pPr>
        <w:tabs>
          <w:tab w:val="right" w:pos="1980"/>
          <w:tab w:val="left" w:leader="dot" w:pos="7380"/>
        </w:tabs>
        <w:spacing w:before="60" w:after="6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7B1F03">
        <w:rPr>
          <w:rFonts w:ascii="Times New Roman" w:hAnsi="Times New Roman"/>
          <w:color w:val="000000"/>
          <w:lang w:eastAsia="pl-PL"/>
        </w:rPr>
        <w:t xml:space="preserve">Słownie: 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7B1F03"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………………………………………………………………………………………….……zł</w:t>
      </w:r>
    </w:p>
    <w:p w:rsidR="006010C6" w:rsidRPr="00A0697C" w:rsidRDefault="006010C6" w:rsidP="00A0697C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uppressAutoHyphens/>
        <w:spacing w:line="336" w:lineRule="auto"/>
        <w:ind w:right="708"/>
        <w:rPr>
          <w:rFonts w:ascii="Times New Roman" w:hAnsi="Times New Roman"/>
          <w:b/>
          <w:sz w:val="24"/>
          <w:szCs w:val="24"/>
          <w:lang w:eastAsia="ar-SA"/>
        </w:rPr>
      </w:pPr>
      <w:r w:rsidRPr="00A0697C">
        <w:rPr>
          <w:rFonts w:ascii="Times New Roman" w:hAnsi="Times New Roman"/>
          <w:b/>
          <w:sz w:val="24"/>
          <w:szCs w:val="24"/>
          <w:lang w:eastAsia="ar-SA"/>
        </w:rPr>
        <w:t>Oświadczam, że :</w:t>
      </w:r>
    </w:p>
    <w:p w:rsidR="006010C6" w:rsidRPr="00A0697C" w:rsidRDefault="006010C6" w:rsidP="00A0697C">
      <w:pPr>
        <w:numPr>
          <w:ilvl w:val="0"/>
          <w:numId w:val="38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97C">
        <w:rPr>
          <w:rFonts w:ascii="Times New Roman" w:hAnsi="Times New Roman"/>
          <w:b/>
          <w:sz w:val="24"/>
          <w:szCs w:val="24"/>
          <w:lang w:eastAsia="ar-SA"/>
        </w:rPr>
        <w:t>udzielę gwarancji na przedmiot zamówienia na okres ………………………………… miesięcy</w:t>
      </w:r>
      <w:r w:rsidRPr="00A0697C">
        <w:rPr>
          <w:rFonts w:ascii="Times New Roman" w:hAnsi="Times New Roman"/>
          <w:sz w:val="24"/>
          <w:szCs w:val="24"/>
          <w:lang w:eastAsia="ar-SA"/>
        </w:rPr>
        <w:t>.</w:t>
      </w:r>
    </w:p>
    <w:p w:rsidR="006010C6" w:rsidRPr="00A0697C" w:rsidRDefault="006010C6" w:rsidP="00A0697C">
      <w:pPr>
        <w:numPr>
          <w:ilvl w:val="0"/>
          <w:numId w:val="38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697C">
        <w:rPr>
          <w:rFonts w:ascii="Times New Roman" w:hAnsi="Times New Roman"/>
          <w:b/>
          <w:sz w:val="24"/>
          <w:szCs w:val="24"/>
          <w:lang w:eastAsia="ar-SA"/>
        </w:rPr>
        <w:t>następujące części zamówienia powierzę podwykonawcom</w:t>
      </w:r>
      <w:r w:rsidRPr="00A0697C">
        <w:rPr>
          <w:rStyle w:val="FootnoteReference"/>
          <w:rFonts w:ascii="Times New Roman" w:hAnsi="Times New Roman"/>
          <w:b/>
          <w:sz w:val="24"/>
          <w:szCs w:val="24"/>
          <w:lang w:eastAsia="ar-SA"/>
        </w:rPr>
        <w:footnoteReference w:id="1"/>
      </w:r>
      <w:r w:rsidRPr="00A0697C">
        <w:rPr>
          <w:rFonts w:ascii="Times New Roman" w:hAnsi="Times New Roman"/>
          <w:b/>
          <w:sz w:val="24"/>
          <w:szCs w:val="24"/>
          <w:lang w:eastAsia="ar-SA"/>
        </w:rPr>
        <w:t>:</w:t>
      </w:r>
      <w:r w:rsidRPr="00A069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697C">
        <w:rPr>
          <w:rFonts w:ascii="Times New Roman" w:hAnsi="Times New Roman"/>
          <w:sz w:val="24"/>
          <w:szCs w:val="24"/>
          <w:lang w:eastAsia="ar-SA"/>
        </w:rPr>
        <w:br/>
        <w:t>a) 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ar-SA"/>
        </w:rPr>
        <w:t>..........................</w:t>
      </w:r>
    </w:p>
    <w:p w:rsidR="006010C6" w:rsidRPr="00DD27A1" w:rsidRDefault="006010C6" w:rsidP="00DD27A1">
      <w:pPr>
        <w:numPr>
          <w:ilvl w:val="0"/>
          <w:numId w:val="38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27A1">
        <w:rPr>
          <w:rFonts w:ascii="Times New Roman" w:hAnsi="Times New Roman"/>
          <w:b/>
          <w:sz w:val="24"/>
          <w:szCs w:val="24"/>
          <w:lang w:eastAsia="ar-SA"/>
        </w:rPr>
        <w:t>nie przynależę do żadnej grupy kapitałowej</w:t>
      </w:r>
      <w:r w:rsidRPr="00DD27A1">
        <w:rPr>
          <w:rFonts w:ascii="Times New Roman" w:hAnsi="Times New Roman"/>
          <w:sz w:val="24"/>
          <w:szCs w:val="24"/>
          <w:lang w:eastAsia="ar-SA"/>
        </w:rPr>
        <w:t xml:space="preserve"> / *</w:t>
      </w:r>
      <w:r w:rsidRPr="00A0697C">
        <w:rPr>
          <w:rStyle w:val="FootnoteReference"/>
          <w:rFonts w:ascii="Times New Roman" w:hAnsi="Times New Roman"/>
          <w:sz w:val="24"/>
          <w:szCs w:val="24"/>
          <w:lang w:eastAsia="ar-SA"/>
        </w:rPr>
        <w:footnoteReference w:id="2"/>
      </w:r>
      <w:r w:rsidRPr="00DD27A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D27A1">
        <w:rPr>
          <w:rFonts w:ascii="Times New Roman" w:hAnsi="Times New Roman"/>
          <w:b/>
          <w:sz w:val="24"/>
          <w:szCs w:val="24"/>
          <w:lang w:eastAsia="ar-SA"/>
        </w:rPr>
        <w:t xml:space="preserve">przynależę do grupy kapitałowej </w:t>
      </w:r>
      <w:r w:rsidRPr="00DD27A1">
        <w:rPr>
          <w:rFonts w:ascii="Times New Roman" w:hAnsi="Times New Roman"/>
          <w:sz w:val="24"/>
          <w:szCs w:val="24"/>
          <w:lang w:eastAsia="ar-SA"/>
        </w:rPr>
        <w:t>o nazwie: ………………………………………………………………… i przedkładam w załączeniu listę podmiotów należących do tej samej grupy kapitałowej w rozumieniu ustawy z dnia 16 lutego 2007 r. o ochronie konkurencji i konsumentów (Dz. U. Nr 50, poz. 331, z późn. zm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DD27A1">
        <w:rPr>
          <w:rFonts w:ascii="Times New Roman" w:hAnsi="Times New Roman"/>
          <w:sz w:val="24"/>
          <w:szCs w:val="24"/>
          <w:lang w:eastAsia="ar-SA"/>
        </w:rPr>
        <w:t xml:space="preserve">) albo informacji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DD27A1">
        <w:rPr>
          <w:rFonts w:ascii="Times New Roman" w:hAnsi="Times New Roman"/>
          <w:sz w:val="24"/>
          <w:szCs w:val="24"/>
          <w:lang w:eastAsia="ar-SA"/>
        </w:rPr>
        <w:t>o tym, że nie należy do grupy kapitałowej.</w:t>
      </w:r>
    </w:p>
    <w:p w:rsidR="006010C6" w:rsidRPr="00A0697C" w:rsidRDefault="006010C6" w:rsidP="00A0697C">
      <w:pPr>
        <w:numPr>
          <w:ilvl w:val="0"/>
          <w:numId w:val="38"/>
        </w:numPr>
        <w:tabs>
          <w:tab w:val="left" w:pos="284"/>
          <w:tab w:val="left" w:pos="9923"/>
          <w:tab w:val="left" w:pos="12333"/>
        </w:tabs>
        <w:suppressAutoHyphens/>
        <w:ind w:left="284" w:hanging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0697C">
        <w:rPr>
          <w:rFonts w:ascii="Times New Roman" w:hAnsi="Times New Roman"/>
          <w:b/>
          <w:sz w:val="24"/>
          <w:szCs w:val="24"/>
          <w:lang w:eastAsia="ar-SA"/>
        </w:rPr>
        <w:t>zamówienie  zrealizuję w terminie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do </w:t>
      </w:r>
      <w:r w:rsidRPr="00A0697C">
        <w:rPr>
          <w:rFonts w:ascii="Times New Roman" w:hAnsi="Times New Roman"/>
          <w:b/>
          <w:sz w:val="24"/>
          <w:szCs w:val="24"/>
          <w:lang w:eastAsia="ar-SA"/>
        </w:rPr>
        <w:t>……</w:t>
      </w:r>
      <w:r>
        <w:rPr>
          <w:rFonts w:ascii="Times New Roman" w:hAnsi="Times New Roman"/>
          <w:b/>
          <w:sz w:val="24"/>
          <w:szCs w:val="24"/>
          <w:lang w:eastAsia="ar-SA"/>
        </w:rPr>
        <w:t>…………………</w:t>
      </w:r>
      <w:r w:rsidRPr="00A0697C">
        <w:rPr>
          <w:rFonts w:ascii="Times New Roman" w:hAnsi="Times New Roman"/>
          <w:b/>
          <w:sz w:val="24"/>
          <w:szCs w:val="24"/>
          <w:lang w:eastAsia="ar-SA"/>
        </w:rPr>
        <w:t>. 201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A0697C">
        <w:rPr>
          <w:rFonts w:ascii="Times New Roman" w:hAnsi="Times New Roman"/>
          <w:b/>
          <w:sz w:val="24"/>
          <w:szCs w:val="24"/>
          <w:lang w:eastAsia="ar-SA"/>
        </w:rPr>
        <w:t>r.</w:t>
      </w:r>
    </w:p>
    <w:p w:rsidR="006010C6" w:rsidRPr="007B1F03" w:rsidRDefault="006010C6" w:rsidP="00A0697C">
      <w:pPr>
        <w:numPr>
          <w:ilvl w:val="0"/>
          <w:numId w:val="38"/>
        </w:numPr>
        <w:spacing w:after="12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0697C">
        <w:rPr>
          <w:rFonts w:ascii="Times New Roman" w:hAnsi="Times New Roman"/>
          <w:b/>
          <w:sz w:val="24"/>
          <w:szCs w:val="24"/>
          <w:lang w:eastAsia="pl-PL"/>
        </w:rPr>
        <w:t>zapoznaliśmy się</w:t>
      </w:r>
      <w:r w:rsidRPr="007B1F03">
        <w:rPr>
          <w:rFonts w:ascii="Times New Roman" w:hAnsi="Times New Roman"/>
          <w:sz w:val="24"/>
          <w:szCs w:val="24"/>
          <w:lang w:eastAsia="pl-PL"/>
        </w:rPr>
        <w:t xml:space="preserve"> z treścią specyfikacji istotnych warunków zamówienia (w tym z warunkami umowy) i nie wnosimy do niej zastrzeżeń oraz przyjmujemy warunki w niej zawarte.</w:t>
      </w:r>
    </w:p>
    <w:p w:rsidR="006010C6" w:rsidRPr="007B1F03" w:rsidRDefault="006010C6" w:rsidP="00A0697C">
      <w:pPr>
        <w:numPr>
          <w:ilvl w:val="0"/>
          <w:numId w:val="38"/>
        </w:numPr>
        <w:spacing w:after="12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sz w:val="24"/>
          <w:szCs w:val="24"/>
          <w:lang w:eastAsia="pl-PL"/>
        </w:rPr>
        <w:t xml:space="preserve">W przypadku przyznania nam zamówienia zobowiązujemy się do zawarcia umowy w miejscu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B1F03">
        <w:rPr>
          <w:rFonts w:ascii="Times New Roman" w:hAnsi="Times New Roman"/>
          <w:sz w:val="24"/>
          <w:szCs w:val="24"/>
          <w:lang w:eastAsia="pl-PL"/>
        </w:rPr>
        <w:t xml:space="preserve">i terminie wskazanym przez Zamawiającego. </w:t>
      </w:r>
    </w:p>
    <w:p w:rsidR="006010C6" w:rsidRPr="007B1F03" w:rsidRDefault="006010C6" w:rsidP="00A0697C">
      <w:pPr>
        <w:numPr>
          <w:ilvl w:val="0"/>
          <w:numId w:val="38"/>
        </w:numPr>
        <w:spacing w:after="12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sz w:val="24"/>
          <w:szCs w:val="24"/>
          <w:lang w:eastAsia="pl-PL"/>
        </w:rPr>
        <w:t>Oferta wraz z załącznikami została złożona na …… stronach.</w:t>
      </w:r>
    </w:p>
    <w:p w:rsidR="006010C6" w:rsidRPr="007B1F03" w:rsidRDefault="006010C6" w:rsidP="00A0697C">
      <w:pPr>
        <w:numPr>
          <w:ilvl w:val="0"/>
          <w:numId w:val="38"/>
        </w:numPr>
        <w:spacing w:after="12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sz w:val="24"/>
          <w:szCs w:val="24"/>
          <w:lang w:eastAsia="pl-PL"/>
        </w:rPr>
        <w:t>Informacje zawarte na stronach od ….. do ….. stanowią tajemnicę przedsiębiorstwa w rozumieniu ustawy o zwalczaniu nieuczciwej konkurencji i nie mogą być udostępniane przez Zamawiającego.</w:t>
      </w:r>
    </w:p>
    <w:p w:rsidR="006010C6" w:rsidRPr="007B1F03" w:rsidRDefault="006010C6" w:rsidP="00A0697C">
      <w:pPr>
        <w:numPr>
          <w:ilvl w:val="0"/>
          <w:numId w:val="38"/>
        </w:numPr>
        <w:spacing w:after="12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sz w:val="24"/>
          <w:szCs w:val="24"/>
          <w:lang w:eastAsia="pl-PL"/>
        </w:rPr>
        <w:t xml:space="preserve">Korespondencję w sprawie przedmiotowego zamówienia proszę kierować na: </w:t>
      </w:r>
    </w:p>
    <w:p w:rsidR="006010C6" w:rsidRPr="007B1F03" w:rsidRDefault="006010C6" w:rsidP="00A0697C">
      <w:pPr>
        <w:tabs>
          <w:tab w:val="num" w:pos="36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sz w:val="24"/>
          <w:szCs w:val="24"/>
          <w:lang w:eastAsia="pl-PL"/>
        </w:rPr>
        <w:t xml:space="preserve">osoba do kontaktu </w:t>
      </w:r>
      <w:r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7B1F03">
        <w:rPr>
          <w:rFonts w:ascii="Times New Roman" w:hAnsi="Times New Roman"/>
          <w:sz w:val="24"/>
          <w:szCs w:val="24"/>
          <w:lang w:eastAsia="pl-PL"/>
        </w:rPr>
        <w:t>....................................………………………………</w:t>
      </w:r>
    </w:p>
    <w:p w:rsidR="006010C6" w:rsidRPr="007B1F03" w:rsidRDefault="006010C6" w:rsidP="00A0697C">
      <w:p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sz w:val="24"/>
          <w:szCs w:val="24"/>
          <w:lang w:eastAsia="pl-PL"/>
        </w:rPr>
        <w:t>tel.: ……………………….......……………..</w:t>
      </w:r>
    </w:p>
    <w:p w:rsidR="006010C6" w:rsidRPr="007B1F03" w:rsidRDefault="006010C6" w:rsidP="00A0697C">
      <w:p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7B1F03">
        <w:rPr>
          <w:rFonts w:ascii="Times New Roman" w:hAnsi="Times New Roman"/>
          <w:sz w:val="24"/>
          <w:szCs w:val="24"/>
          <w:lang w:val="de-DE" w:eastAsia="pl-PL"/>
        </w:rPr>
        <w:t>faks: …………………………………………</w:t>
      </w:r>
    </w:p>
    <w:p w:rsidR="006010C6" w:rsidRPr="007B1F03" w:rsidRDefault="006010C6" w:rsidP="00A0697C">
      <w:pPr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7B1F03">
        <w:rPr>
          <w:rFonts w:ascii="Times New Roman" w:hAnsi="Times New Roman"/>
          <w:sz w:val="24"/>
          <w:szCs w:val="24"/>
          <w:lang w:val="de-DE" w:eastAsia="pl-PL"/>
        </w:rPr>
        <w:t>e-mail: ……………………………………….</w:t>
      </w:r>
    </w:p>
    <w:p w:rsidR="006010C6" w:rsidRPr="007B1F03" w:rsidRDefault="006010C6" w:rsidP="007B1F03">
      <w:pPr>
        <w:contextualSpacing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:rsidR="006010C6" w:rsidRPr="007B1F03" w:rsidRDefault="006010C6" w:rsidP="007B1F03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NewRomanPS" w:hAnsi="TimesNewRomanPS"/>
          <w:sz w:val="20"/>
          <w:szCs w:val="20"/>
          <w:lang w:eastAsia="pl-PL"/>
        </w:rPr>
      </w:pPr>
      <w:r w:rsidRPr="007B1F03">
        <w:rPr>
          <w:rFonts w:ascii="TimesNewRomanPS" w:hAnsi="TimesNewRomanPS"/>
          <w:sz w:val="20"/>
          <w:szCs w:val="20"/>
          <w:lang w:eastAsia="pl-PL"/>
        </w:rPr>
        <w:t>......................................................................................</w:t>
      </w:r>
    </w:p>
    <w:p w:rsidR="006010C6" w:rsidRPr="007B1F03" w:rsidRDefault="006010C6" w:rsidP="007B1F03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NewRomanPS" w:hAnsi="TimesNewRomanPS"/>
          <w:iCs/>
          <w:sz w:val="20"/>
          <w:szCs w:val="20"/>
          <w:lang w:eastAsia="pl-PL"/>
        </w:rPr>
      </w:pPr>
      <w:r w:rsidRPr="007B1F03">
        <w:rPr>
          <w:rFonts w:ascii="TimesNewRomanPS" w:hAnsi="TimesNewRomanPS"/>
          <w:iCs/>
          <w:sz w:val="20"/>
          <w:szCs w:val="20"/>
          <w:lang w:eastAsia="pl-PL"/>
        </w:rPr>
        <w:t xml:space="preserve">                                                                                                     (podpis osoby uprawnionej</w:t>
      </w:r>
    </w:p>
    <w:p w:rsidR="006010C6" w:rsidRPr="007B1F03" w:rsidRDefault="006010C6" w:rsidP="007B1F03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NewRomanPS" w:hAnsi="TimesNewRomanPS"/>
          <w:iCs/>
          <w:sz w:val="20"/>
          <w:szCs w:val="20"/>
          <w:lang w:eastAsia="pl-PL"/>
        </w:rPr>
      </w:pPr>
      <w:r w:rsidRPr="007B1F03">
        <w:rPr>
          <w:rFonts w:ascii="TimesNewRomanPS" w:hAnsi="TimesNewRomanPS"/>
          <w:iCs/>
          <w:sz w:val="20"/>
          <w:szCs w:val="20"/>
          <w:lang w:eastAsia="pl-PL"/>
        </w:rPr>
        <w:t xml:space="preserve">                                                                                                     do reprezentacji Wykonawcy)</w:t>
      </w:r>
    </w:p>
    <w:p w:rsidR="006010C6" w:rsidRPr="007B1F03" w:rsidRDefault="006010C6" w:rsidP="007B1F03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vertAlign w:val="superscript"/>
          <w:lang w:eastAsia="pl-PL"/>
        </w:rPr>
      </w:pPr>
      <w:r w:rsidRPr="007B1F03">
        <w:rPr>
          <w:rFonts w:ascii="Times New Roman" w:hAnsi="Times New Roman"/>
          <w:b/>
          <w:bCs/>
          <w:sz w:val="20"/>
          <w:szCs w:val="20"/>
          <w:vertAlign w:val="superscript"/>
          <w:lang w:eastAsia="pl-PL"/>
        </w:rPr>
        <w:t>*</w:t>
      </w:r>
      <w:r w:rsidRPr="007B1F0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</w:t>
      </w:r>
      <w:r w:rsidRPr="007B1F03">
        <w:rPr>
          <w:rFonts w:ascii="Times New Roman" w:hAnsi="Times New Roman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7B1F03">
        <w:rPr>
          <w:rFonts w:ascii="Times New Roman" w:hAnsi="Times New Roman"/>
          <w:bCs/>
          <w:sz w:val="20"/>
          <w:szCs w:val="20"/>
          <w:lang w:eastAsia="pl-PL"/>
        </w:rPr>
        <w:t>niepotrzebne skreślić</w:t>
      </w:r>
    </w:p>
    <w:p w:rsidR="006010C6" w:rsidRPr="007B1F03" w:rsidRDefault="006010C6" w:rsidP="007B1F0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sz w:val="24"/>
          <w:szCs w:val="24"/>
          <w:lang w:eastAsia="pl-PL"/>
        </w:rPr>
        <w:t>Do formularza oferty załączam następujące oświadczenia, dokumenty i informacje.</w:t>
      </w:r>
    </w:p>
    <w:p w:rsidR="006010C6" w:rsidRPr="007B1F03" w:rsidRDefault="006010C6" w:rsidP="007B1F0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B1F03">
        <w:rPr>
          <w:rFonts w:ascii="Times New Roman" w:hAnsi="Times New Roman"/>
          <w:b/>
          <w:i/>
          <w:sz w:val="24"/>
          <w:szCs w:val="24"/>
          <w:lang w:eastAsia="pl-PL"/>
        </w:rPr>
        <w:t>Załączniki:</w:t>
      </w:r>
    </w:p>
    <w:p w:rsidR="006010C6" w:rsidRPr="007B1F03" w:rsidRDefault="006010C6" w:rsidP="0081252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6010C6" w:rsidRPr="007B1F03" w:rsidRDefault="006010C6" w:rsidP="0081252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:rsidR="006010C6" w:rsidRPr="007B1F03" w:rsidRDefault="006010C6" w:rsidP="0081252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6010C6" w:rsidRPr="007B1F03" w:rsidRDefault="006010C6" w:rsidP="0081252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6010C6" w:rsidRPr="007B1F03" w:rsidRDefault="006010C6" w:rsidP="0081252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6010C6" w:rsidRPr="007B1F03" w:rsidRDefault="006010C6" w:rsidP="007B1F0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shd w:val="clear" w:color="auto" w:fill="FFFFFF"/>
        <w:spacing w:line="320" w:lineRule="exact"/>
        <w:ind w:right="-34"/>
        <w:jc w:val="center"/>
        <w:rPr>
          <w:rFonts w:cs="Arial"/>
          <w:b/>
          <w:sz w:val="24"/>
          <w:szCs w:val="24"/>
          <w:lang w:eastAsia="pl-PL"/>
        </w:rPr>
      </w:pPr>
    </w:p>
    <w:p w:rsidR="006010C6" w:rsidRPr="007B1F03" w:rsidRDefault="006010C6" w:rsidP="007B1F03">
      <w:pPr>
        <w:shd w:val="clear" w:color="auto" w:fill="FFFFFF"/>
        <w:spacing w:line="320" w:lineRule="exact"/>
        <w:ind w:right="-34"/>
        <w:jc w:val="center"/>
        <w:rPr>
          <w:rFonts w:cs="Arial"/>
          <w:b/>
          <w:sz w:val="24"/>
          <w:szCs w:val="24"/>
          <w:lang w:eastAsia="pl-PL"/>
        </w:rPr>
      </w:pPr>
    </w:p>
    <w:p w:rsidR="006010C6" w:rsidRPr="007B1F03" w:rsidRDefault="006010C6" w:rsidP="007B1F03">
      <w:pPr>
        <w:shd w:val="clear" w:color="auto" w:fill="FFFFFF"/>
        <w:spacing w:line="320" w:lineRule="exact"/>
        <w:ind w:right="-34"/>
        <w:jc w:val="center"/>
        <w:rPr>
          <w:rFonts w:cs="Arial"/>
          <w:b/>
          <w:sz w:val="24"/>
          <w:szCs w:val="24"/>
          <w:lang w:eastAsia="pl-PL"/>
        </w:rPr>
        <w:sectPr w:rsidR="006010C6" w:rsidRPr="007B1F03" w:rsidSect="00A0697C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09" w:right="992" w:bottom="993" w:left="1276" w:header="708" w:footer="708" w:gutter="0"/>
          <w:cols w:space="708"/>
          <w:titlePg/>
          <w:docGrid w:linePitch="360"/>
        </w:sectPr>
      </w:pPr>
    </w:p>
    <w:p w:rsidR="006010C6" w:rsidRPr="007B1F03" w:rsidRDefault="006010C6" w:rsidP="007B1F03">
      <w:pPr>
        <w:shd w:val="clear" w:color="auto" w:fill="FFFFFF"/>
        <w:spacing w:line="320" w:lineRule="exact"/>
        <w:ind w:right="-34"/>
        <w:jc w:val="center"/>
        <w:rPr>
          <w:rFonts w:cs="Arial"/>
          <w:b/>
          <w:sz w:val="24"/>
          <w:szCs w:val="24"/>
          <w:lang w:eastAsia="pl-PL"/>
        </w:rPr>
      </w:pPr>
    </w:p>
    <w:p w:rsidR="006010C6" w:rsidRPr="007B1F03" w:rsidRDefault="006010C6" w:rsidP="007B1F03">
      <w:pPr>
        <w:spacing w:line="360" w:lineRule="auto"/>
        <w:ind w:left="36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b/>
          <w:sz w:val="24"/>
          <w:szCs w:val="24"/>
          <w:lang w:eastAsia="pl-PL"/>
        </w:rPr>
        <w:t>Załącznik nr 3 do SIWZ</w:t>
      </w:r>
    </w:p>
    <w:p w:rsidR="006010C6" w:rsidRDefault="006010C6" w:rsidP="007B1F03">
      <w:pPr>
        <w:tabs>
          <w:tab w:val="center" w:pos="7371"/>
        </w:tabs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tabs>
          <w:tab w:val="center" w:pos="7371"/>
        </w:tabs>
        <w:jc w:val="right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sz w:val="24"/>
          <w:szCs w:val="24"/>
          <w:lang w:eastAsia="pl-PL"/>
        </w:rPr>
        <w:t>…......................….........................</w:t>
      </w:r>
    </w:p>
    <w:p w:rsidR="006010C6" w:rsidRPr="007B1F03" w:rsidRDefault="006010C6" w:rsidP="007B1F03">
      <w:pPr>
        <w:tabs>
          <w:tab w:val="center" w:pos="7371"/>
        </w:tabs>
        <w:ind w:left="5664"/>
        <w:jc w:val="center"/>
        <w:rPr>
          <w:rFonts w:ascii="Times New Roman" w:hAnsi="Times New Roman"/>
          <w:sz w:val="20"/>
          <w:szCs w:val="24"/>
          <w:lang w:eastAsia="pl-PL"/>
        </w:rPr>
      </w:pPr>
      <w:r w:rsidRPr="007B1F03">
        <w:rPr>
          <w:rFonts w:ascii="Times New Roman" w:hAnsi="Times New Roman"/>
          <w:sz w:val="20"/>
          <w:szCs w:val="24"/>
          <w:lang w:eastAsia="pl-PL"/>
        </w:rPr>
        <w:t>(miejscowość i data)</w:t>
      </w:r>
    </w:p>
    <w:p w:rsidR="006010C6" w:rsidRPr="007B1F03" w:rsidRDefault="006010C6" w:rsidP="007B1F03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b/>
          <w:sz w:val="24"/>
          <w:szCs w:val="24"/>
          <w:lang w:eastAsia="pl-PL"/>
        </w:rPr>
        <w:t xml:space="preserve">OŚWIADCZENIE </w:t>
      </w:r>
      <w:r w:rsidRPr="007B1F03">
        <w:rPr>
          <w:rFonts w:ascii="Times New Roman" w:hAnsi="Times New Roman"/>
          <w:b/>
          <w:bCs/>
          <w:sz w:val="24"/>
          <w:szCs w:val="24"/>
          <w:lang w:eastAsia="pl-PL"/>
        </w:rPr>
        <w:t>O SPEŁNIENIU WARUNKÓW UDZIAŁU W POSTĘPOWANIU ZGODNIE Z W ART. 22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ust. 1</w:t>
      </w:r>
      <w:r w:rsidRPr="007B1F0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USTAWY </w:t>
      </w:r>
      <w:r w:rsidRPr="007B1F03">
        <w:rPr>
          <w:rFonts w:ascii="Times New Roman" w:hAnsi="Times New Roman"/>
          <w:sz w:val="24"/>
          <w:szCs w:val="24"/>
          <w:lang w:eastAsia="pl-PL"/>
        </w:rPr>
        <w:t>z dnia 29.01.2004 r. – Prawo zamówień publicznych</w:t>
      </w:r>
    </w:p>
    <w:p w:rsidR="006010C6" w:rsidRPr="007B1F03" w:rsidRDefault="006010C6" w:rsidP="007B1F0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10C6" w:rsidRPr="00470D82" w:rsidRDefault="006010C6" w:rsidP="00470D82">
      <w:pPr>
        <w:rPr>
          <w:rFonts w:ascii="Times New Roman" w:hAnsi="Times New Roman"/>
        </w:rPr>
      </w:pPr>
      <w:r w:rsidRPr="007B1F03">
        <w:rPr>
          <w:rFonts w:ascii="Times New Roman" w:hAnsi="Times New Roman"/>
          <w:sz w:val="24"/>
          <w:szCs w:val="24"/>
          <w:lang w:eastAsia="pl-PL"/>
        </w:rPr>
        <w:t>Przystępując do postępowania o udzielenie zamówienia publicznego</w:t>
      </w:r>
      <w:r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Pr="00470D82">
        <w:rPr>
          <w:rFonts w:ascii="Times New Roman" w:hAnsi="Times New Roman"/>
          <w:b/>
          <w:bCs/>
          <w:color w:val="000000"/>
          <w:spacing w:val="3"/>
        </w:rPr>
        <w:t>Utworzenie zbiorów danych przestrzennych BDOT500 i GESUT dla jednostki ewidencyjnej Łęczna – obszar wiejski.</w:t>
      </w:r>
    </w:p>
    <w:p w:rsidR="006010C6" w:rsidRDefault="006010C6" w:rsidP="003F7EE9">
      <w:pPr>
        <w:jc w:val="both"/>
        <w:rPr>
          <w:b/>
          <w:sz w:val="20"/>
          <w:szCs w:val="20"/>
        </w:rPr>
      </w:pPr>
    </w:p>
    <w:p w:rsidR="006010C6" w:rsidRDefault="006010C6" w:rsidP="003F7EE9">
      <w:pPr>
        <w:jc w:val="both"/>
        <w:rPr>
          <w:b/>
          <w:sz w:val="20"/>
          <w:szCs w:val="20"/>
        </w:rPr>
      </w:pPr>
    </w:p>
    <w:p w:rsidR="006010C6" w:rsidRPr="007B1F03" w:rsidRDefault="006010C6" w:rsidP="003F7EE9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054CFB">
        <w:rPr>
          <w:rFonts w:cs="Arial"/>
          <w:lang w:eastAsia="pl-PL"/>
        </w:rPr>
        <w:t>.</w:t>
      </w:r>
      <w:r w:rsidRPr="007B1F03">
        <w:rPr>
          <w:rFonts w:ascii="Times New Roman" w:hAnsi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</w:t>
      </w:r>
    </w:p>
    <w:p w:rsidR="006010C6" w:rsidRPr="007B1F03" w:rsidRDefault="006010C6" w:rsidP="007B1F03">
      <w:pPr>
        <w:ind w:left="2832" w:firstLine="708"/>
        <w:jc w:val="both"/>
        <w:rPr>
          <w:rFonts w:ascii="Times New Roman" w:hAnsi="Times New Roman"/>
          <w:iCs/>
          <w:sz w:val="20"/>
          <w:szCs w:val="24"/>
          <w:lang w:eastAsia="pl-PL"/>
        </w:rPr>
      </w:pPr>
      <w:r w:rsidRPr="007B1F03">
        <w:rPr>
          <w:rFonts w:ascii="Times New Roman" w:hAnsi="Times New Roman"/>
          <w:iCs/>
          <w:sz w:val="20"/>
          <w:szCs w:val="24"/>
          <w:lang w:eastAsia="pl-PL"/>
        </w:rPr>
        <w:t xml:space="preserve"> (nazwa Wykonawcy)</w:t>
      </w:r>
    </w:p>
    <w:p w:rsidR="006010C6" w:rsidRPr="00C47CE4" w:rsidRDefault="006010C6" w:rsidP="00C47CE4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10C6" w:rsidRPr="00C47CE4" w:rsidRDefault="006010C6" w:rsidP="00C47CE4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E4">
        <w:rPr>
          <w:rFonts w:ascii="Times New Roman" w:hAnsi="Times New Roman"/>
          <w:sz w:val="24"/>
          <w:szCs w:val="24"/>
          <w:lang w:eastAsia="pl-PL"/>
        </w:rPr>
        <w:t xml:space="preserve">Ja niżej podpisany, reprezentując Wykonawcę jako upoważniony na piśmie lub wpisany w odpowiednich dokumentach rejestrowych, w jego imieniu </w:t>
      </w:r>
      <w:r w:rsidRPr="00C47CE4">
        <w:rPr>
          <w:rFonts w:ascii="Times New Roman" w:hAnsi="Times New Roman"/>
          <w:b/>
          <w:sz w:val="24"/>
          <w:szCs w:val="24"/>
          <w:lang w:eastAsia="pl-PL"/>
        </w:rPr>
        <w:t xml:space="preserve">o ś w i a d c z a m,  </w:t>
      </w:r>
      <w:r w:rsidRPr="00C47CE4">
        <w:rPr>
          <w:rFonts w:ascii="Times New Roman" w:hAnsi="Times New Roman"/>
          <w:sz w:val="24"/>
          <w:szCs w:val="24"/>
          <w:lang w:eastAsia="pl-PL"/>
        </w:rPr>
        <w:t>że Wykonawca spełnia warunki udziału w postępowaniu, o których mowa w art. 22 ust. 1 ustawy z dnia 29.01.2004r. Prawo zamówień publicznych.</w:t>
      </w:r>
    </w:p>
    <w:p w:rsidR="006010C6" w:rsidRPr="00C47CE4" w:rsidRDefault="006010C6" w:rsidP="00C47CE4">
      <w:pPr>
        <w:suppressAutoHyphens/>
        <w:rPr>
          <w:rFonts w:ascii="Times New Roman" w:hAnsi="Times New Roman"/>
          <w:sz w:val="24"/>
          <w:szCs w:val="24"/>
          <w:lang w:eastAsia="pl-PL"/>
        </w:rPr>
      </w:pPr>
    </w:p>
    <w:p w:rsidR="006010C6" w:rsidRPr="00C47CE4" w:rsidRDefault="006010C6" w:rsidP="00C47CE4">
      <w:pPr>
        <w:suppressAutoHyphens/>
        <w:rPr>
          <w:rFonts w:ascii="Times New Roman" w:hAnsi="Times New Roman"/>
          <w:sz w:val="24"/>
          <w:szCs w:val="24"/>
          <w:lang w:eastAsia="pl-PL"/>
        </w:rPr>
      </w:pPr>
      <w:r w:rsidRPr="00C47CE4">
        <w:rPr>
          <w:rFonts w:ascii="Times New Roman" w:hAnsi="Times New Roman"/>
          <w:sz w:val="24"/>
          <w:szCs w:val="24"/>
          <w:lang w:eastAsia="pl-PL"/>
        </w:rPr>
        <w:t>................................., dnia ..................</w:t>
      </w:r>
    </w:p>
    <w:p w:rsidR="006010C6" w:rsidRPr="00C47CE4" w:rsidRDefault="006010C6" w:rsidP="00C47C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napToGrid w:val="0"/>
          <w:sz w:val="24"/>
          <w:szCs w:val="24"/>
          <w:u w:val="dotted"/>
          <w:lang w:eastAsia="pl-PL"/>
        </w:rPr>
      </w:pPr>
      <w:r w:rsidRPr="00C47CE4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                                                </w:t>
      </w:r>
      <w:r w:rsidRPr="00C47CE4">
        <w:rPr>
          <w:rFonts w:ascii="Times New Roman" w:hAnsi="Times New Roman"/>
          <w:snapToGrid w:val="0"/>
          <w:sz w:val="24"/>
          <w:szCs w:val="24"/>
          <w:u w:val="dotted"/>
          <w:lang w:eastAsia="pl-PL"/>
        </w:rPr>
        <w:tab/>
      </w:r>
      <w:r w:rsidRPr="00C47CE4">
        <w:rPr>
          <w:rFonts w:ascii="Times New Roman" w:hAnsi="Times New Roman"/>
          <w:snapToGrid w:val="0"/>
          <w:sz w:val="24"/>
          <w:szCs w:val="24"/>
          <w:u w:val="dotted"/>
          <w:lang w:eastAsia="pl-PL"/>
        </w:rPr>
        <w:tab/>
      </w:r>
      <w:r w:rsidRPr="00C47CE4">
        <w:rPr>
          <w:rFonts w:ascii="Times New Roman" w:hAnsi="Times New Roman"/>
          <w:snapToGrid w:val="0"/>
          <w:sz w:val="24"/>
          <w:szCs w:val="24"/>
          <w:u w:val="dotted"/>
          <w:lang w:eastAsia="pl-PL"/>
        </w:rPr>
        <w:tab/>
      </w:r>
      <w:r w:rsidRPr="00C47CE4">
        <w:rPr>
          <w:rFonts w:ascii="Times New Roman" w:hAnsi="Times New Roman"/>
          <w:snapToGrid w:val="0"/>
          <w:sz w:val="24"/>
          <w:szCs w:val="24"/>
          <w:u w:val="dotted"/>
          <w:lang w:eastAsia="pl-PL"/>
        </w:rPr>
        <w:tab/>
      </w:r>
      <w:r w:rsidRPr="00C47CE4">
        <w:rPr>
          <w:rFonts w:ascii="Times New Roman" w:hAnsi="Times New Roman"/>
          <w:snapToGrid w:val="0"/>
          <w:sz w:val="24"/>
          <w:szCs w:val="24"/>
          <w:u w:val="dotted"/>
          <w:lang w:eastAsia="pl-PL"/>
        </w:rPr>
        <w:tab/>
      </w:r>
      <w:r w:rsidRPr="00C47CE4">
        <w:rPr>
          <w:rFonts w:ascii="Times New Roman" w:hAnsi="Times New Roman"/>
          <w:snapToGrid w:val="0"/>
          <w:sz w:val="24"/>
          <w:szCs w:val="24"/>
          <w:u w:val="dotted"/>
          <w:lang w:eastAsia="pl-PL"/>
        </w:rPr>
        <w:tab/>
      </w:r>
      <w:r w:rsidRPr="00C47CE4">
        <w:rPr>
          <w:rFonts w:ascii="Times New Roman" w:hAnsi="Times New Roman"/>
          <w:snapToGrid w:val="0"/>
          <w:sz w:val="24"/>
          <w:szCs w:val="24"/>
          <w:u w:val="dotted"/>
          <w:lang w:eastAsia="pl-PL"/>
        </w:rPr>
        <w:tab/>
      </w:r>
      <w:r w:rsidRPr="00C47CE4">
        <w:rPr>
          <w:rFonts w:ascii="Times New Roman" w:hAnsi="Times New Roman"/>
          <w:snapToGrid w:val="0"/>
          <w:sz w:val="24"/>
          <w:szCs w:val="24"/>
          <w:u w:val="dotted"/>
          <w:lang w:eastAsia="pl-PL"/>
        </w:rPr>
        <w:tab/>
        <w:t xml:space="preserve">                                                                                                                                     </w:t>
      </w:r>
    </w:p>
    <w:p w:rsidR="006010C6" w:rsidRDefault="006010C6" w:rsidP="00C47CE4">
      <w:pPr>
        <w:ind w:left="283"/>
        <w:contextualSpacing/>
        <w:jc w:val="center"/>
        <w:rPr>
          <w:rFonts w:ascii="Times New Roman" w:hAnsi="Times New Roman"/>
          <w:snapToGrid w:val="0"/>
          <w:sz w:val="16"/>
          <w:szCs w:val="16"/>
          <w:lang w:eastAsia="pl-PL"/>
        </w:rPr>
      </w:pPr>
      <w:r>
        <w:rPr>
          <w:rFonts w:ascii="Times New Roman" w:hAnsi="Times New Roman"/>
          <w:snapToGrid w:val="0"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 w:rsidRPr="00C47CE4">
        <w:rPr>
          <w:rFonts w:ascii="Times New Roman" w:hAnsi="Times New Roman"/>
          <w:snapToGrid w:val="0"/>
          <w:sz w:val="16"/>
          <w:szCs w:val="16"/>
          <w:lang w:eastAsia="pl-PL"/>
        </w:rPr>
        <w:t xml:space="preserve">(imię i nazwisko) </w:t>
      </w:r>
    </w:p>
    <w:p w:rsidR="006010C6" w:rsidRPr="00C47CE4" w:rsidRDefault="006010C6" w:rsidP="00C47CE4">
      <w:pPr>
        <w:ind w:left="283"/>
        <w:contextualSpacing/>
        <w:jc w:val="center"/>
        <w:rPr>
          <w:rFonts w:ascii="Times New Roman" w:hAnsi="Times New Roman"/>
          <w:snapToGrid w:val="0"/>
          <w:sz w:val="16"/>
          <w:szCs w:val="16"/>
          <w:lang w:eastAsia="pl-PL"/>
        </w:rPr>
      </w:pPr>
      <w:r>
        <w:rPr>
          <w:rFonts w:ascii="Times New Roman" w:hAnsi="Times New Roman"/>
          <w:snapToGrid w:val="0"/>
          <w:sz w:val="16"/>
          <w:szCs w:val="16"/>
          <w:lang w:eastAsia="pl-PL"/>
        </w:rPr>
        <w:t xml:space="preserve">                                                                                                                     p</w:t>
      </w:r>
      <w:r w:rsidRPr="00C47CE4">
        <w:rPr>
          <w:rFonts w:ascii="Times New Roman" w:hAnsi="Times New Roman"/>
          <w:snapToGrid w:val="0"/>
          <w:sz w:val="16"/>
          <w:szCs w:val="16"/>
          <w:lang w:eastAsia="pl-PL"/>
        </w:rPr>
        <w:t>odpis osoby /osób uprawnionej/ych do reprezentowania wykonawcy</w:t>
      </w:r>
    </w:p>
    <w:p w:rsidR="006010C6" w:rsidRDefault="006010C6" w:rsidP="00C47CE4">
      <w:pPr>
        <w:ind w:left="283"/>
        <w:contextualSpacing/>
        <w:jc w:val="center"/>
        <w:rPr>
          <w:rFonts w:ascii="Times New Roman" w:hAnsi="Times New Roman"/>
          <w:snapToGrid w:val="0"/>
          <w:sz w:val="18"/>
          <w:szCs w:val="18"/>
          <w:lang w:eastAsia="pl-PL"/>
        </w:rPr>
      </w:pPr>
    </w:p>
    <w:p w:rsidR="006010C6" w:rsidRDefault="006010C6" w:rsidP="00C47CE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Default="006010C6" w:rsidP="00C47CE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Pr="007B1F03" w:rsidRDefault="006010C6" w:rsidP="00C47CE4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b/>
          <w:sz w:val="24"/>
          <w:szCs w:val="24"/>
          <w:lang w:eastAsia="pl-PL"/>
        </w:rPr>
        <w:t xml:space="preserve">OŚWIADCZENIE </w:t>
      </w:r>
      <w:r w:rsidRPr="007B1F03">
        <w:rPr>
          <w:rFonts w:ascii="Times New Roman" w:hAnsi="Times New Roman"/>
          <w:b/>
          <w:bCs/>
          <w:sz w:val="24"/>
          <w:szCs w:val="24"/>
          <w:lang w:eastAsia="pl-PL"/>
        </w:rPr>
        <w:t>O SPEŁNIENIU WARUNKÓW UDZIAŁU W POSTĘPOWANIU ZGODNIE Z W ART. 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4 ust. 1</w:t>
      </w:r>
      <w:r w:rsidRPr="007B1F0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USTAWY </w:t>
      </w:r>
      <w:r w:rsidRPr="007B1F03">
        <w:rPr>
          <w:rFonts w:ascii="Times New Roman" w:hAnsi="Times New Roman"/>
          <w:sz w:val="24"/>
          <w:szCs w:val="24"/>
          <w:lang w:eastAsia="pl-PL"/>
        </w:rPr>
        <w:t>z dnia 29.01.2004 r. – Prawo zamówień publicznych</w:t>
      </w:r>
    </w:p>
    <w:p w:rsidR="006010C6" w:rsidRPr="007B1F03" w:rsidRDefault="006010C6" w:rsidP="00C47CE4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054CFB">
        <w:rPr>
          <w:rFonts w:cs="Arial"/>
          <w:lang w:eastAsia="pl-PL"/>
        </w:rPr>
        <w:t>.</w:t>
      </w:r>
      <w:r w:rsidRPr="007B1F03">
        <w:rPr>
          <w:rFonts w:ascii="Times New Roman" w:hAnsi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</w:t>
      </w:r>
    </w:p>
    <w:p w:rsidR="006010C6" w:rsidRPr="007B1F03" w:rsidRDefault="006010C6" w:rsidP="00C47CE4">
      <w:pPr>
        <w:ind w:left="2832" w:firstLine="708"/>
        <w:jc w:val="both"/>
        <w:rPr>
          <w:rFonts w:ascii="Times New Roman" w:hAnsi="Times New Roman"/>
          <w:iCs/>
          <w:sz w:val="20"/>
          <w:szCs w:val="24"/>
          <w:lang w:eastAsia="pl-PL"/>
        </w:rPr>
      </w:pPr>
      <w:r w:rsidRPr="007B1F03">
        <w:rPr>
          <w:rFonts w:ascii="Times New Roman" w:hAnsi="Times New Roman"/>
          <w:iCs/>
          <w:sz w:val="20"/>
          <w:szCs w:val="24"/>
          <w:lang w:eastAsia="pl-PL"/>
        </w:rPr>
        <w:t xml:space="preserve"> (nazwa Wykonawcy)</w:t>
      </w:r>
    </w:p>
    <w:p w:rsidR="006010C6" w:rsidRPr="00C47CE4" w:rsidRDefault="006010C6" w:rsidP="00C47CE4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10C6" w:rsidRPr="00470D82" w:rsidRDefault="006010C6" w:rsidP="00C47CE4">
      <w:pPr>
        <w:rPr>
          <w:rFonts w:ascii="Times New Roman" w:hAnsi="Times New Roman"/>
        </w:rPr>
      </w:pPr>
      <w:r w:rsidRPr="00C47CE4">
        <w:rPr>
          <w:rFonts w:ascii="Times New Roman" w:hAnsi="Times New Roman"/>
          <w:sz w:val="24"/>
          <w:szCs w:val="24"/>
          <w:lang w:eastAsia="ar-SA"/>
        </w:rPr>
        <w:t xml:space="preserve">W związku z ogłoszeniem o zamówieniu prowadzonym w trybie przetargu nieograniczonego </w:t>
      </w:r>
      <w:r w:rsidRPr="00C47CE4">
        <w:rPr>
          <w:rFonts w:ascii="Times New Roman" w:hAnsi="Times New Roman"/>
          <w:b/>
          <w:sz w:val="24"/>
          <w:szCs w:val="24"/>
          <w:lang w:eastAsia="ar-SA"/>
        </w:rPr>
        <w:t xml:space="preserve">na </w:t>
      </w:r>
      <w:r>
        <w:rPr>
          <w:rFonts w:ascii="Times New Roman" w:hAnsi="Times New Roman"/>
          <w:b/>
          <w:bCs/>
          <w:color w:val="000000"/>
          <w:spacing w:val="3"/>
        </w:rPr>
        <w:t>u</w:t>
      </w:r>
      <w:r w:rsidRPr="00470D82">
        <w:rPr>
          <w:rFonts w:ascii="Times New Roman" w:hAnsi="Times New Roman"/>
          <w:b/>
          <w:bCs/>
          <w:color w:val="000000"/>
          <w:spacing w:val="3"/>
        </w:rPr>
        <w:t xml:space="preserve">tworzenie zbiorów danych przestrzennych BDOT500 i GESUT dla jednostki ewidencyjnej Łęczna </w:t>
      </w:r>
      <w:r>
        <w:rPr>
          <w:rFonts w:ascii="Times New Roman" w:hAnsi="Times New Roman"/>
          <w:b/>
          <w:bCs/>
          <w:color w:val="000000"/>
          <w:spacing w:val="3"/>
        </w:rPr>
        <w:br/>
      </w:r>
      <w:r w:rsidRPr="00470D82">
        <w:rPr>
          <w:rFonts w:ascii="Times New Roman" w:hAnsi="Times New Roman"/>
          <w:b/>
          <w:bCs/>
          <w:color w:val="000000"/>
          <w:spacing w:val="3"/>
        </w:rPr>
        <w:t>– obszar wiejski.</w:t>
      </w:r>
    </w:p>
    <w:p w:rsidR="006010C6" w:rsidRPr="00C47CE4" w:rsidRDefault="006010C6" w:rsidP="00C47CE4">
      <w:pPr>
        <w:suppressAutoHyphens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Pr="00C47CE4" w:rsidRDefault="006010C6" w:rsidP="00C47CE4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CE4">
        <w:rPr>
          <w:rFonts w:ascii="Times New Roman" w:hAnsi="Times New Roman"/>
          <w:sz w:val="24"/>
          <w:szCs w:val="24"/>
          <w:lang w:eastAsia="pl-PL"/>
        </w:rPr>
        <w:t xml:space="preserve">Ja niżej podpisany </w:t>
      </w:r>
      <w:r w:rsidRPr="00C47CE4">
        <w:rPr>
          <w:rFonts w:ascii="Times New Roman" w:hAnsi="Times New Roman"/>
          <w:b/>
          <w:sz w:val="24"/>
          <w:szCs w:val="24"/>
          <w:lang w:eastAsia="pl-PL"/>
        </w:rPr>
        <w:t xml:space="preserve">o ś w i a d c z a m,  </w:t>
      </w:r>
      <w:r w:rsidRPr="00C47CE4">
        <w:rPr>
          <w:rFonts w:ascii="Times New Roman" w:hAnsi="Times New Roman"/>
          <w:sz w:val="24"/>
          <w:szCs w:val="24"/>
          <w:lang w:eastAsia="pl-PL"/>
        </w:rPr>
        <w:t>że nie zachodzą w stosunku do mnie podstawy do wykluczenia z udziału w postępowaniu o udzielenie zamówienia publicznego z przyczyn określonych w art. 24 ust. 1 ustawy z dnia 29.01.2004r. Prawo zamówień publicznych.</w:t>
      </w:r>
    </w:p>
    <w:p w:rsidR="006010C6" w:rsidRPr="00C47CE4" w:rsidRDefault="006010C6" w:rsidP="00C47CE4">
      <w:pPr>
        <w:suppressAutoHyphens/>
        <w:rPr>
          <w:rFonts w:ascii="Times New Roman" w:hAnsi="Times New Roman"/>
          <w:sz w:val="24"/>
          <w:szCs w:val="24"/>
          <w:lang w:eastAsia="pl-PL"/>
        </w:rPr>
      </w:pPr>
    </w:p>
    <w:p w:rsidR="006010C6" w:rsidRPr="00C47CE4" w:rsidRDefault="006010C6" w:rsidP="00C47CE4">
      <w:pPr>
        <w:suppressAutoHyphens/>
        <w:rPr>
          <w:rFonts w:ascii="Times New Roman" w:hAnsi="Times New Roman"/>
          <w:sz w:val="24"/>
          <w:szCs w:val="24"/>
          <w:lang w:eastAsia="pl-PL"/>
        </w:rPr>
      </w:pPr>
    </w:p>
    <w:p w:rsidR="006010C6" w:rsidRPr="00C47CE4" w:rsidRDefault="006010C6" w:rsidP="00C47CE4">
      <w:pPr>
        <w:suppressAutoHyphens/>
        <w:rPr>
          <w:rFonts w:ascii="Times New Roman" w:hAnsi="Times New Roman"/>
          <w:sz w:val="24"/>
          <w:szCs w:val="24"/>
          <w:lang w:eastAsia="pl-PL"/>
        </w:rPr>
      </w:pPr>
      <w:r w:rsidRPr="00C47CE4">
        <w:rPr>
          <w:rFonts w:ascii="Times New Roman" w:hAnsi="Times New Roman"/>
          <w:sz w:val="24"/>
          <w:szCs w:val="24"/>
          <w:lang w:eastAsia="pl-PL"/>
        </w:rPr>
        <w:t>................................., dnia ..................</w:t>
      </w:r>
    </w:p>
    <w:p w:rsidR="006010C6" w:rsidRPr="00C47CE4" w:rsidRDefault="006010C6" w:rsidP="00C47C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napToGrid w:val="0"/>
          <w:sz w:val="24"/>
          <w:szCs w:val="24"/>
          <w:u w:val="dotted"/>
          <w:lang w:eastAsia="pl-PL"/>
        </w:rPr>
      </w:pPr>
      <w:r w:rsidRPr="00C47CE4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                                                </w:t>
      </w:r>
      <w:r w:rsidRPr="00C47CE4">
        <w:rPr>
          <w:rFonts w:ascii="Times New Roman" w:hAnsi="Times New Roman"/>
          <w:snapToGrid w:val="0"/>
          <w:sz w:val="24"/>
          <w:szCs w:val="24"/>
          <w:u w:val="dotted"/>
          <w:lang w:eastAsia="pl-PL"/>
        </w:rPr>
        <w:tab/>
      </w:r>
      <w:r w:rsidRPr="00C47CE4">
        <w:rPr>
          <w:rFonts w:ascii="Times New Roman" w:hAnsi="Times New Roman"/>
          <w:snapToGrid w:val="0"/>
          <w:sz w:val="24"/>
          <w:szCs w:val="24"/>
          <w:u w:val="dotted"/>
          <w:lang w:eastAsia="pl-PL"/>
        </w:rPr>
        <w:tab/>
      </w:r>
      <w:r w:rsidRPr="00C47CE4">
        <w:rPr>
          <w:rFonts w:ascii="Times New Roman" w:hAnsi="Times New Roman"/>
          <w:snapToGrid w:val="0"/>
          <w:sz w:val="24"/>
          <w:szCs w:val="24"/>
          <w:u w:val="dotted"/>
          <w:lang w:eastAsia="pl-PL"/>
        </w:rPr>
        <w:tab/>
      </w:r>
      <w:r w:rsidRPr="00C47CE4">
        <w:rPr>
          <w:rFonts w:ascii="Times New Roman" w:hAnsi="Times New Roman"/>
          <w:snapToGrid w:val="0"/>
          <w:sz w:val="24"/>
          <w:szCs w:val="24"/>
          <w:u w:val="dotted"/>
          <w:lang w:eastAsia="pl-PL"/>
        </w:rPr>
        <w:tab/>
      </w:r>
      <w:r w:rsidRPr="00C47CE4">
        <w:rPr>
          <w:rFonts w:ascii="Times New Roman" w:hAnsi="Times New Roman"/>
          <w:snapToGrid w:val="0"/>
          <w:sz w:val="24"/>
          <w:szCs w:val="24"/>
          <w:u w:val="dotted"/>
          <w:lang w:eastAsia="pl-PL"/>
        </w:rPr>
        <w:tab/>
      </w:r>
      <w:r w:rsidRPr="00C47CE4">
        <w:rPr>
          <w:rFonts w:ascii="Times New Roman" w:hAnsi="Times New Roman"/>
          <w:snapToGrid w:val="0"/>
          <w:sz w:val="24"/>
          <w:szCs w:val="24"/>
          <w:u w:val="dotted"/>
          <w:lang w:eastAsia="pl-PL"/>
        </w:rPr>
        <w:tab/>
      </w:r>
      <w:r w:rsidRPr="00C47CE4">
        <w:rPr>
          <w:rFonts w:ascii="Times New Roman" w:hAnsi="Times New Roman"/>
          <w:snapToGrid w:val="0"/>
          <w:sz w:val="24"/>
          <w:szCs w:val="24"/>
          <w:u w:val="dotted"/>
          <w:lang w:eastAsia="pl-PL"/>
        </w:rPr>
        <w:tab/>
      </w:r>
      <w:r w:rsidRPr="00C47CE4">
        <w:rPr>
          <w:rFonts w:ascii="Times New Roman" w:hAnsi="Times New Roman"/>
          <w:snapToGrid w:val="0"/>
          <w:sz w:val="24"/>
          <w:szCs w:val="24"/>
          <w:u w:val="dotted"/>
          <w:lang w:eastAsia="pl-PL"/>
        </w:rPr>
        <w:tab/>
        <w:t xml:space="preserve">                                                                                                                                     </w:t>
      </w:r>
    </w:p>
    <w:p w:rsidR="006010C6" w:rsidRPr="00C47CE4" w:rsidRDefault="006010C6" w:rsidP="00C47CE4">
      <w:pPr>
        <w:ind w:left="283"/>
        <w:contextualSpacing/>
        <w:jc w:val="center"/>
        <w:rPr>
          <w:rFonts w:ascii="Times New Roman" w:hAnsi="Times New Roman"/>
          <w:snapToGrid w:val="0"/>
          <w:sz w:val="16"/>
          <w:szCs w:val="16"/>
          <w:lang w:eastAsia="pl-PL"/>
        </w:rPr>
      </w:pPr>
      <w:r>
        <w:rPr>
          <w:rFonts w:ascii="Times New Roman" w:hAnsi="Times New Roman"/>
          <w:snapToGrid w:val="0"/>
          <w:sz w:val="16"/>
          <w:szCs w:val="16"/>
          <w:lang w:eastAsia="pl-PL"/>
        </w:rPr>
        <w:t xml:space="preserve">                                                                                                      </w:t>
      </w:r>
      <w:r w:rsidRPr="00C47CE4">
        <w:rPr>
          <w:rFonts w:ascii="Times New Roman" w:hAnsi="Times New Roman"/>
          <w:snapToGrid w:val="0"/>
          <w:sz w:val="16"/>
          <w:szCs w:val="16"/>
          <w:lang w:eastAsia="pl-PL"/>
        </w:rPr>
        <w:t>(imię i nazwisko)</w:t>
      </w:r>
    </w:p>
    <w:p w:rsidR="006010C6" w:rsidRPr="00C47CE4" w:rsidRDefault="006010C6" w:rsidP="00C47CE4">
      <w:pPr>
        <w:ind w:left="283" w:firstLine="210"/>
        <w:jc w:val="right"/>
        <w:rPr>
          <w:rFonts w:ascii="Times New Roman" w:hAnsi="Times New Roman"/>
          <w:snapToGrid w:val="0"/>
          <w:sz w:val="16"/>
          <w:szCs w:val="16"/>
          <w:lang w:eastAsia="pl-PL"/>
        </w:rPr>
      </w:pPr>
      <w:r w:rsidRPr="00C47CE4">
        <w:rPr>
          <w:rFonts w:ascii="Times New Roman" w:hAnsi="Times New Roman"/>
          <w:snapToGrid w:val="0"/>
          <w:sz w:val="16"/>
          <w:szCs w:val="16"/>
          <w:lang w:eastAsia="pl-PL"/>
        </w:rPr>
        <w:t>podpis osoby /osób uprawnionej/ych do reprezentowania wykonawcy</w:t>
      </w:r>
    </w:p>
    <w:p w:rsidR="006010C6" w:rsidRPr="007B1F03" w:rsidRDefault="006010C6" w:rsidP="007B1F0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7B1F03">
        <w:rPr>
          <w:rFonts w:ascii="Times New Roman" w:hAnsi="Times New Roman"/>
          <w:b/>
          <w:sz w:val="24"/>
          <w:szCs w:val="24"/>
          <w:lang w:eastAsia="pl-PL"/>
        </w:rPr>
        <w:t>Załącznik nr 4 do SIWZ</w:t>
      </w:r>
    </w:p>
    <w:p w:rsidR="006010C6" w:rsidRPr="007B1F03" w:rsidRDefault="006010C6" w:rsidP="007B1F03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B1F03">
        <w:rPr>
          <w:rFonts w:ascii="Times New Roman" w:hAnsi="Times New Roman"/>
          <w:b/>
          <w:sz w:val="24"/>
          <w:szCs w:val="24"/>
          <w:lang w:eastAsia="pl-PL"/>
        </w:rPr>
        <w:t xml:space="preserve">WYKAZ PODMIOTÓW, KTÓRE BĘDĄ UCZESTNICZYĆ W WYKONYWANIU ZAMÓWIENIA (PODWYKONAWCÓW) </w:t>
      </w:r>
    </w:p>
    <w:p w:rsidR="006010C6" w:rsidRPr="007B1F03" w:rsidRDefault="006010C6" w:rsidP="007B1F0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1"/>
        <w:gridCol w:w="3363"/>
        <w:gridCol w:w="5436"/>
      </w:tblGrid>
      <w:tr w:rsidR="006010C6" w:rsidRPr="007B1F03" w:rsidTr="00812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vMerge w:val="restart"/>
          </w:tcPr>
          <w:p w:rsidR="006010C6" w:rsidRPr="007B1F03" w:rsidRDefault="006010C6" w:rsidP="007B1F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F03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63" w:type="dxa"/>
            <w:shd w:val="clear" w:color="auto" w:fill="E6E6E6"/>
            <w:vAlign w:val="center"/>
          </w:tcPr>
          <w:p w:rsidR="006010C6" w:rsidRPr="007B1F03" w:rsidRDefault="006010C6" w:rsidP="007B1F03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7B1F0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pl-PL"/>
              </w:rPr>
              <w:t>Nazwa podmiotu</w:t>
            </w:r>
          </w:p>
          <w:p w:rsidR="006010C6" w:rsidRPr="007B1F03" w:rsidRDefault="006010C6" w:rsidP="007B1F03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436" w:type="dxa"/>
          </w:tcPr>
          <w:p w:rsidR="006010C6" w:rsidRPr="007B1F03" w:rsidRDefault="006010C6" w:rsidP="007B1F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010C6" w:rsidRPr="007B1F03" w:rsidTr="00812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vMerge/>
          </w:tcPr>
          <w:p w:rsidR="006010C6" w:rsidRPr="007B1F03" w:rsidRDefault="006010C6" w:rsidP="007B1F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63" w:type="dxa"/>
            <w:shd w:val="clear" w:color="auto" w:fill="E6E6E6"/>
            <w:vAlign w:val="center"/>
          </w:tcPr>
          <w:p w:rsidR="006010C6" w:rsidRPr="007B1F03" w:rsidRDefault="006010C6" w:rsidP="007B1F03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7B1F0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pl-PL"/>
              </w:rPr>
              <w:t>Zakres czynności powierzonych do wykonania</w:t>
            </w:r>
          </w:p>
          <w:p w:rsidR="006010C6" w:rsidRPr="007B1F03" w:rsidRDefault="006010C6" w:rsidP="007B1F03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436" w:type="dxa"/>
          </w:tcPr>
          <w:p w:rsidR="006010C6" w:rsidRPr="007B1F03" w:rsidRDefault="006010C6" w:rsidP="007B1F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010C6" w:rsidRPr="007B1F03" w:rsidTr="00812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vMerge w:val="restart"/>
          </w:tcPr>
          <w:p w:rsidR="006010C6" w:rsidRPr="007B1F03" w:rsidRDefault="006010C6" w:rsidP="007B1F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F03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63" w:type="dxa"/>
            <w:shd w:val="clear" w:color="auto" w:fill="E6E6E6"/>
            <w:vAlign w:val="center"/>
          </w:tcPr>
          <w:p w:rsidR="006010C6" w:rsidRPr="007B1F03" w:rsidRDefault="006010C6" w:rsidP="007B1F03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7B1F0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pl-PL"/>
              </w:rPr>
              <w:t>Nazwa podmiotu</w:t>
            </w:r>
          </w:p>
          <w:p w:rsidR="006010C6" w:rsidRPr="007B1F03" w:rsidRDefault="006010C6" w:rsidP="007B1F03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436" w:type="dxa"/>
          </w:tcPr>
          <w:p w:rsidR="006010C6" w:rsidRPr="007B1F03" w:rsidRDefault="006010C6" w:rsidP="007B1F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010C6" w:rsidRPr="007B1F03" w:rsidTr="00812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vMerge/>
          </w:tcPr>
          <w:p w:rsidR="006010C6" w:rsidRPr="007B1F03" w:rsidRDefault="006010C6" w:rsidP="007B1F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63" w:type="dxa"/>
            <w:shd w:val="clear" w:color="auto" w:fill="E6E6E6"/>
            <w:vAlign w:val="center"/>
          </w:tcPr>
          <w:p w:rsidR="006010C6" w:rsidRPr="007B1F03" w:rsidRDefault="006010C6" w:rsidP="007B1F03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7B1F0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pl-PL"/>
              </w:rPr>
              <w:t>Zakres czynności powierzonych do wykonania</w:t>
            </w:r>
          </w:p>
          <w:p w:rsidR="006010C6" w:rsidRPr="007B1F03" w:rsidRDefault="006010C6" w:rsidP="007B1F03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436" w:type="dxa"/>
          </w:tcPr>
          <w:p w:rsidR="006010C6" w:rsidRPr="007B1F03" w:rsidRDefault="006010C6" w:rsidP="007B1F0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010C6" w:rsidRPr="007B1F03" w:rsidRDefault="006010C6" w:rsidP="007B1F03">
      <w:pPr>
        <w:spacing w:line="36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7B1F03">
        <w:rPr>
          <w:rFonts w:ascii="Times New Roman" w:hAnsi="Times New Roman"/>
          <w:sz w:val="20"/>
          <w:szCs w:val="24"/>
          <w:lang w:eastAsia="pl-PL"/>
        </w:rPr>
        <w:t>* powtórzyć tabelę w razie konieczności</w:t>
      </w:r>
    </w:p>
    <w:p w:rsidR="006010C6" w:rsidRPr="007B1F03" w:rsidRDefault="006010C6" w:rsidP="007B1F0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NewRomanPS" w:hAnsi="TimesNewRomanPS"/>
          <w:sz w:val="20"/>
          <w:szCs w:val="20"/>
          <w:lang w:eastAsia="pl-PL"/>
        </w:rPr>
      </w:pPr>
      <w:r w:rsidRPr="007B1F03">
        <w:rPr>
          <w:rFonts w:ascii="TimesNewRomanPS" w:hAnsi="TimesNewRomanPS"/>
          <w:sz w:val="20"/>
          <w:szCs w:val="20"/>
          <w:lang w:eastAsia="pl-PL"/>
        </w:rPr>
        <w:t>......................................................................................</w:t>
      </w:r>
    </w:p>
    <w:p w:rsidR="006010C6" w:rsidRPr="007B1F03" w:rsidRDefault="006010C6" w:rsidP="007B1F03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NewRomanPS" w:hAnsi="TimesNewRomanPS"/>
          <w:iCs/>
          <w:sz w:val="20"/>
          <w:szCs w:val="20"/>
          <w:lang w:eastAsia="pl-PL"/>
        </w:rPr>
      </w:pPr>
      <w:r w:rsidRPr="007B1F03">
        <w:rPr>
          <w:rFonts w:ascii="TimesNewRomanPS" w:hAnsi="TimesNewRomanPS"/>
          <w:iCs/>
          <w:sz w:val="20"/>
          <w:szCs w:val="20"/>
          <w:lang w:eastAsia="pl-PL"/>
        </w:rPr>
        <w:t xml:space="preserve">(data i podpis osoby uprawnionej </w:t>
      </w:r>
    </w:p>
    <w:p w:rsidR="006010C6" w:rsidRPr="007B1F03" w:rsidRDefault="006010C6" w:rsidP="007B1F03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NewRomanPS" w:hAnsi="TimesNewRomanPS"/>
          <w:iCs/>
          <w:sz w:val="20"/>
          <w:szCs w:val="20"/>
          <w:lang w:eastAsia="pl-PL"/>
        </w:rPr>
      </w:pPr>
      <w:r w:rsidRPr="007B1F03">
        <w:rPr>
          <w:rFonts w:ascii="TimesNewRomanPS" w:hAnsi="TimesNewRomanPS"/>
          <w:iCs/>
          <w:sz w:val="20"/>
          <w:szCs w:val="20"/>
          <w:lang w:eastAsia="pl-PL"/>
        </w:rPr>
        <w:t xml:space="preserve">  do reprezentowania Wykonawcy)</w:t>
      </w:r>
    </w:p>
    <w:p w:rsidR="006010C6" w:rsidRPr="007B1F03" w:rsidRDefault="006010C6" w:rsidP="007B1F0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7B1F03">
      <w:p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6010C6" w:rsidRDefault="006010C6" w:rsidP="007B1F0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Default="006010C6" w:rsidP="007B1F0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Default="006010C6" w:rsidP="007B1F0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Default="006010C6" w:rsidP="007B1F0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Default="006010C6" w:rsidP="007B1F0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Pr="007B1F03" w:rsidRDefault="006010C6" w:rsidP="007B1F0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7B1F03">
        <w:rPr>
          <w:rFonts w:ascii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B1F03">
        <w:rPr>
          <w:rFonts w:ascii="Times New Roman" w:hAnsi="Times New Roman"/>
          <w:b/>
          <w:sz w:val="24"/>
          <w:szCs w:val="24"/>
          <w:lang w:eastAsia="pl-PL"/>
        </w:rPr>
        <w:t xml:space="preserve">5 do SIWZ </w:t>
      </w:r>
    </w:p>
    <w:p w:rsidR="006010C6" w:rsidRDefault="006010C6" w:rsidP="00D97824">
      <w:pPr>
        <w:pStyle w:val="PlainText"/>
        <w:rPr>
          <w:rFonts w:ascii="Times New Roman" w:hAnsi="Times New Roman"/>
          <w:b/>
        </w:rPr>
      </w:pPr>
      <w:r w:rsidRPr="005154D0">
        <w:rPr>
          <w:rFonts w:ascii="Times New Roman" w:hAnsi="Times New Roman"/>
          <w:b/>
        </w:rPr>
        <w:tab/>
      </w:r>
      <w:r w:rsidRPr="005154D0">
        <w:rPr>
          <w:rFonts w:ascii="Times New Roman" w:hAnsi="Times New Roman"/>
          <w:b/>
        </w:rPr>
        <w:tab/>
      </w:r>
      <w:r w:rsidRPr="005154D0">
        <w:rPr>
          <w:rFonts w:ascii="Times New Roman" w:hAnsi="Times New Roman"/>
          <w:b/>
        </w:rPr>
        <w:tab/>
      </w:r>
      <w:r w:rsidRPr="005154D0">
        <w:rPr>
          <w:rFonts w:ascii="Times New Roman" w:hAnsi="Times New Roman"/>
          <w:b/>
        </w:rPr>
        <w:tab/>
      </w:r>
      <w:r w:rsidRPr="005154D0">
        <w:rPr>
          <w:rFonts w:ascii="Times New Roman" w:hAnsi="Times New Roman"/>
          <w:b/>
        </w:rPr>
        <w:tab/>
      </w:r>
      <w:r w:rsidRPr="005154D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                  </w:t>
      </w:r>
    </w:p>
    <w:p w:rsidR="006010C6" w:rsidRDefault="006010C6" w:rsidP="00D97824">
      <w:pPr>
        <w:pStyle w:val="PlainText"/>
        <w:rPr>
          <w:rFonts w:ascii="Times New Roman" w:hAnsi="Times New Roman"/>
          <w:b/>
        </w:rPr>
      </w:pPr>
    </w:p>
    <w:p w:rsidR="006010C6" w:rsidRPr="00C04893" w:rsidRDefault="006010C6" w:rsidP="00385044">
      <w:pPr>
        <w:pStyle w:val="PlainText"/>
        <w:jc w:val="right"/>
        <w:rPr>
          <w:rFonts w:ascii="Tahoma" w:hAnsi="Tahoma" w:cs="Tahoma"/>
          <w:sz w:val="26"/>
          <w:szCs w:val="24"/>
        </w:rPr>
      </w:pPr>
      <w:r>
        <w:rPr>
          <w:rFonts w:ascii="Times New Roman" w:hAnsi="Times New Roman"/>
          <w:b/>
        </w:rPr>
        <w:t xml:space="preserve">  </w:t>
      </w:r>
      <w:r w:rsidRPr="00C04893">
        <w:rPr>
          <w:rFonts w:ascii="Tahoma" w:hAnsi="Tahoma" w:cs="Tahoma"/>
          <w:sz w:val="26"/>
          <w:szCs w:val="24"/>
        </w:rPr>
        <w:t>.......................................</w:t>
      </w:r>
    </w:p>
    <w:p w:rsidR="006010C6" w:rsidRPr="00C04893" w:rsidRDefault="006010C6" w:rsidP="00C04893">
      <w:pPr>
        <w:jc w:val="right"/>
        <w:rPr>
          <w:rFonts w:ascii="Tahoma" w:hAnsi="Tahoma" w:cs="Tahoma"/>
          <w:sz w:val="26"/>
          <w:szCs w:val="24"/>
          <w:lang w:eastAsia="pl-PL"/>
        </w:rPr>
      </w:pPr>
      <w:r w:rsidRPr="00C04893">
        <w:rPr>
          <w:rFonts w:ascii="Tahoma" w:hAnsi="Tahoma" w:cs="Tahoma"/>
          <w:sz w:val="26"/>
          <w:szCs w:val="24"/>
          <w:lang w:eastAsia="pl-PL"/>
        </w:rPr>
        <w:t xml:space="preserve">           (miejscowość, data)</w:t>
      </w:r>
    </w:p>
    <w:p w:rsidR="006010C6" w:rsidRPr="00C04893" w:rsidRDefault="006010C6" w:rsidP="00C04893">
      <w:pPr>
        <w:rPr>
          <w:rFonts w:ascii="Tahoma" w:hAnsi="Tahoma" w:cs="Tahoma"/>
          <w:sz w:val="26"/>
          <w:szCs w:val="24"/>
          <w:lang w:eastAsia="pl-PL"/>
        </w:rPr>
      </w:pPr>
      <w:r w:rsidRPr="00C04893">
        <w:rPr>
          <w:rFonts w:ascii="Tahoma" w:hAnsi="Tahoma" w:cs="Tahoma"/>
          <w:sz w:val="26"/>
          <w:szCs w:val="24"/>
          <w:lang w:eastAsia="pl-PL"/>
        </w:rPr>
        <w:t xml:space="preserve">   ....................................................</w:t>
      </w:r>
    </w:p>
    <w:p w:rsidR="006010C6" w:rsidRPr="00C04893" w:rsidRDefault="006010C6" w:rsidP="00C04893">
      <w:pPr>
        <w:rPr>
          <w:rFonts w:ascii="Tahoma" w:hAnsi="Tahoma" w:cs="Tahoma"/>
          <w:sz w:val="26"/>
          <w:szCs w:val="24"/>
          <w:lang w:eastAsia="pl-PL"/>
        </w:rPr>
      </w:pPr>
      <w:r w:rsidRPr="00C04893">
        <w:rPr>
          <w:rFonts w:ascii="Tahoma" w:hAnsi="Tahoma" w:cs="Tahoma"/>
          <w:sz w:val="26"/>
          <w:szCs w:val="24"/>
          <w:lang w:eastAsia="pl-PL"/>
        </w:rPr>
        <w:t xml:space="preserve"> (pieczęć adresowa firmy Wykonawcy)</w:t>
      </w:r>
    </w:p>
    <w:p w:rsidR="006010C6" w:rsidRPr="00C04893" w:rsidRDefault="006010C6" w:rsidP="00C04893">
      <w:pPr>
        <w:rPr>
          <w:rFonts w:ascii="Tahoma" w:hAnsi="Tahoma" w:cs="Tahoma"/>
          <w:sz w:val="26"/>
          <w:szCs w:val="24"/>
          <w:lang w:eastAsia="pl-PL"/>
        </w:rPr>
      </w:pPr>
    </w:p>
    <w:p w:rsidR="006010C6" w:rsidRDefault="006010C6" w:rsidP="003A12B3">
      <w:pPr>
        <w:pStyle w:val="Heading9"/>
      </w:pPr>
      <w:r w:rsidRPr="003A12B3">
        <w:t>Wykaz wykonanych usług</w:t>
      </w:r>
    </w:p>
    <w:p w:rsidR="006010C6" w:rsidRPr="00A467B4" w:rsidRDefault="006010C6" w:rsidP="00A467B4">
      <w:pPr>
        <w:rPr>
          <w:lang w:eastAsia="pl-PL"/>
        </w:rPr>
      </w:pPr>
    </w:p>
    <w:p w:rsidR="006010C6" w:rsidRPr="00DD2353" w:rsidRDefault="006010C6" w:rsidP="001016D5">
      <w:pPr>
        <w:pStyle w:val="BodyTextIndent3"/>
        <w:rPr>
          <w:rFonts w:ascii="Times New Roman" w:hAnsi="Times New Roman"/>
        </w:rPr>
      </w:pPr>
      <w:r w:rsidRPr="00C04893">
        <w:t xml:space="preserve"> zawierający minimum </w:t>
      </w:r>
      <w:r w:rsidRPr="00054CFB">
        <w:rPr>
          <w:b/>
          <w:bCs/>
          <w:i/>
          <w:iCs/>
          <w:u w:val="single"/>
        </w:rPr>
        <w:t>trzy</w:t>
      </w:r>
      <w:r w:rsidRPr="00054CFB">
        <w:rPr>
          <w:b/>
          <w:bCs/>
          <w:i/>
          <w:iCs/>
        </w:rPr>
        <w:t xml:space="preserve"> </w:t>
      </w:r>
      <w:r w:rsidRPr="00054CFB">
        <w:rPr>
          <w:b/>
          <w:i/>
        </w:rPr>
        <w:t xml:space="preserve">usługi </w:t>
      </w:r>
      <w:r w:rsidRPr="00054CFB">
        <w:rPr>
          <w:b/>
          <w:bCs/>
          <w:i/>
        </w:rPr>
        <w:t xml:space="preserve">polegające na opracowaniu </w:t>
      </w:r>
      <w:r w:rsidRPr="00054CFB">
        <w:rPr>
          <w:b/>
          <w:i/>
        </w:rPr>
        <w:t xml:space="preserve">map numerycznych i </w:t>
      </w:r>
      <w:r w:rsidRPr="00054CFB">
        <w:rPr>
          <w:b/>
          <w:bCs/>
          <w:i/>
          <w:iCs/>
          <w:u w:val="single"/>
        </w:rPr>
        <w:t>co najmniej trzy</w:t>
      </w:r>
      <w:r w:rsidRPr="00054CFB">
        <w:rPr>
          <w:b/>
          <w:bCs/>
          <w:i/>
          <w:iCs/>
        </w:rPr>
        <w:t xml:space="preserve"> </w:t>
      </w:r>
      <w:r w:rsidRPr="00054CFB">
        <w:rPr>
          <w:b/>
          <w:i/>
        </w:rPr>
        <w:t xml:space="preserve">usługi </w:t>
      </w:r>
      <w:r w:rsidRPr="00054CFB">
        <w:rPr>
          <w:b/>
          <w:bCs/>
          <w:i/>
        </w:rPr>
        <w:t>polegające na opracowaniu</w:t>
      </w:r>
      <w:r w:rsidRPr="00054CFB">
        <w:rPr>
          <w:b/>
          <w:i/>
        </w:rPr>
        <w:t xml:space="preserve"> geodezyjnej ewidencji sieci uzbrojenia terenu GESUT,</w:t>
      </w:r>
      <w:r w:rsidRPr="00054CFB">
        <w:rPr>
          <w:b/>
          <w:i/>
          <w:color w:val="000000"/>
        </w:rPr>
        <w:t xml:space="preserve"> w zakresie odpowiednim do przedmiotu zamówienia o wartości brutto nie mniejszej niż 40 000 zł każda</w:t>
      </w:r>
      <w:r>
        <w:rPr>
          <w:b/>
          <w:i/>
          <w:color w:val="000000"/>
        </w:rPr>
        <w:t>:</w:t>
      </w:r>
    </w:p>
    <w:p w:rsidR="006010C6" w:rsidRPr="00C04893" w:rsidRDefault="006010C6" w:rsidP="00C04893">
      <w:pPr>
        <w:jc w:val="center"/>
        <w:rPr>
          <w:rFonts w:ascii="Times New Roman" w:hAnsi="Times New Roman"/>
          <w:b/>
          <w:lang w:eastAsia="pl-PL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3"/>
        <w:gridCol w:w="3363"/>
        <w:gridCol w:w="2023"/>
        <w:gridCol w:w="2023"/>
        <w:gridCol w:w="2261"/>
      </w:tblGrid>
      <w:tr w:rsidR="006010C6" w:rsidRPr="00C04893" w:rsidTr="00D97824">
        <w:trPr>
          <w:trHeight w:val="701"/>
        </w:trPr>
        <w:tc>
          <w:tcPr>
            <w:tcW w:w="330" w:type="pct"/>
          </w:tcPr>
          <w:p w:rsidR="006010C6" w:rsidRPr="00C04893" w:rsidRDefault="006010C6" w:rsidP="00D97824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C04893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4" w:type="pct"/>
          </w:tcPr>
          <w:p w:rsidR="006010C6" w:rsidRPr="00C04893" w:rsidRDefault="006010C6" w:rsidP="00D97824">
            <w:pPr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C04893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Nazwa i adres odbiorcy usługi*</w:t>
            </w:r>
            <w:r w:rsidRPr="00C04893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C04893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w zakresie 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odpowiednim</w:t>
            </w:r>
            <w:r w:rsidRPr="00C04893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do przedmiotu zamówienia, tel.</w:t>
            </w:r>
          </w:p>
        </w:tc>
        <w:tc>
          <w:tcPr>
            <w:tcW w:w="977" w:type="pct"/>
          </w:tcPr>
          <w:p w:rsidR="006010C6" w:rsidRPr="00C04893" w:rsidRDefault="006010C6" w:rsidP="00D97824">
            <w:pPr>
              <w:ind w:left="-70" w:right="-70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  <w:lang w:eastAsia="pl-PL"/>
              </w:rPr>
            </w:pPr>
            <w:r w:rsidRPr="00C04893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Przedmiot usługi</w:t>
            </w:r>
          </w:p>
        </w:tc>
        <w:tc>
          <w:tcPr>
            <w:tcW w:w="977" w:type="pct"/>
          </w:tcPr>
          <w:p w:rsidR="006010C6" w:rsidRPr="00C04893" w:rsidRDefault="006010C6" w:rsidP="00D97824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C04893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Data wykonania usługi</w:t>
            </w:r>
          </w:p>
        </w:tc>
        <w:tc>
          <w:tcPr>
            <w:tcW w:w="1093" w:type="pct"/>
          </w:tcPr>
          <w:p w:rsidR="006010C6" w:rsidRPr="00C04893" w:rsidRDefault="006010C6" w:rsidP="00D97824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6010C6" w:rsidRPr="00C04893" w:rsidRDefault="006010C6" w:rsidP="00D97824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C04893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wartość usług</w:t>
            </w:r>
          </w:p>
        </w:tc>
      </w:tr>
      <w:tr w:rsidR="006010C6" w:rsidRPr="00C04893" w:rsidTr="00B76939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6010C6" w:rsidRPr="00C04893" w:rsidRDefault="006010C6" w:rsidP="00C0489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C04893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6010C6" w:rsidRPr="00C04893" w:rsidRDefault="006010C6" w:rsidP="00C0489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C04893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6010C6" w:rsidRPr="00C04893" w:rsidRDefault="006010C6" w:rsidP="00C0489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C04893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6010C6" w:rsidRPr="00C04893" w:rsidRDefault="006010C6" w:rsidP="00C0489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C04893">
              <w:rPr>
                <w:rFonts w:ascii="Tahoma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6010C6" w:rsidRPr="00C04893" w:rsidRDefault="006010C6" w:rsidP="00C0489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C04893">
              <w:rPr>
                <w:rFonts w:ascii="Tahoma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6010C6" w:rsidRPr="00C04893" w:rsidTr="00D97824">
        <w:trPr>
          <w:trHeight w:val="45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C04893" w:rsidRDefault="006010C6" w:rsidP="00C04893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Default="006010C6" w:rsidP="00C04893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6010C6" w:rsidRPr="00C04893" w:rsidRDefault="006010C6" w:rsidP="00C04893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C04893" w:rsidRDefault="006010C6" w:rsidP="00C04893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C04893" w:rsidRDefault="006010C6" w:rsidP="00C04893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C04893" w:rsidRDefault="006010C6" w:rsidP="00C04893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6010C6" w:rsidRPr="00C04893" w:rsidTr="00B76939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C04893" w:rsidRDefault="006010C6" w:rsidP="00C04893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Default="006010C6" w:rsidP="00C04893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6010C6" w:rsidRPr="00C04893" w:rsidRDefault="006010C6" w:rsidP="00C04893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C04893" w:rsidRDefault="006010C6" w:rsidP="00C04893">
            <w:pPr>
              <w:jc w:val="center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C04893" w:rsidRDefault="006010C6" w:rsidP="00C04893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C04893" w:rsidRDefault="006010C6" w:rsidP="00C04893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6010C6" w:rsidRPr="00C04893" w:rsidTr="00D97824">
        <w:trPr>
          <w:trHeight w:val="325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D97824" w:rsidRDefault="006010C6" w:rsidP="00C04893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Default="006010C6" w:rsidP="00C04893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6010C6" w:rsidRDefault="006010C6" w:rsidP="00C04893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6010C6" w:rsidRPr="00D97824" w:rsidRDefault="006010C6" w:rsidP="00C04893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D97824" w:rsidRDefault="006010C6" w:rsidP="00C04893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D97824" w:rsidRDefault="006010C6" w:rsidP="00C04893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D97824" w:rsidRDefault="006010C6" w:rsidP="00C04893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6010C6" w:rsidRPr="00C04893" w:rsidTr="00D97824">
        <w:trPr>
          <w:trHeight w:val="325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D97824" w:rsidRDefault="006010C6" w:rsidP="00C04893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Default="006010C6" w:rsidP="00C04893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6010C6" w:rsidRDefault="006010C6" w:rsidP="00C04893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D97824" w:rsidRDefault="006010C6" w:rsidP="00C04893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D97824" w:rsidRDefault="006010C6" w:rsidP="00C04893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D97824" w:rsidRDefault="006010C6" w:rsidP="00C04893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6010C6" w:rsidRPr="00C04893" w:rsidTr="00D97824">
        <w:trPr>
          <w:trHeight w:val="325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D97824" w:rsidRDefault="006010C6" w:rsidP="00C04893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Default="006010C6" w:rsidP="00C04893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6010C6" w:rsidRDefault="006010C6" w:rsidP="00C04893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D97824" w:rsidRDefault="006010C6" w:rsidP="00C04893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D97824" w:rsidRDefault="006010C6" w:rsidP="00C04893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D97824" w:rsidRDefault="006010C6" w:rsidP="00C04893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6010C6" w:rsidRPr="00C04893" w:rsidTr="00D97824">
        <w:trPr>
          <w:trHeight w:val="325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D97824" w:rsidRDefault="006010C6" w:rsidP="00C04893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Default="006010C6" w:rsidP="00C04893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6010C6" w:rsidRDefault="006010C6" w:rsidP="00C04893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D97824" w:rsidRDefault="006010C6" w:rsidP="00C04893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D97824" w:rsidRDefault="006010C6" w:rsidP="00C04893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6010C6" w:rsidRPr="00D97824" w:rsidRDefault="006010C6" w:rsidP="00C04893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</w:tbl>
    <w:p w:rsidR="006010C6" w:rsidRPr="00C04893" w:rsidRDefault="006010C6" w:rsidP="00C04893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6010C6" w:rsidRPr="00C04893" w:rsidRDefault="006010C6" w:rsidP="00C04893">
      <w:pPr>
        <w:jc w:val="both"/>
        <w:outlineLvl w:val="0"/>
        <w:rPr>
          <w:rFonts w:ascii="Tahoma" w:hAnsi="Tahoma" w:cs="Tahoma"/>
          <w:b/>
          <w:lang w:eastAsia="pl-PL"/>
        </w:rPr>
      </w:pPr>
      <w:r w:rsidRPr="00C04893">
        <w:rPr>
          <w:rFonts w:ascii="Tahoma" w:hAnsi="Tahoma" w:cs="Tahoma"/>
          <w:b/>
          <w:lang w:eastAsia="pl-PL"/>
        </w:rPr>
        <w:t>*W załączeniu kopie potwierdzenia należytego wykonania w/w usług, w zakresie jakości i terminu realizacji.</w:t>
      </w:r>
    </w:p>
    <w:p w:rsidR="006010C6" w:rsidRPr="00C04893" w:rsidRDefault="006010C6" w:rsidP="00C04893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6010C6" w:rsidRDefault="006010C6" w:rsidP="005C0CF9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6010C6" w:rsidRPr="00D97824" w:rsidRDefault="006010C6" w:rsidP="005C0CF9">
      <w:pPr>
        <w:jc w:val="right"/>
        <w:rPr>
          <w:rFonts w:ascii="Times New Roman" w:hAnsi="Times New Roman"/>
          <w:sz w:val="24"/>
          <w:szCs w:val="20"/>
          <w:lang w:eastAsia="pl-PL"/>
        </w:rPr>
      </w:pPr>
      <w:r w:rsidRPr="00D97824">
        <w:rPr>
          <w:rFonts w:ascii="Times New Roman" w:hAnsi="Times New Roman"/>
          <w:sz w:val="24"/>
          <w:szCs w:val="20"/>
          <w:lang w:eastAsia="pl-PL"/>
        </w:rPr>
        <w:t>………………………………………………..</w:t>
      </w:r>
    </w:p>
    <w:p w:rsidR="006010C6" w:rsidRPr="00D97824" w:rsidRDefault="006010C6" w:rsidP="005C0CF9">
      <w:pPr>
        <w:ind w:left="2836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D97824">
        <w:rPr>
          <w:rFonts w:ascii="Times New Roman" w:hAnsi="Times New Roman"/>
          <w:i/>
          <w:sz w:val="20"/>
          <w:szCs w:val="20"/>
          <w:lang w:eastAsia="pl-PL"/>
        </w:rPr>
        <w:t>(podpisy i pieczęcie imienne osób reprezentujących firmę)</w:t>
      </w:r>
    </w:p>
    <w:p w:rsidR="006010C6" w:rsidRDefault="006010C6" w:rsidP="005C0CF9">
      <w:pPr>
        <w:spacing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6010C6" w:rsidRDefault="006010C6" w:rsidP="005C0CF9">
      <w:pPr>
        <w:spacing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6010C6" w:rsidRDefault="006010C6" w:rsidP="005C0CF9">
      <w:pPr>
        <w:spacing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6010C6" w:rsidRDefault="006010C6" w:rsidP="005C0CF9">
      <w:pPr>
        <w:spacing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6010C6" w:rsidRDefault="006010C6" w:rsidP="005C0CF9">
      <w:pPr>
        <w:spacing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6010C6" w:rsidRPr="007B1F03" w:rsidRDefault="006010C6" w:rsidP="005C0CF9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7B1F03">
        <w:rPr>
          <w:rFonts w:ascii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6</w:t>
      </w:r>
      <w:r w:rsidRPr="007B1F03">
        <w:rPr>
          <w:rFonts w:ascii="Times New Roman" w:hAnsi="Times New Roman"/>
          <w:b/>
          <w:sz w:val="24"/>
          <w:szCs w:val="24"/>
          <w:lang w:eastAsia="pl-PL"/>
        </w:rPr>
        <w:t xml:space="preserve"> do SIWZ </w:t>
      </w:r>
    </w:p>
    <w:p w:rsidR="006010C6" w:rsidRDefault="006010C6" w:rsidP="003F7EE9">
      <w:pPr>
        <w:pStyle w:val="PlainText"/>
        <w:rPr>
          <w:rFonts w:ascii="Tahoma" w:hAnsi="Tahoma" w:cs="Tahoma"/>
          <w:b/>
          <w:sz w:val="22"/>
          <w:szCs w:val="22"/>
        </w:rPr>
      </w:pPr>
    </w:p>
    <w:p w:rsidR="006010C6" w:rsidRPr="003A12B3" w:rsidRDefault="006010C6" w:rsidP="00D97824">
      <w:pPr>
        <w:pStyle w:val="Heading3"/>
        <w:rPr>
          <w:rFonts w:ascii="Tahoma" w:hAnsi="Tahoma" w:cs="Tahoma"/>
          <w:u w:val="single"/>
        </w:rPr>
      </w:pPr>
      <w:r w:rsidRPr="003A12B3">
        <w:rPr>
          <w:rFonts w:ascii="Tahoma" w:hAnsi="Tahoma" w:cs="Tahoma"/>
          <w:u w:val="single"/>
        </w:rPr>
        <w:t>Wykaz osób, które będą uczestniczyć w wykonywaniu zamówienia</w:t>
      </w:r>
    </w:p>
    <w:p w:rsidR="006010C6" w:rsidRPr="00D97824" w:rsidRDefault="006010C6" w:rsidP="00D97824">
      <w:pPr>
        <w:ind w:left="360"/>
        <w:jc w:val="both"/>
        <w:rPr>
          <w:rFonts w:ascii="Times New Roman" w:hAnsi="Times New Roman"/>
          <w:color w:val="FF6600"/>
          <w:sz w:val="24"/>
          <w:szCs w:val="24"/>
          <w:lang w:eastAsia="pl-PL"/>
        </w:rPr>
      </w:pPr>
      <w:r w:rsidRPr="00D97824">
        <w:rPr>
          <w:rFonts w:ascii="Times New Roman" w:hAnsi="Times New Roman"/>
          <w:color w:val="FF6600"/>
          <w:sz w:val="24"/>
          <w:szCs w:val="24"/>
          <w:lang w:eastAsia="pl-PL"/>
        </w:rPr>
        <w:t xml:space="preserve"> </w:t>
      </w:r>
    </w:p>
    <w:p w:rsidR="006010C6" w:rsidRPr="00D97824" w:rsidRDefault="006010C6" w:rsidP="00D97824">
      <w:pPr>
        <w:ind w:left="360"/>
        <w:jc w:val="both"/>
        <w:rPr>
          <w:rFonts w:ascii="Times New Roman" w:hAnsi="Times New Roman"/>
          <w:color w:val="FF6600"/>
          <w:sz w:val="24"/>
          <w:szCs w:val="24"/>
          <w:lang w:eastAsia="pl-PL"/>
        </w:rPr>
      </w:pPr>
    </w:p>
    <w:p w:rsidR="006010C6" w:rsidRPr="00D97824" w:rsidRDefault="006010C6" w:rsidP="00D97824">
      <w:pPr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1.  </w:t>
      </w:r>
      <w:r w:rsidRPr="00D97824">
        <w:rPr>
          <w:rFonts w:ascii="Times New Roman" w:hAnsi="Times New Roman"/>
          <w:b/>
          <w:lang w:eastAsia="pl-PL"/>
        </w:rPr>
        <w:t xml:space="preserve">Czynności geodety  powierzymy     </w:t>
      </w:r>
      <w:r w:rsidRPr="00D97824">
        <w:rPr>
          <w:rFonts w:ascii="Times New Roman" w:hAnsi="Times New Roman"/>
          <w:lang w:eastAsia="pl-PL"/>
        </w:rPr>
        <w:t>………………..………………………………………………….</w:t>
      </w:r>
    </w:p>
    <w:p w:rsidR="006010C6" w:rsidRPr="00D97824" w:rsidRDefault="006010C6" w:rsidP="00D97824">
      <w:pPr>
        <w:ind w:left="4956" w:firstLine="708"/>
        <w:jc w:val="both"/>
        <w:rPr>
          <w:rFonts w:ascii="Times New Roman" w:hAnsi="Times New Roman"/>
          <w:sz w:val="16"/>
          <w:szCs w:val="16"/>
          <w:lang w:eastAsia="pl-PL"/>
        </w:rPr>
      </w:pPr>
      <w:r w:rsidRPr="00D97824">
        <w:rPr>
          <w:rFonts w:ascii="Times New Roman" w:hAnsi="Times New Roman"/>
          <w:sz w:val="16"/>
          <w:szCs w:val="16"/>
          <w:lang w:eastAsia="pl-PL"/>
        </w:rPr>
        <w:t>( imię  i  nazwisko )</w:t>
      </w:r>
      <w:r w:rsidRPr="00D97824">
        <w:rPr>
          <w:rFonts w:ascii="Times New Roman" w:hAnsi="Times New Roman"/>
          <w:bCs/>
          <w:lang w:eastAsia="pl-PL"/>
        </w:rPr>
        <w:t xml:space="preserve"> </w:t>
      </w:r>
    </w:p>
    <w:p w:rsidR="006010C6" w:rsidRPr="00540D02" w:rsidRDefault="006010C6" w:rsidP="00D97824">
      <w:pPr>
        <w:jc w:val="both"/>
        <w:rPr>
          <w:rFonts w:ascii="Times New Roman" w:hAnsi="Times New Roman"/>
          <w:color w:val="FF0000"/>
          <w:lang w:eastAsia="pl-PL"/>
        </w:rPr>
      </w:pPr>
      <w:r w:rsidRPr="00D97824">
        <w:rPr>
          <w:rFonts w:ascii="Times New Roman" w:hAnsi="Times New Roman"/>
          <w:bCs/>
          <w:lang w:eastAsia="pl-PL"/>
        </w:rPr>
        <w:t xml:space="preserve">z uprawnieniami </w:t>
      </w:r>
      <w:r w:rsidRPr="00D97824">
        <w:rPr>
          <w:rFonts w:ascii="Times New Roman" w:hAnsi="Times New Roman"/>
          <w:lang w:eastAsia="pl-PL"/>
        </w:rPr>
        <w:t>zawodowymi wydanymi na podstawie art. 43 ust. 1 ustawy z dnia 17 maja 1989r. „Prawo geodezyjne i kartograficzne</w:t>
      </w:r>
      <w:r w:rsidRPr="00540D02">
        <w:rPr>
          <w:rFonts w:ascii="Times New Roman" w:hAnsi="Times New Roman"/>
          <w:lang w:eastAsia="pl-PL"/>
        </w:rPr>
        <w:t>” (Dz. U. z 2015 r. poz. 520).</w:t>
      </w:r>
      <w:r w:rsidRPr="00540D02">
        <w:rPr>
          <w:rFonts w:ascii="Times New Roman" w:hAnsi="Times New Roman"/>
          <w:color w:val="FF0000"/>
          <w:lang w:eastAsia="pl-PL"/>
        </w:rPr>
        <w:t xml:space="preserve">  </w:t>
      </w:r>
    </w:p>
    <w:p w:rsidR="006010C6" w:rsidRPr="00540D02" w:rsidRDefault="006010C6" w:rsidP="00D97824">
      <w:pPr>
        <w:pStyle w:val="podpunkt"/>
        <w:tabs>
          <w:tab w:val="clear" w:pos="-720"/>
        </w:tabs>
        <w:suppressAutoHyphens w:val="0"/>
        <w:spacing w:before="240"/>
      </w:pPr>
      <w:r w:rsidRPr="00540D02">
        <w:t>…………………………………………………………………………………………………..</w:t>
      </w:r>
    </w:p>
    <w:p w:rsidR="006010C6" w:rsidRPr="00D97824" w:rsidRDefault="006010C6" w:rsidP="00D97824">
      <w:pPr>
        <w:ind w:left="4956" w:hanging="1896"/>
        <w:jc w:val="both"/>
        <w:rPr>
          <w:rFonts w:ascii="Times New Roman" w:hAnsi="Times New Roman"/>
          <w:sz w:val="16"/>
          <w:szCs w:val="16"/>
          <w:lang w:eastAsia="pl-PL"/>
        </w:rPr>
      </w:pPr>
      <w:r w:rsidRPr="00D97824">
        <w:rPr>
          <w:rFonts w:ascii="Times New Roman" w:hAnsi="Times New Roman"/>
          <w:sz w:val="16"/>
          <w:szCs w:val="16"/>
          <w:lang w:eastAsia="pl-PL"/>
        </w:rPr>
        <w:t xml:space="preserve"> ( wpisać żądane uprawnienia )</w:t>
      </w:r>
    </w:p>
    <w:p w:rsidR="006010C6" w:rsidRPr="00D97824" w:rsidRDefault="006010C6" w:rsidP="00D97824">
      <w:pPr>
        <w:jc w:val="both"/>
        <w:rPr>
          <w:rFonts w:ascii="Times New Roman" w:hAnsi="Times New Roman"/>
          <w:lang w:eastAsia="pl-PL"/>
        </w:rPr>
      </w:pPr>
      <w:r w:rsidRPr="00D97824">
        <w:rPr>
          <w:rFonts w:ascii="Times New Roman" w:hAnsi="Times New Roman"/>
          <w:lang w:eastAsia="pl-PL"/>
        </w:rPr>
        <w:t>Informacja na temat kwalifikacji zawodowych …………………………………....................................</w:t>
      </w:r>
    </w:p>
    <w:p w:rsidR="006010C6" w:rsidRPr="00D97824" w:rsidRDefault="006010C6" w:rsidP="00D97824">
      <w:pPr>
        <w:spacing w:before="240"/>
        <w:jc w:val="both"/>
        <w:rPr>
          <w:rFonts w:ascii="Times New Roman" w:hAnsi="Times New Roman"/>
          <w:lang w:eastAsia="pl-PL"/>
        </w:rPr>
      </w:pPr>
      <w:r w:rsidRPr="00D97824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:rsidR="006010C6" w:rsidRPr="00D97824" w:rsidRDefault="006010C6" w:rsidP="00D97824">
      <w:pPr>
        <w:ind w:left="1416" w:firstLine="708"/>
        <w:jc w:val="both"/>
        <w:rPr>
          <w:rFonts w:ascii="Times New Roman" w:hAnsi="Times New Roman"/>
          <w:sz w:val="16"/>
          <w:szCs w:val="16"/>
          <w:lang w:eastAsia="pl-PL"/>
        </w:rPr>
      </w:pPr>
      <w:r w:rsidRPr="00D97824">
        <w:rPr>
          <w:rFonts w:ascii="Times New Roman" w:hAnsi="Times New Roman"/>
          <w:sz w:val="16"/>
          <w:szCs w:val="16"/>
          <w:lang w:eastAsia="pl-PL"/>
        </w:rPr>
        <w:t>(wpisać świadectwa kwalifikacji, dyplomy, uzyskany tytuł zawodowy)</w:t>
      </w:r>
    </w:p>
    <w:p w:rsidR="006010C6" w:rsidRPr="00D97824" w:rsidRDefault="006010C6" w:rsidP="00D97824">
      <w:pPr>
        <w:jc w:val="both"/>
        <w:rPr>
          <w:rFonts w:ascii="Times New Roman" w:hAnsi="Times New Roman"/>
          <w:lang w:eastAsia="pl-PL"/>
        </w:rPr>
      </w:pPr>
      <w:r w:rsidRPr="00D97824">
        <w:rPr>
          <w:rFonts w:ascii="Times New Roman" w:hAnsi="Times New Roman"/>
          <w:lang w:eastAsia="pl-PL"/>
        </w:rPr>
        <w:t>Doświadczenie …………………………………………………………………………………………..</w:t>
      </w:r>
    </w:p>
    <w:p w:rsidR="006010C6" w:rsidRPr="00D97824" w:rsidRDefault="006010C6" w:rsidP="00D97824">
      <w:pPr>
        <w:jc w:val="center"/>
        <w:rPr>
          <w:rFonts w:ascii="Times New Roman" w:hAnsi="Times New Roman"/>
          <w:sz w:val="24"/>
          <w:szCs w:val="20"/>
          <w:lang w:eastAsia="pl-PL"/>
        </w:rPr>
      </w:pPr>
      <w:r w:rsidRPr="00D97824">
        <w:rPr>
          <w:rFonts w:ascii="Times New Roman" w:hAnsi="Times New Roman"/>
          <w:sz w:val="16"/>
          <w:szCs w:val="16"/>
          <w:lang w:eastAsia="pl-PL"/>
        </w:rPr>
        <w:t>(wpisać lata pracy )</w:t>
      </w:r>
    </w:p>
    <w:p w:rsidR="006010C6" w:rsidRPr="00D97824" w:rsidRDefault="006010C6" w:rsidP="00D97824">
      <w:pPr>
        <w:jc w:val="both"/>
        <w:rPr>
          <w:rFonts w:ascii="Times New Roman" w:hAnsi="Times New Roman"/>
          <w:lang w:eastAsia="pl-PL"/>
        </w:rPr>
      </w:pPr>
      <w:r w:rsidRPr="00D97824">
        <w:rPr>
          <w:rFonts w:ascii="Times New Roman" w:hAnsi="Times New Roman"/>
          <w:lang w:eastAsia="pl-PL"/>
        </w:rPr>
        <w:t>Wykształcenie ……………………………………………………………………………………………</w:t>
      </w:r>
    </w:p>
    <w:p w:rsidR="006010C6" w:rsidRPr="00D97824" w:rsidRDefault="006010C6" w:rsidP="00D97824">
      <w:pPr>
        <w:ind w:left="2124" w:firstLine="708"/>
        <w:jc w:val="both"/>
        <w:rPr>
          <w:rFonts w:ascii="Times New Roman" w:hAnsi="Times New Roman"/>
          <w:sz w:val="16"/>
          <w:szCs w:val="16"/>
          <w:lang w:eastAsia="pl-PL"/>
        </w:rPr>
      </w:pPr>
      <w:r w:rsidRPr="00D97824">
        <w:rPr>
          <w:rFonts w:ascii="Times New Roman" w:hAnsi="Times New Roman"/>
          <w:sz w:val="16"/>
          <w:szCs w:val="16"/>
          <w:lang w:eastAsia="pl-PL"/>
        </w:rPr>
        <w:t>(wpisać rodzaj wykształcenia i nazwę szkoły )</w:t>
      </w:r>
    </w:p>
    <w:p w:rsidR="006010C6" w:rsidRPr="00D97824" w:rsidRDefault="006010C6" w:rsidP="00D97824">
      <w:pPr>
        <w:jc w:val="both"/>
        <w:rPr>
          <w:rFonts w:ascii="Times New Roman" w:hAnsi="Times New Roman"/>
          <w:bCs/>
          <w:lang w:eastAsia="pl-PL"/>
        </w:rPr>
      </w:pPr>
      <w:r w:rsidRPr="00D97824">
        <w:rPr>
          <w:rFonts w:ascii="Times New Roman" w:hAnsi="Times New Roman"/>
          <w:bCs/>
          <w:lang w:eastAsia="pl-PL"/>
        </w:rPr>
        <w:t>W przypadku wykazania osoby lub osób, które udostępni inny podmiot, Wykonawca do wykazu załącza pisemne zobowiązanie do udostępnienia danej osoby, wystawione przez podmiot udostępniający.</w:t>
      </w:r>
    </w:p>
    <w:p w:rsidR="006010C6" w:rsidRPr="00D97824" w:rsidRDefault="006010C6" w:rsidP="00D97824">
      <w:pPr>
        <w:jc w:val="both"/>
        <w:rPr>
          <w:rFonts w:ascii="Times New Roman" w:hAnsi="Times New Roman"/>
          <w:b/>
          <w:bCs/>
          <w:lang w:eastAsia="pl-PL"/>
        </w:rPr>
      </w:pPr>
    </w:p>
    <w:p w:rsidR="006010C6" w:rsidRPr="00D97824" w:rsidRDefault="006010C6" w:rsidP="00D97824">
      <w:pPr>
        <w:jc w:val="both"/>
        <w:rPr>
          <w:rFonts w:ascii="Times New Roman" w:hAnsi="Times New Roman"/>
          <w:b/>
          <w:bCs/>
          <w:lang w:eastAsia="pl-PL"/>
        </w:rPr>
      </w:pPr>
    </w:p>
    <w:p w:rsidR="006010C6" w:rsidRPr="00D97824" w:rsidRDefault="006010C6" w:rsidP="005C0CF9">
      <w:pPr>
        <w:numPr>
          <w:ilvl w:val="0"/>
          <w:numId w:val="3"/>
        </w:numPr>
        <w:jc w:val="both"/>
        <w:rPr>
          <w:rFonts w:ascii="Times New Roman" w:hAnsi="Times New Roman"/>
          <w:bCs/>
          <w:lang w:eastAsia="pl-PL"/>
        </w:rPr>
      </w:pPr>
      <w:r w:rsidRPr="00D97824">
        <w:rPr>
          <w:rFonts w:ascii="Times New Roman" w:hAnsi="Times New Roman"/>
          <w:b/>
          <w:lang w:eastAsia="pl-PL"/>
        </w:rPr>
        <w:t xml:space="preserve">Czynności geodety  powierzymy     </w:t>
      </w:r>
      <w:r w:rsidRPr="00D97824">
        <w:rPr>
          <w:rFonts w:ascii="Times New Roman" w:hAnsi="Times New Roman"/>
          <w:lang w:eastAsia="pl-PL"/>
        </w:rPr>
        <w:t>………………..………………………………………………….</w:t>
      </w:r>
    </w:p>
    <w:p w:rsidR="006010C6" w:rsidRPr="00D97824" w:rsidRDefault="006010C6" w:rsidP="005C0CF9">
      <w:pPr>
        <w:ind w:left="4956" w:firstLine="708"/>
        <w:jc w:val="both"/>
        <w:rPr>
          <w:rFonts w:ascii="Times New Roman" w:hAnsi="Times New Roman"/>
          <w:sz w:val="16"/>
          <w:szCs w:val="16"/>
          <w:lang w:eastAsia="pl-PL"/>
        </w:rPr>
      </w:pPr>
      <w:r w:rsidRPr="00D97824">
        <w:rPr>
          <w:rFonts w:ascii="Times New Roman" w:hAnsi="Times New Roman"/>
          <w:sz w:val="16"/>
          <w:szCs w:val="16"/>
          <w:lang w:eastAsia="pl-PL"/>
        </w:rPr>
        <w:t>( imię  i  nazwisko )</w:t>
      </w:r>
      <w:r w:rsidRPr="00D97824">
        <w:rPr>
          <w:rFonts w:ascii="Times New Roman" w:hAnsi="Times New Roman"/>
          <w:bCs/>
          <w:lang w:eastAsia="pl-PL"/>
        </w:rPr>
        <w:t xml:space="preserve"> </w:t>
      </w:r>
    </w:p>
    <w:p w:rsidR="006010C6" w:rsidRPr="00D97824" w:rsidRDefault="006010C6" w:rsidP="005C0CF9">
      <w:pPr>
        <w:jc w:val="both"/>
        <w:rPr>
          <w:rFonts w:ascii="Times New Roman" w:hAnsi="Times New Roman"/>
          <w:lang w:eastAsia="pl-PL"/>
        </w:rPr>
      </w:pPr>
      <w:r w:rsidRPr="00D97824">
        <w:rPr>
          <w:rFonts w:ascii="Times New Roman" w:hAnsi="Times New Roman"/>
          <w:bCs/>
          <w:lang w:eastAsia="pl-PL"/>
        </w:rPr>
        <w:t xml:space="preserve">z uprawnieniami </w:t>
      </w:r>
      <w:r w:rsidRPr="00D97824">
        <w:rPr>
          <w:rFonts w:ascii="Times New Roman" w:hAnsi="Times New Roman"/>
          <w:lang w:eastAsia="pl-PL"/>
        </w:rPr>
        <w:t xml:space="preserve">zawodowymi wydanymi na podstawie art. 43 ust. 1 ustawy z dnia 17 maja 1989r. „Prawo geodezyjne i kartograficzne” </w:t>
      </w:r>
      <w:r w:rsidRPr="00540D02">
        <w:rPr>
          <w:rFonts w:ascii="Times New Roman" w:hAnsi="Times New Roman"/>
          <w:lang w:eastAsia="pl-PL"/>
        </w:rPr>
        <w:t>(Dz. U. z 2015 r. poz. 520).</w:t>
      </w:r>
      <w:r w:rsidRPr="00D97824">
        <w:rPr>
          <w:rFonts w:ascii="Times New Roman" w:hAnsi="Times New Roman"/>
          <w:lang w:eastAsia="pl-PL"/>
        </w:rPr>
        <w:t xml:space="preserve">  </w:t>
      </w:r>
    </w:p>
    <w:p w:rsidR="006010C6" w:rsidRPr="00D97824" w:rsidRDefault="006010C6" w:rsidP="005C0CF9">
      <w:pPr>
        <w:pStyle w:val="podpunkt"/>
        <w:tabs>
          <w:tab w:val="clear" w:pos="-720"/>
        </w:tabs>
        <w:suppressAutoHyphens w:val="0"/>
        <w:spacing w:before="240"/>
      </w:pPr>
      <w:r w:rsidRPr="00D97824">
        <w:t>…………………………………………………………………………………………………..</w:t>
      </w:r>
    </w:p>
    <w:p w:rsidR="006010C6" w:rsidRPr="00D97824" w:rsidRDefault="006010C6" w:rsidP="005C0CF9">
      <w:pPr>
        <w:ind w:left="4956" w:hanging="1896"/>
        <w:jc w:val="both"/>
        <w:rPr>
          <w:rFonts w:ascii="Times New Roman" w:hAnsi="Times New Roman"/>
          <w:sz w:val="16"/>
          <w:szCs w:val="16"/>
          <w:lang w:eastAsia="pl-PL"/>
        </w:rPr>
      </w:pPr>
      <w:r w:rsidRPr="00D97824">
        <w:rPr>
          <w:rFonts w:ascii="Times New Roman" w:hAnsi="Times New Roman"/>
          <w:sz w:val="16"/>
          <w:szCs w:val="16"/>
          <w:lang w:eastAsia="pl-PL"/>
        </w:rPr>
        <w:t xml:space="preserve"> ( wpisać żądane uprawnienia )</w:t>
      </w:r>
    </w:p>
    <w:p w:rsidR="006010C6" w:rsidRPr="00D97824" w:rsidRDefault="006010C6" w:rsidP="005C0CF9">
      <w:pPr>
        <w:jc w:val="both"/>
        <w:rPr>
          <w:rFonts w:ascii="Times New Roman" w:hAnsi="Times New Roman"/>
          <w:lang w:eastAsia="pl-PL"/>
        </w:rPr>
      </w:pPr>
      <w:r w:rsidRPr="00D97824">
        <w:rPr>
          <w:rFonts w:ascii="Times New Roman" w:hAnsi="Times New Roman"/>
          <w:lang w:eastAsia="pl-PL"/>
        </w:rPr>
        <w:t>Informacja na temat kwalifikacji zawodowych …………………………………....................................</w:t>
      </w:r>
    </w:p>
    <w:p w:rsidR="006010C6" w:rsidRPr="00D97824" w:rsidRDefault="006010C6" w:rsidP="005C0CF9">
      <w:pPr>
        <w:spacing w:before="240"/>
        <w:jc w:val="both"/>
        <w:rPr>
          <w:rFonts w:ascii="Times New Roman" w:hAnsi="Times New Roman"/>
          <w:lang w:eastAsia="pl-PL"/>
        </w:rPr>
      </w:pPr>
      <w:r w:rsidRPr="00D97824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:rsidR="006010C6" w:rsidRPr="00D97824" w:rsidRDefault="006010C6" w:rsidP="005C0CF9">
      <w:pPr>
        <w:ind w:left="1416" w:firstLine="708"/>
        <w:jc w:val="both"/>
        <w:rPr>
          <w:rFonts w:ascii="Times New Roman" w:hAnsi="Times New Roman"/>
          <w:sz w:val="16"/>
          <w:szCs w:val="16"/>
          <w:lang w:eastAsia="pl-PL"/>
        </w:rPr>
      </w:pPr>
      <w:r w:rsidRPr="00D97824">
        <w:rPr>
          <w:rFonts w:ascii="Times New Roman" w:hAnsi="Times New Roman"/>
          <w:sz w:val="16"/>
          <w:szCs w:val="16"/>
          <w:lang w:eastAsia="pl-PL"/>
        </w:rPr>
        <w:t>(wpisać świadectwa kwalifikacji, dyplomy, uzyskany tytuł zawodowy)</w:t>
      </w:r>
    </w:p>
    <w:p w:rsidR="006010C6" w:rsidRPr="00D97824" w:rsidRDefault="006010C6" w:rsidP="005C0CF9">
      <w:pPr>
        <w:jc w:val="both"/>
        <w:rPr>
          <w:rFonts w:ascii="Times New Roman" w:hAnsi="Times New Roman"/>
          <w:lang w:eastAsia="pl-PL"/>
        </w:rPr>
      </w:pPr>
      <w:r w:rsidRPr="00D97824">
        <w:rPr>
          <w:rFonts w:ascii="Times New Roman" w:hAnsi="Times New Roman"/>
          <w:lang w:eastAsia="pl-PL"/>
        </w:rPr>
        <w:t>Doświadczenie …………………………………………………………………………………………..</w:t>
      </w:r>
    </w:p>
    <w:p w:rsidR="006010C6" w:rsidRPr="00D97824" w:rsidRDefault="006010C6" w:rsidP="005C0CF9">
      <w:pPr>
        <w:jc w:val="center"/>
        <w:rPr>
          <w:rFonts w:ascii="Times New Roman" w:hAnsi="Times New Roman"/>
          <w:sz w:val="24"/>
          <w:szCs w:val="20"/>
          <w:lang w:eastAsia="pl-PL"/>
        </w:rPr>
      </w:pPr>
      <w:r w:rsidRPr="00D97824">
        <w:rPr>
          <w:rFonts w:ascii="Times New Roman" w:hAnsi="Times New Roman"/>
          <w:sz w:val="16"/>
          <w:szCs w:val="16"/>
          <w:lang w:eastAsia="pl-PL"/>
        </w:rPr>
        <w:t>(wpisać lata pracy )</w:t>
      </w:r>
    </w:p>
    <w:p w:rsidR="006010C6" w:rsidRPr="00D97824" w:rsidRDefault="006010C6" w:rsidP="005C0CF9">
      <w:pPr>
        <w:jc w:val="both"/>
        <w:rPr>
          <w:rFonts w:ascii="Times New Roman" w:hAnsi="Times New Roman"/>
          <w:lang w:eastAsia="pl-PL"/>
        </w:rPr>
      </w:pPr>
      <w:r w:rsidRPr="00D97824">
        <w:rPr>
          <w:rFonts w:ascii="Times New Roman" w:hAnsi="Times New Roman"/>
          <w:lang w:eastAsia="pl-PL"/>
        </w:rPr>
        <w:t>Wykształcenie ……………………………………………………………………………………………</w:t>
      </w:r>
    </w:p>
    <w:p w:rsidR="006010C6" w:rsidRPr="00D97824" w:rsidRDefault="006010C6" w:rsidP="005C0CF9">
      <w:pPr>
        <w:ind w:left="2124" w:firstLine="708"/>
        <w:jc w:val="both"/>
        <w:rPr>
          <w:rFonts w:ascii="Times New Roman" w:hAnsi="Times New Roman"/>
          <w:sz w:val="16"/>
          <w:szCs w:val="16"/>
          <w:lang w:eastAsia="pl-PL"/>
        </w:rPr>
      </w:pPr>
      <w:r w:rsidRPr="00D97824">
        <w:rPr>
          <w:rFonts w:ascii="Times New Roman" w:hAnsi="Times New Roman"/>
          <w:sz w:val="16"/>
          <w:szCs w:val="16"/>
          <w:lang w:eastAsia="pl-PL"/>
        </w:rPr>
        <w:t>(wpisać rodzaj wykształcenia i nazwę szkoły )</w:t>
      </w:r>
    </w:p>
    <w:p w:rsidR="006010C6" w:rsidRPr="00D97824" w:rsidRDefault="006010C6" w:rsidP="005C0CF9">
      <w:pPr>
        <w:jc w:val="both"/>
        <w:rPr>
          <w:rFonts w:ascii="Times New Roman" w:hAnsi="Times New Roman"/>
          <w:bCs/>
          <w:lang w:eastAsia="pl-PL"/>
        </w:rPr>
      </w:pPr>
      <w:r w:rsidRPr="00D97824">
        <w:rPr>
          <w:rFonts w:ascii="Times New Roman" w:hAnsi="Times New Roman"/>
          <w:bCs/>
          <w:lang w:eastAsia="pl-PL"/>
        </w:rPr>
        <w:t>W przypadku wykazania osoby lub osób, które udostępni inny podmiot, Wykonawca do wykazu załącza pisemne zobowiązanie do udostępnienia danej osoby, wystawione przez podmiot udostępniający.</w:t>
      </w:r>
    </w:p>
    <w:p w:rsidR="006010C6" w:rsidRDefault="006010C6" w:rsidP="005C0CF9">
      <w:pPr>
        <w:jc w:val="both"/>
        <w:rPr>
          <w:rFonts w:ascii="Times New Roman" w:hAnsi="Times New Roman"/>
          <w:b/>
          <w:bCs/>
          <w:lang w:eastAsia="pl-PL"/>
        </w:rPr>
      </w:pPr>
    </w:p>
    <w:p w:rsidR="006010C6" w:rsidRDefault="006010C6" w:rsidP="005C0CF9">
      <w:pPr>
        <w:jc w:val="both"/>
        <w:rPr>
          <w:rFonts w:ascii="Times New Roman" w:hAnsi="Times New Roman"/>
          <w:b/>
          <w:bCs/>
          <w:lang w:eastAsia="pl-PL"/>
        </w:rPr>
      </w:pPr>
    </w:p>
    <w:p w:rsidR="006010C6" w:rsidRDefault="006010C6" w:rsidP="005C0CF9">
      <w:pPr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Oświadczamy, iż w/w osoby posiadają wymagane uprawnienia geodezyjne z zakresu 1.</w:t>
      </w:r>
    </w:p>
    <w:p w:rsidR="006010C6" w:rsidRDefault="006010C6" w:rsidP="005C0CF9">
      <w:pPr>
        <w:jc w:val="both"/>
        <w:rPr>
          <w:rFonts w:ascii="Times New Roman" w:hAnsi="Times New Roman"/>
          <w:b/>
          <w:bCs/>
          <w:lang w:eastAsia="pl-PL"/>
        </w:rPr>
      </w:pPr>
    </w:p>
    <w:p w:rsidR="006010C6" w:rsidRPr="00D97824" w:rsidRDefault="006010C6" w:rsidP="005C0CF9">
      <w:pPr>
        <w:jc w:val="both"/>
        <w:rPr>
          <w:rFonts w:ascii="Times New Roman" w:hAnsi="Times New Roman"/>
          <w:b/>
          <w:bCs/>
          <w:lang w:eastAsia="pl-PL"/>
        </w:rPr>
      </w:pPr>
    </w:p>
    <w:p w:rsidR="006010C6" w:rsidRPr="005C0CF9" w:rsidRDefault="006010C6" w:rsidP="005C0CF9">
      <w:pPr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5C0CF9">
        <w:rPr>
          <w:rFonts w:ascii="Times New Roman" w:hAnsi="Times New Roman"/>
          <w:b/>
          <w:u w:val="single"/>
          <w:lang w:eastAsia="pl-PL"/>
        </w:rPr>
        <w:t xml:space="preserve">Uwaga: </w:t>
      </w:r>
      <w:r w:rsidRPr="005C0CF9">
        <w:rPr>
          <w:rFonts w:ascii="Times New Roman" w:hAnsi="Times New Roman"/>
          <w:u w:val="single"/>
          <w:lang w:eastAsia="pl-PL"/>
        </w:rPr>
        <w:t>Zamawiający zgodnie z obowiązującemu przepisami nie żąda załączenia do oferty dokumentów potwierdzających posiadanie uprawnień</w:t>
      </w:r>
      <w:r>
        <w:rPr>
          <w:rFonts w:ascii="Times New Roman" w:hAnsi="Times New Roman"/>
          <w:u w:val="single"/>
          <w:lang w:eastAsia="pl-PL"/>
        </w:rPr>
        <w:t>.</w:t>
      </w:r>
      <w:r w:rsidRPr="005C0CF9">
        <w:rPr>
          <w:rFonts w:ascii="Times New Roman" w:hAnsi="Times New Roman"/>
          <w:u w:val="single"/>
          <w:lang w:eastAsia="pl-PL"/>
        </w:rPr>
        <w:t xml:space="preserve"> </w:t>
      </w:r>
    </w:p>
    <w:p w:rsidR="006010C6" w:rsidRPr="00D97824" w:rsidRDefault="006010C6">
      <w:pPr>
        <w:jc w:val="right"/>
        <w:rPr>
          <w:rFonts w:ascii="Times New Roman" w:hAnsi="Times New Roman"/>
          <w:sz w:val="24"/>
          <w:szCs w:val="20"/>
          <w:lang w:eastAsia="pl-PL"/>
        </w:rPr>
      </w:pPr>
    </w:p>
    <w:p w:rsidR="006010C6" w:rsidRPr="00D97824" w:rsidRDefault="006010C6" w:rsidP="00D97824">
      <w:pPr>
        <w:jc w:val="right"/>
        <w:rPr>
          <w:rFonts w:ascii="Times New Roman" w:hAnsi="Times New Roman"/>
          <w:sz w:val="24"/>
          <w:szCs w:val="20"/>
          <w:lang w:eastAsia="pl-PL"/>
        </w:rPr>
      </w:pPr>
      <w:r w:rsidRPr="00D97824">
        <w:rPr>
          <w:rFonts w:ascii="Times New Roman" w:hAnsi="Times New Roman"/>
          <w:sz w:val="24"/>
          <w:szCs w:val="20"/>
          <w:lang w:eastAsia="pl-PL"/>
        </w:rPr>
        <w:t xml:space="preserve"> ………………………………………………..</w:t>
      </w:r>
    </w:p>
    <w:p w:rsidR="006010C6" w:rsidRPr="00D97824" w:rsidRDefault="006010C6" w:rsidP="00D97824">
      <w:pPr>
        <w:ind w:left="2836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D97824">
        <w:rPr>
          <w:rFonts w:ascii="Times New Roman" w:hAnsi="Times New Roman"/>
          <w:i/>
          <w:sz w:val="20"/>
          <w:szCs w:val="20"/>
          <w:lang w:eastAsia="pl-PL"/>
        </w:rPr>
        <w:t>(podpisy i pieczęcie imienne osób reprezentujących firmę)</w:t>
      </w:r>
    </w:p>
    <w:p w:rsidR="006010C6" w:rsidRDefault="006010C6" w:rsidP="00D97824">
      <w:pPr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6010C6" w:rsidRDefault="006010C6" w:rsidP="00D97824">
      <w:pPr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6010C6" w:rsidRDefault="006010C6" w:rsidP="00D97824">
      <w:pPr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6010C6" w:rsidRPr="005154D0" w:rsidRDefault="006010C6" w:rsidP="003F7EE9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7B1F03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7</w:t>
      </w:r>
      <w:r w:rsidRPr="007B1F03">
        <w:rPr>
          <w:rFonts w:ascii="Times New Roman" w:hAnsi="Times New Roman"/>
          <w:b/>
          <w:sz w:val="24"/>
          <w:szCs w:val="24"/>
        </w:rPr>
        <w:t xml:space="preserve"> do SIWZ (Projekt)</w:t>
      </w:r>
    </w:p>
    <w:p w:rsidR="006010C6" w:rsidRPr="00CE10D3" w:rsidRDefault="006010C6" w:rsidP="003F7EE9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CE10D3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6010C6" w:rsidRDefault="006010C6" w:rsidP="003F7EE9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CE10D3">
        <w:rPr>
          <w:rFonts w:ascii="Times New Roman" w:hAnsi="Times New Roman"/>
          <w:b/>
          <w:sz w:val="24"/>
          <w:szCs w:val="24"/>
        </w:rPr>
        <w:t xml:space="preserve"> </w:t>
      </w:r>
      <w:r w:rsidRPr="000B7D8F">
        <w:rPr>
          <w:rFonts w:ascii="Times New Roman" w:hAnsi="Times New Roman"/>
          <w:b/>
          <w:sz w:val="28"/>
          <w:szCs w:val="28"/>
        </w:rPr>
        <w:t>U M O W A Nr …../</w:t>
      </w:r>
      <w:r>
        <w:rPr>
          <w:rFonts w:ascii="Times New Roman" w:hAnsi="Times New Roman"/>
          <w:b/>
          <w:sz w:val="28"/>
          <w:szCs w:val="28"/>
        </w:rPr>
        <w:t>15</w:t>
      </w:r>
      <w:r w:rsidRPr="000B7D8F">
        <w:rPr>
          <w:rFonts w:ascii="Times New Roman" w:hAnsi="Times New Roman"/>
          <w:b/>
          <w:sz w:val="28"/>
          <w:szCs w:val="28"/>
        </w:rPr>
        <w:t>/GKN</w:t>
      </w:r>
    </w:p>
    <w:p w:rsidR="006010C6" w:rsidRPr="000B7D8F" w:rsidRDefault="006010C6" w:rsidP="003F7EE9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6010C6" w:rsidRPr="00CE10D3" w:rsidRDefault="006010C6" w:rsidP="003F7EE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CE10D3">
        <w:rPr>
          <w:rFonts w:ascii="Times New Roman" w:hAnsi="Times New Roman"/>
          <w:sz w:val="24"/>
          <w:szCs w:val="24"/>
        </w:rPr>
        <w:t>zawarta w dniu 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0D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</w:t>
      </w:r>
      <w:r w:rsidRPr="00CE10D3">
        <w:rPr>
          <w:rFonts w:ascii="Times New Roman" w:hAnsi="Times New Roman"/>
          <w:sz w:val="24"/>
          <w:szCs w:val="24"/>
        </w:rPr>
        <w:t xml:space="preserve"> r. w Łęcznej pomiędzy: </w:t>
      </w:r>
    </w:p>
    <w:p w:rsidR="006010C6" w:rsidRPr="00CE10D3" w:rsidRDefault="006010C6" w:rsidP="003F7EE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CE10D3">
        <w:rPr>
          <w:rFonts w:ascii="Times New Roman" w:hAnsi="Times New Roman"/>
          <w:sz w:val="24"/>
          <w:szCs w:val="24"/>
        </w:rPr>
        <w:t xml:space="preserve">Powiatem Łęczyńskim - Starostwem Powiatowym w Łęcznej, z siedzibą w Al. Jana Pawła II 95 A, </w:t>
      </w:r>
      <w:r>
        <w:rPr>
          <w:rFonts w:ascii="Times New Roman" w:hAnsi="Times New Roman"/>
          <w:sz w:val="24"/>
          <w:szCs w:val="24"/>
        </w:rPr>
        <w:br/>
      </w:r>
      <w:r w:rsidRPr="00CE10D3">
        <w:rPr>
          <w:rFonts w:ascii="Times New Roman" w:hAnsi="Times New Roman"/>
          <w:sz w:val="24"/>
          <w:szCs w:val="24"/>
        </w:rPr>
        <w:t xml:space="preserve">21-010 Łęczna zwanym dalej "Zamawiającym", reprezentowanym przez : </w:t>
      </w:r>
    </w:p>
    <w:p w:rsidR="006010C6" w:rsidRPr="00CE10D3" w:rsidRDefault="006010C6" w:rsidP="0012563E">
      <w:pPr>
        <w:pStyle w:val="PlainTex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CE10D3">
        <w:rPr>
          <w:rFonts w:ascii="Times New Roman" w:hAnsi="Times New Roman"/>
          <w:b/>
          <w:sz w:val="24"/>
          <w:szCs w:val="24"/>
        </w:rPr>
        <w:t xml:space="preserve">Starostę </w:t>
      </w:r>
      <w:r>
        <w:rPr>
          <w:rFonts w:ascii="Times New Roman" w:hAnsi="Times New Roman"/>
          <w:b/>
          <w:sz w:val="24"/>
          <w:szCs w:val="24"/>
        </w:rPr>
        <w:t xml:space="preserve"> Romana Cholewę</w:t>
      </w:r>
      <w:r w:rsidRPr="00CE10D3">
        <w:rPr>
          <w:rFonts w:ascii="Times New Roman" w:hAnsi="Times New Roman"/>
          <w:b/>
          <w:sz w:val="24"/>
          <w:szCs w:val="24"/>
        </w:rPr>
        <w:t>,</w:t>
      </w:r>
    </w:p>
    <w:p w:rsidR="006010C6" w:rsidRPr="00CE10D3" w:rsidRDefault="006010C6" w:rsidP="003F7EE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CE10D3">
        <w:rPr>
          <w:rFonts w:ascii="Times New Roman" w:hAnsi="Times New Roman"/>
          <w:sz w:val="24"/>
          <w:szCs w:val="24"/>
        </w:rPr>
        <w:t>a</w:t>
      </w:r>
    </w:p>
    <w:p w:rsidR="006010C6" w:rsidRPr="00CE10D3" w:rsidRDefault="006010C6" w:rsidP="003F7EE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CE10D3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6010C6" w:rsidRPr="00CE10D3" w:rsidRDefault="006010C6" w:rsidP="003F7EE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CE10D3">
        <w:rPr>
          <w:rFonts w:ascii="Times New Roman" w:hAnsi="Times New Roman"/>
          <w:sz w:val="24"/>
          <w:szCs w:val="24"/>
        </w:rPr>
        <w:t>z siedzibą w .............................................................................................</w:t>
      </w:r>
    </w:p>
    <w:p w:rsidR="006010C6" w:rsidRPr="00CE10D3" w:rsidRDefault="006010C6" w:rsidP="003F7EE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CE10D3">
        <w:rPr>
          <w:rStyle w:val="FootnoteReference"/>
          <w:rFonts w:ascii="Times New Roman" w:hAnsi="Times New Roman"/>
        </w:rPr>
        <w:footnoteReference w:customMarkFollows="1" w:id="3"/>
        <w:t>*</w:t>
      </w:r>
      <w:r w:rsidRPr="00CE10D3">
        <w:rPr>
          <w:rFonts w:ascii="Times New Roman" w:hAnsi="Times New Roman"/>
          <w:sz w:val="24"/>
          <w:szCs w:val="24"/>
        </w:rPr>
        <w:t xml:space="preserve">wpisanym w dniu ................ do rejestru handlowego, prowadzonego przez Sąd Rejonowy </w:t>
      </w:r>
      <w:r w:rsidRPr="00CE10D3">
        <w:rPr>
          <w:rFonts w:ascii="Times New Roman" w:hAnsi="Times New Roman"/>
          <w:sz w:val="24"/>
          <w:szCs w:val="24"/>
        </w:rPr>
        <w:br/>
        <w:t>w .......................... Wydział ......................... Gospodarczy Rejestrowy ............................... Dział B ................. z kapitałem zakładowym .............. PLN, NIP ……………………, Regon ……………...</w:t>
      </w:r>
    </w:p>
    <w:p w:rsidR="006010C6" w:rsidRPr="00CE10D3" w:rsidRDefault="006010C6" w:rsidP="003F7EE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CE10D3">
        <w:rPr>
          <w:rFonts w:ascii="Times New Roman" w:hAnsi="Times New Roman"/>
          <w:sz w:val="24"/>
          <w:szCs w:val="24"/>
        </w:rPr>
        <w:t xml:space="preserve">*wpisanym w dniu ................ do rejestru ewidencji działalności gospodarczej ......................................................... pod nr ............................. </w:t>
      </w:r>
    </w:p>
    <w:p w:rsidR="006010C6" w:rsidRPr="00CE10D3" w:rsidRDefault="006010C6" w:rsidP="003F7EE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CE10D3">
        <w:rPr>
          <w:rFonts w:ascii="Times New Roman" w:hAnsi="Times New Roman"/>
          <w:sz w:val="24"/>
          <w:szCs w:val="24"/>
        </w:rPr>
        <w:t>zwanym dalej "Wykonawcą", reprezentowanym przez :</w:t>
      </w:r>
    </w:p>
    <w:p w:rsidR="006010C6" w:rsidRPr="007F7940" w:rsidRDefault="006010C6" w:rsidP="0012563E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7F7940">
        <w:rPr>
          <w:rFonts w:ascii="Times New Roman" w:hAnsi="Times New Roman"/>
          <w:b/>
          <w:sz w:val="24"/>
          <w:szCs w:val="24"/>
        </w:rPr>
        <w:t>...............................................................</w:t>
      </w:r>
    </w:p>
    <w:p w:rsidR="006010C6" w:rsidRPr="007F7940" w:rsidRDefault="006010C6" w:rsidP="0012563E">
      <w:pPr>
        <w:pStyle w:val="PlainTex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7F7940">
        <w:rPr>
          <w:rFonts w:ascii="Times New Roman" w:hAnsi="Times New Roman"/>
          <w:b/>
          <w:sz w:val="24"/>
          <w:szCs w:val="24"/>
        </w:rPr>
        <w:t>...............................................................</w:t>
      </w:r>
    </w:p>
    <w:p w:rsidR="006010C6" w:rsidRPr="00CE10D3" w:rsidRDefault="006010C6" w:rsidP="003F7EE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CE10D3">
        <w:rPr>
          <w:rFonts w:ascii="Times New Roman" w:hAnsi="Times New Roman"/>
          <w:sz w:val="24"/>
          <w:szCs w:val="24"/>
        </w:rPr>
        <w:t xml:space="preserve">W wyniku przeprowadzonego postępowania o zamówienie publiczne – przetarg nieograniczony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br/>
      </w:r>
      <w:r w:rsidRPr="00CE10D3">
        <w:rPr>
          <w:rFonts w:ascii="Times New Roman" w:hAnsi="Times New Roman"/>
          <w:sz w:val="24"/>
          <w:szCs w:val="24"/>
        </w:rPr>
        <w:t>z dnia ………….20</w:t>
      </w:r>
      <w:r>
        <w:rPr>
          <w:rFonts w:ascii="Times New Roman" w:hAnsi="Times New Roman"/>
          <w:sz w:val="24"/>
          <w:szCs w:val="24"/>
        </w:rPr>
        <w:t>15</w:t>
      </w:r>
      <w:r w:rsidRPr="00CE10D3">
        <w:rPr>
          <w:rFonts w:ascii="Times New Roman" w:hAnsi="Times New Roman"/>
          <w:sz w:val="24"/>
          <w:szCs w:val="24"/>
        </w:rPr>
        <w:t xml:space="preserve"> r. , w wyniku którego oferta Wykonawcy została wybrana jako najkorzystniejsza, zawiera się umowę następującej treści: </w:t>
      </w:r>
    </w:p>
    <w:p w:rsidR="006010C6" w:rsidRPr="007B1F03" w:rsidRDefault="006010C6" w:rsidP="00385044">
      <w:pPr>
        <w:shd w:val="clear" w:color="auto" w:fill="FFFFFF"/>
        <w:tabs>
          <w:tab w:val="left" w:pos="9072"/>
        </w:tabs>
        <w:spacing w:before="238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B1F03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</w:p>
    <w:p w:rsidR="006010C6" w:rsidRPr="00470D82" w:rsidRDefault="006010C6" w:rsidP="00C47CE4">
      <w:pPr>
        <w:rPr>
          <w:rFonts w:ascii="Times New Roman" w:hAnsi="Times New Roman"/>
        </w:rPr>
      </w:pPr>
      <w:r w:rsidRPr="00D22D5F">
        <w:rPr>
          <w:rFonts w:ascii="Times New Roman" w:hAnsi="Times New Roman"/>
          <w:sz w:val="24"/>
          <w:szCs w:val="24"/>
        </w:rPr>
        <w:t>Zamawiający zleca wykonanie</w:t>
      </w:r>
      <w:r w:rsidRPr="00D22D5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2D5F">
        <w:rPr>
          <w:rFonts w:ascii="Times New Roman" w:hAnsi="Times New Roman"/>
          <w:sz w:val="24"/>
          <w:szCs w:val="24"/>
        </w:rPr>
        <w:t xml:space="preserve">a Wykonawca przyjmuje do wykonania zadanie pn.: </w:t>
      </w:r>
      <w:r>
        <w:rPr>
          <w:rFonts w:ascii="Times New Roman" w:hAnsi="Times New Roman"/>
          <w:b/>
          <w:bCs/>
          <w:color w:val="000000"/>
          <w:spacing w:val="3"/>
        </w:rPr>
        <w:t>u</w:t>
      </w:r>
      <w:r w:rsidRPr="00470D82">
        <w:rPr>
          <w:rFonts w:ascii="Times New Roman" w:hAnsi="Times New Roman"/>
          <w:b/>
          <w:bCs/>
          <w:color w:val="000000"/>
          <w:spacing w:val="3"/>
        </w:rPr>
        <w:t xml:space="preserve">tworzenie zbiorów danych przestrzennych BDOT500 i GESUT dla jednostki ewidencyjnej Łęczna </w:t>
      </w:r>
      <w:r>
        <w:rPr>
          <w:rFonts w:ascii="Times New Roman" w:hAnsi="Times New Roman"/>
          <w:b/>
          <w:bCs/>
          <w:color w:val="000000"/>
          <w:spacing w:val="3"/>
        </w:rPr>
        <w:br/>
      </w:r>
      <w:r w:rsidRPr="00470D82">
        <w:rPr>
          <w:rFonts w:ascii="Times New Roman" w:hAnsi="Times New Roman"/>
          <w:b/>
          <w:bCs/>
          <w:color w:val="000000"/>
          <w:spacing w:val="3"/>
        </w:rPr>
        <w:t>– obszar wiejski.</w:t>
      </w:r>
    </w:p>
    <w:p w:rsidR="006010C6" w:rsidRPr="00D22D5F" w:rsidRDefault="006010C6" w:rsidP="00C47C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2D5F">
        <w:rPr>
          <w:rFonts w:ascii="Times New Roman" w:hAnsi="Times New Roman"/>
          <w:sz w:val="24"/>
          <w:szCs w:val="24"/>
        </w:rPr>
        <w:t>Szczegółowy opis przedmiotu zamówienia znajduje się w SIWZ wraz z załącznikami, które stanowią integralną część umowy.</w:t>
      </w:r>
    </w:p>
    <w:p w:rsidR="006010C6" w:rsidRDefault="006010C6" w:rsidP="0012563E">
      <w:pPr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7EE9">
        <w:rPr>
          <w:rFonts w:ascii="Times New Roman" w:hAnsi="Times New Roman"/>
          <w:sz w:val="24"/>
          <w:szCs w:val="24"/>
          <w:lang w:eastAsia="pl-PL"/>
        </w:rPr>
        <w:t xml:space="preserve">Wykonawca obowiązany jest wykonać przedmiot zamówienia określony w ust. 1 </w:t>
      </w:r>
      <w:r>
        <w:rPr>
          <w:rFonts w:ascii="Times New Roman" w:hAnsi="Times New Roman"/>
          <w:sz w:val="24"/>
          <w:szCs w:val="24"/>
          <w:lang w:eastAsia="pl-PL"/>
        </w:rPr>
        <w:t xml:space="preserve">w sposób profesjonalny, </w:t>
      </w:r>
      <w:r w:rsidRPr="003F7EE9">
        <w:rPr>
          <w:rFonts w:ascii="Times New Roman" w:hAnsi="Times New Roman"/>
          <w:sz w:val="24"/>
          <w:szCs w:val="24"/>
          <w:lang w:eastAsia="pl-PL"/>
        </w:rPr>
        <w:t>zgodnie z obowiązującymi przepisami, normami i zasadami współczesnej wiedzy dotyczącymi wykonywanego zadania</w:t>
      </w:r>
      <w:r>
        <w:rPr>
          <w:rFonts w:ascii="Times New Roman" w:hAnsi="Times New Roman"/>
          <w:sz w:val="24"/>
          <w:szCs w:val="24"/>
          <w:lang w:eastAsia="pl-PL"/>
        </w:rPr>
        <w:t xml:space="preserve"> w terminie nieprzekraczalnym do dnia </w:t>
      </w:r>
      <w:r>
        <w:rPr>
          <w:sz w:val="24"/>
          <w:szCs w:val="24"/>
        </w:rPr>
        <w:t>25</w:t>
      </w:r>
      <w:r w:rsidRPr="00380033">
        <w:rPr>
          <w:sz w:val="24"/>
          <w:szCs w:val="24"/>
        </w:rPr>
        <w:t>.11.201</w:t>
      </w:r>
      <w:r>
        <w:rPr>
          <w:sz w:val="24"/>
          <w:szCs w:val="24"/>
        </w:rPr>
        <w:t xml:space="preserve">5 </w:t>
      </w:r>
      <w:r w:rsidRPr="00380033">
        <w:rPr>
          <w:sz w:val="24"/>
          <w:szCs w:val="24"/>
        </w:rPr>
        <w:t>r</w:t>
      </w:r>
    </w:p>
    <w:p w:rsidR="006010C6" w:rsidRDefault="006010C6" w:rsidP="0012563E">
      <w:pPr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3CCF">
        <w:rPr>
          <w:rFonts w:ascii="Times New Roman" w:hAnsi="Times New Roman"/>
          <w:sz w:val="24"/>
          <w:szCs w:val="24"/>
          <w:lang w:eastAsia="pl-PL"/>
        </w:rPr>
        <w:t>W przypadku wskazania w ofercie, iż  cz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493CCF">
        <w:rPr>
          <w:rFonts w:ascii="Times New Roman" w:hAnsi="Times New Roman"/>
          <w:sz w:val="24"/>
          <w:szCs w:val="24"/>
          <w:lang w:eastAsia="pl-PL"/>
        </w:rPr>
        <w:t xml:space="preserve">ść wykonania zadania zostanie powierzona podwykonawcy, po podpisaniu niniejszej umowy, Wykonawca zobowiązany będzie do uzyskania akceptacji tego podwykonawcy oraz przedłożenia Zamawiającemu umowy zawartej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493CCF">
        <w:rPr>
          <w:rFonts w:ascii="Times New Roman" w:hAnsi="Times New Roman"/>
          <w:sz w:val="24"/>
          <w:szCs w:val="24"/>
          <w:lang w:eastAsia="pl-PL"/>
        </w:rPr>
        <w:t>z podwykonawcą, ze wskazaniem tej części zamówienia, którą zamierza powierzyć mu do wykonania.</w:t>
      </w:r>
    </w:p>
    <w:p w:rsidR="006010C6" w:rsidRPr="003F7EE9" w:rsidRDefault="006010C6" w:rsidP="0012563E">
      <w:pPr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w dniu podpisania umowy zobowiązany jest do przekazania Zamawiającemu kserokopii uprawnień zawodowych geodetów wyznaczonych do realizacji przedmiotowego zadania.</w:t>
      </w:r>
    </w:p>
    <w:p w:rsidR="006010C6" w:rsidRDefault="006010C6" w:rsidP="00B40E29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010C6" w:rsidRDefault="006010C6" w:rsidP="00B40E29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010C6" w:rsidRDefault="006010C6" w:rsidP="00B40E29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010C6" w:rsidRDefault="006010C6" w:rsidP="00B40E29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F7EE9">
        <w:rPr>
          <w:rFonts w:ascii="Times New Roman" w:hAnsi="Times New Roman"/>
          <w:b/>
          <w:bCs/>
          <w:sz w:val="24"/>
          <w:szCs w:val="24"/>
          <w:lang w:eastAsia="pl-PL"/>
        </w:rPr>
        <w:t>§ 2</w:t>
      </w:r>
    </w:p>
    <w:p w:rsidR="006010C6" w:rsidRPr="001546FD" w:rsidRDefault="006010C6" w:rsidP="001546FD">
      <w:pPr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546FD">
        <w:rPr>
          <w:rFonts w:ascii="Times New Roman" w:hAnsi="Times New Roman"/>
          <w:bCs/>
          <w:sz w:val="24"/>
          <w:szCs w:val="24"/>
          <w:lang w:eastAsia="pl-PL"/>
        </w:rPr>
        <w:t>1.</w:t>
      </w:r>
      <w:r w:rsidRPr="001546FD">
        <w:rPr>
          <w:rFonts w:ascii="Times New Roman" w:hAnsi="Times New Roman"/>
          <w:bCs/>
          <w:sz w:val="24"/>
          <w:szCs w:val="24"/>
          <w:lang w:eastAsia="pl-PL"/>
        </w:rPr>
        <w:tab/>
        <w:t>Zamawiający lub upoważniona przez niego osoba zastrzega sobie prawo do bieżącej kontroli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1546FD">
        <w:rPr>
          <w:rFonts w:ascii="Times New Roman" w:hAnsi="Times New Roman"/>
          <w:bCs/>
          <w:sz w:val="24"/>
          <w:szCs w:val="24"/>
          <w:lang w:eastAsia="pl-PL"/>
        </w:rPr>
        <w:t xml:space="preserve">postępu i jakości robót.            </w:t>
      </w:r>
    </w:p>
    <w:p w:rsidR="006010C6" w:rsidRPr="001546FD" w:rsidRDefault="006010C6" w:rsidP="001546FD">
      <w:pPr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546FD">
        <w:rPr>
          <w:rFonts w:ascii="Times New Roman" w:hAnsi="Times New Roman"/>
          <w:bCs/>
          <w:sz w:val="24"/>
          <w:szCs w:val="24"/>
          <w:lang w:eastAsia="pl-PL"/>
        </w:rPr>
        <w:t>2.</w:t>
      </w:r>
      <w:r w:rsidRPr="001546FD">
        <w:rPr>
          <w:rFonts w:ascii="Times New Roman" w:hAnsi="Times New Roman"/>
          <w:bCs/>
          <w:sz w:val="24"/>
          <w:szCs w:val="24"/>
          <w:lang w:eastAsia="pl-PL"/>
        </w:rPr>
        <w:tab/>
        <w:t xml:space="preserve">Wykonawca i Zamawiający mogą korzystać z opinii </w:t>
      </w:r>
      <w:r>
        <w:rPr>
          <w:rFonts w:ascii="Times New Roman" w:hAnsi="Times New Roman"/>
          <w:bCs/>
          <w:sz w:val="24"/>
          <w:szCs w:val="24"/>
          <w:lang w:eastAsia="pl-PL"/>
        </w:rPr>
        <w:t>biegłych</w:t>
      </w:r>
      <w:r w:rsidRPr="001546FD">
        <w:rPr>
          <w:rFonts w:ascii="Times New Roman" w:hAnsi="Times New Roman"/>
          <w:bCs/>
          <w:sz w:val="24"/>
          <w:szCs w:val="24"/>
          <w:lang w:eastAsia="pl-PL"/>
        </w:rPr>
        <w:t>, powołanych  przez  siebie i na swój koszt, przy czym jeśli zostanie stwierdzona zasadność zastrzeżeń czy reklamacji, koszty tej opinii ponosi strona, której stanowisko było niezasadne i zobowiązana jest wówczas zwrócić wydatki stronie która je poniosła.</w:t>
      </w:r>
    </w:p>
    <w:p w:rsidR="006010C6" w:rsidRPr="003F7EE9" w:rsidRDefault="006010C6" w:rsidP="00D229DA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F7EE9">
        <w:rPr>
          <w:rFonts w:ascii="Times New Roman" w:hAnsi="Times New Roman"/>
          <w:b/>
          <w:bCs/>
          <w:sz w:val="24"/>
          <w:szCs w:val="24"/>
          <w:lang w:eastAsia="pl-PL"/>
        </w:rPr>
        <w:t>§ 3</w:t>
      </w:r>
    </w:p>
    <w:p w:rsidR="006010C6" w:rsidRPr="003F7EE9" w:rsidRDefault="006010C6" w:rsidP="003F7EE9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010C6" w:rsidRPr="001546FD" w:rsidRDefault="006010C6" w:rsidP="00F7460F">
      <w:pPr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546FD">
        <w:rPr>
          <w:rFonts w:ascii="Times New Roman" w:hAnsi="Times New Roman"/>
          <w:bCs/>
          <w:sz w:val="24"/>
          <w:szCs w:val="24"/>
          <w:lang w:eastAsia="pl-PL"/>
        </w:rPr>
        <w:t>1.</w:t>
      </w:r>
      <w:r w:rsidRPr="001546FD"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>O</w:t>
      </w:r>
      <w:r w:rsidRPr="001546FD">
        <w:rPr>
          <w:rFonts w:ascii="Times New Roman" w:hAnsi="Times New Roman"/>
          <w:bCs/>
          <w:sz w:val="24"/>
          <w:szCs w:val="24"/>
          <w:lang w:eastAsia="pl-PL"/>
        </w:rPr>
        <w:t xml:space="preserve">dbiór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końcowy przedmiotu niniejszej umowy nastąpi na podstawie </w:t>
      </w:r>
      <w:r w:rsidRPr="001546F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protokołu odbioru podpisanego przez Strony.</w:t>
      </w:r>
    </w:p>
    <w:p w:rsidR="006010C6" w:rsidRDefault="006010C6" w:rsidP="00F7460F">
      <w:pPr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546FD">
        <w:rPr>
          <w:rFonts w:ascii="Times New Roman" w:hAnsi="Times New Roman"/>
          <w:bCs/>
          <w:sz w:val="24"/>
          <w:szCs w:val="24"/>
          <w:lang w:eastAsia="pl-PL"/>
        </w:rPr>
        <w:t>2.</w:t>
      </w:r>
      <w:r w:rsidRPr="001546FD"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>Warunkiem dokonania końcowego odbioru jest:</w:t>
      </w:r>
    </w:p>
    <w:p w:rsidR="006010C6" w:rsidRDefault="006010C6" w:rsidP="00F7460F">
      <w:pPr>
        <w:numPr>
          <w:ilvl w:val="0"/>
          <w:numId w:val="35"/>
        </w:numPr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Dokonanie kontroli technicznej przez Zamawiającego lub upoważnioną przez niego osobę w ciągu 7 dni roboczych od daty przekazania przez Wykonawcę dokumentacji do kontroli. Z czynności kontrolnych przedmiotu zamówienia zostanie sporządzony protokół kontroli. Usterki i błędy wskazane w protokole kontroli Wykonawca poprawi w ciągu 7 dni roboczych od daty otrzymania protokołu kontroli,</w:t>
      </w:r>
    </w:p>
    <w:p w:rsidR="006010C6" w:rsidRPr="00122D27" w:rsidRDefault="006010C6" w:rsidP="00122D27">
      <w:pPr>
        <w:numPr>
          <w:ilvl w:val="0"/>
          <w:numId w:val="35"/>
        </w:numPr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Dokonanie przez Wykonawcę importu danych będących przedmiotem umowy do zasobu numerycznego PODGiK także w stosunku do już istniejących obiektów.</w:t>
      </w:r>
    </w:p>
    <w:p w:rsidR="006010C6" w:rsidRPr="001546FD" w:rsidRDefault="006010C6" w:rsidP="00F7460F">
      <w:pPr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1546FD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1546FD">
        <w:rPr>
          <w:rFonts w:ascii="Times New Roman" w:hAnsi="Times New Roman"/>
          <w:bCs/>
          <w:sz w:val="24"/>
          <w:szCs w:val="24"/>
          <w:lang w:eastAsia="pl-PL"/>
        </w:rPr>
        <w:tab/>
        <w:t>W przypadku odmowy dokonania odbioru usług przez Zamawiającego nie sporządza się protokołu odbioru, a przedstawiciele Zamawiającego przekażą Wykonawcy  podpisane przez siebie oświadczenie ze wskazaniem zastrzeżeń.</w:t>
      </w:r>
    </w:p>
    <w:p w:rsidR="006010C6" w:rsidRDefault="006010C6" w:rsidP="00F7460F">
      <w:pPr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4</w:t>
      </w:r>
      <w:r w:rsidRPr="001546FD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1546FD"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Wykonawca na co najmniej 7 dni roboczych przed terminem ustalonym w § 1 ust. 3 uzgodni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  <w:t>z Zamawiającym termin odbioru końcowego.</w:t>
      </w:r>
    </w:p>
    <w:p w:rsidR="006010C6" w:rsidRDefault="006010C6" w:rsidP="00F7460F">
      <w:pPr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5.  Miejscem odbioru wykonanego przedmiotu umowy określonego w § 1 będzie siedziba</w:t>
      </w:r>
      <w:r>
        <w:rPr>
          <w:rFonts w:ascii="Times New Roman" w:hAnsi="Times New Roman"/>
          <w:bCs/>
          <w:sz w:val="24"/>
          <w:szCs w:val="24"/>
          <w:lang w:eastAsia="pl-PL"/>
        </w:rPr>
        <w:br/>
        <w:t xml:space="preserve"> Zamawiającego.</w:t>
      </w:r>
    </w:p>
    <w:p w:rsidR="006010C6" w:rsidRPr="003F7EE9" w:rsidRDefault="006010C6" w:rsidP="00B40E29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F7EE9">
        <w:rPr>
          <w:rFonts w:ascii="Times New Roman" w:hAnsi="Times New Roman"/>
          <w:b/>
          <w:bCs/>
          <w:sz w:val="24"/>
          <w:szCs w:val="24"/>
          <w:lang w:eastAsia="pl-PL"/>
        </w:rPr>
        <w:t>§ 4</w:t>
      </w:r>
    </w:p>
    <w:p w:rsidR="006010C6" w:rsidRPr="003F7EE9" w:rsidRDefault="006010C6" w:rsidP="003F7EE9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010C6" w:rsidRPr="003F7EE9" w:rsidRDefault="006010C6" w:rsidP="0012563E">
      <w:pPr>
        <w:numPr>
          <w:ilvl w:val="0"/>
          <w:numId w:val="10"/>
        </w:numPr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F7EE9">
        <w:rPr>
          <w:rFonts w:ascii="Times New Roman" w:hAnsi="Times New Roman"/>
          <w:sz w:val="24"/>
          <w:szCs w:val="24"/>
          <w:lang w:eastAsia="pl-PL"/>
        </w:rPr>
        <w:t>Wykonawcy przysługuje z tytułu wykonania umowy wynagrodzenie w kwocie ………………zł netto, plus należny podatek VAT w wysokości …………….. % tj. wynagrodzenie brutto na podstawie przetargu  wynosi .......................... zł. słownie: ......................................................... złotych.</w:t>
      </w:r>
    </w:p>
    <w:p w:rsidR="006010C6" w:rsidRPr="003F7EE9" w:rsidRDefault="006010C6" w:rsidP="0012563E">
      <w:pPr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7EE9">
        <w:rPr>
          <w:rFonts w:ascii="Times New Roman" w:hAnsi="Times New Roman"/>
          <w:sz w:val="24"/>
          <w:szCs w:val="24"/>
          <w:lang w:eastAsia="pl-PL"/>
        </w:rPr>
        <w:t xml:space="preserve">Zamawiający dokona zapłaty faktury w terminie 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3F7EE9">
        <w:rPr>
          <w:rFonts w:ascii="Times New Roman" w:hAnsi="Times New Roman"/>
          <w:sz w:val="24"/>
          <w:szCs w:val="24"/>
          <w:lang w:eastAsia="pl-PL"/>
        </w:rPr>
        <w:t xml:space="preserve"> dni,</w:t>
      </w:r>
      <w:r>
        <w:rPr>
          <w:rFonts w:ascii="Times New Roman" w:hAnsi="Times New Roman"/>
          <w:sz w:val="24"/>
          <w:szCs w:val="24"/>
          <w:lang w:eastAsia="pl-PL"/>
        </w:rPr>
        <w:t xml:space="preserve"> licząc od daty jej doręczenia </w:t>
      </w:r>
      <w:r w:rsidRPr="003F7EE9">
        <w:rPr>
          <w:rFonts w:ascii="Times New Roman" w:hAnsi="Times New Roman"/>
          <w:sz w:val="24"/>
          <w:szCs w:val="24"/>
          <w:lang w:eastAsia="pl-PL"/>
        </w:rPr>
        <w:t>do siedziby Zamawiającego po wykonaniu i protokolarnym odbiorze przedmiotu zamówienia.</w:t>
      </w:r>
    </w:p>
    <w:p w:rsidR="006010C6" w:rsidRPr="003F7EE9" w:rsidRDefault="006010C6" w:rsidP="0012563E">
      <w:pPr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7EE9">
        <w:rPr>
          <w:rFonts w:ascii="Times New Roman" w:hAnsi="Times New Roman"/>
          <w:sz w:val="24"/>
          <w:szCs w:val="24"/>
          <w:lang w:eastAsia="pl-PL"/>
        </w:rPr>
        <w:t>Zapłata nastąpi przelewem na konto …………………………………………………...</w:t>
      </w:r>
    </w:p>
    <w:p w:rsidR="006010C6" w:rsidRPr="003F7EE9" w:rsidRDefault="006010C6" w:rsidP="0012563E">
      <w:pPr>
        <w:numPr>
          <w:ilvl w:val="0"/>
          <w:numId w:val="10"/>
        </w:numPr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F7EE9">
        <w:rPr>
          <w:rFonts w:ascii="Times New Roman" w:hAnsi="Times New Roman"/>
          <w:bCs/>
          <w:sz w:val="24"/>
          <w:szCs w:val="24"/>
          <w:lang w:eastAsia="pl-PL"/>
        </w:rPr>
        <w:t xml:space="preserve">Zamawiający zobowiązany jest zapłacić Wykonawcy odsetki ustawowe za zwłokę </w:t>
      </w:r>
      <w:r w:rsidRPr="003F7EE9">
        <w:rPr>
          <w:rFonts w:ascii="Times New Roman" w:hAnsi="Times New Roman"/>
          <w:bCs/>
          <w:sz w:val="24"/>
          <w:szCs w:val="24"/>
          <w:lang w:eastAsia="pl-PL"/>
        </w:rPr>
        <w:br/>
        <w:t xml:space="preserve">w zapłacie wynagrodzenia.  </w:t>
      </w:r>
    </w:p>
    <w:p w:rsidR="006010C6" w:rsidRDefault="006010C6" w:rsidP="00D229DA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010C6" w:rsidRPr="00B60518" w:rsidRDefault="006010C6" w:rsidP="00D229DA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60518">
        <w:rPr>
          <w:rFonts w:ascii="Times New Roman" w:hAnsi="Times New Roman"/>
          <w:b/>
          <w:bCs/>
          <w:sz w:val="24"/>
          <w:szCs w:val="24"/>
          <w:lang w:eastAsia="pl-PL"/>
        </w:rPr>
        <w:t>§ 5</w:t>
      </w:r>
    </w:p>
    <w:p w:rsidR="006010C6" w:rsidRDefault="006010C6" w:rsidP="00D229DA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010C6" w:rsidRPr="006D26D1" w:rsidRDefault="006010C6" w:rsidP="00B60518">
      <w:pPr>
        <w:numPr>
          <w:ilvl w:val="0"/>
          <w:numId w:val="40"/>
        </w:numPr>
        <w:tabs>
          <w:tab w:val="num" w:pos="709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D26D1">
        <w:rPr>
          <w:rFonts w:ascii="Times New Roman" w:hAnsi="Times New Roman"/>
          <w:color w:val="000000"/>
          <w:sz w:val="24"/>
          <w:szCs w:val="24"/>
          <w:lang w:eastAsia="pl-PL"/>
        </w:rPr>
        <w:t>Wykonawca wnosi zabezpieczenie należytego wykonania umowy w wysokości 3 % ceny całkowitej podanej w ofercie, o której mowa w § 4 ust. 1, tj. ............................. zł (słownie: ....................................................).</w:t>
      </w:r>
    </w:p>
    <w:p w:rsidR="006010C6" w:rsidRPr="006D26D1" w:rsidRDefault="006010C6" w:rsidP="00B60518">
      <w:pPr>
        <w:numPr>
          <w:ilvl w:val="0"/>
          <w:numId w:val="40"/>
        </w:numPr>
        <w:tabs>
          <w:tab w:val="num" w:pos="709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D26D1">
        <w:rPr>
          <w:rFonts w:ascii="Times New Roman" w:hAnsi="Times New Roman"/>
          <w:color w:val="000000"/>
          <w:sz w:val="24"/>
          <w:szCs w:val="24"/>
          <w:lang w:eastAsia="pl-PL"/>
        </w:rPr>
        <w:t>Zabezpieczenie należytego wykonania umowy Wykonawca wniósł  w formie .....................................</w:t>
      </w:r>
    </w:p>
    <w:p w:rsidR="006010C6" w:rsidRPr="006D26D1" w:rsidRDefault="006010C6" w:rsidP="00B60518">
      <w:pPr>
        <w:numPr>
          <w:ilvl w:val="0"/>
          <w:numId w:val="40"/>
        </w:numPr>
        <w:tabs>
          <w:tab w:val="num" w:pos="709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D26D1">
        <w:rPr>
          <w:rFonts w:ascii="Times New Roman" w:hAnsi="Times New Roman"/>
          <w:color w:val="000000"/>
          <w:sz w:val="24"/>
          <w:szCs w:val="24"/>
          <w:lang w:eastAsia="pl-PL"/>
        </w:rPr>
        <w:t>Jeżeli Wykonawca wykona roboty zgodnie z umową:</w:t>
      </w:r>
    </w:p>
    <w:p w:rsidR="006010C6" w:rsidRPr="006D26D1" w:rsidRDefault="006010C6" w:rsidP="00B60518">
      <w:pPr>
        <w:numPr>
          <w:ilvl w:val="2"/>
          <w:numId w:val="39"/>
        </w:numPr>
        <w:tabs>
          <w:tab w:val="num" w:pos="709"/>
          <w:tab w:val="num" w:pos="1134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D26D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70 % zabezpieczenia zostanie zwrócone Wykonawcy w ciągu 30 dni </w:t>
      </w:r>
      <w:r w:rsidRPr="006D26D1">
        <w:rPr>
          <w:rFonts w:ascii="Times New Roman" w:hAnsi="Times New Roman"/>
          <w:color w:val="000000"/>
          <w:sz w:val="24"/>
          <w:szCs w:val="24"/>
          <w:lang w:eastAsia="pl-PL"/>
        </w:rPr>
        <w:br/>
        <w:t>po odbiorze końcowym wykonanych robót podpisanym przez strony,</w:t>
      </w:r>
    </w:p>
    <w:p w:rsidR="006010C6" w:rsidRPr="006D26D1" w:rsidRDefault="006010C6" w:rsidP="00B60518">
      <w:pPr>
        <w:numPr>
          <w:ilvl w:val="2"/>
          <w:numId w:val="39"/>
        </w:numPr>
        <w:tabs>
          <w:tab w:val="num" w:pos="709"/>
          <w:tab w:val="num" w:pos="1134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D26D1">
        <w:rPr>
          <w:rFonts w:ascii="Times New Roman" w:hAnsi="Times New Roman"/>
          <w:color w:val="000000"/>
          <w:sz w:val="24"/>
          <w:szCs w:val="24"/>
          <w:lang w:eastAsia="pl-PL"/>
        </w:rPr>
        <w:t>30 % zabezpieczenia zostanie zwolnione Wykonawcy w ciągu 15 dni po upływie okresu gwarancji.</w:t>
      </w:r>
    </w:p>
    <w:p w:rsidR="006010C6" w:rsidRPr="006D26D1" w:rsidRDefault="006010C6" w:rsidP="00F82129">
      <w:pPr>
        <w:numPr>
          <w:ilvl w:val="0"/>
          <w:numId w:val="40"/>
        </w:numPr>
        <w:tabs>
          <w:tab w:val="clear" w:pos="1080"/>
          <w:tab w:val="num" w:pos="709"/>
        </w:tabs>
        <w:ind w:left="709" w:hanging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6D26D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Szczegółowe postanowienia dotyczące warunków wniesienia, przechowywania </w:t>
      </w:r>
      <w:r w:rsidRPr="006D26D1">
        <w:rPr>
          <w:rFonts w:ascii="Times New Roman" w:hAnsi="Times New Roman"/>
          <w:color w:val="000000"/>
          <w:sz w:val="24"/>
          <w:szCs w:val="24"/>
          <w:lang w:eastAsia="pl-PL"/>
        </w:rPr>
        <w:br/>
        <w:t>i zwrotu zabezpieczenia określa ustawa Prawo zamówień publicznych w artykułach: od 147 do 151.</w:t>
      </w:r>
    </w:p>
    <w:p w:rsidR="006010C6" w:rsidRPr="003F7EE9" w:rsidRDefault="006010C6" w:rsidP="00D229DA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F7EE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</w:p>
    <w:p w:rsidR="006010C6" w:rsidRDefault="006010C6" w:rsidP="003F7EE9">
      <w:pPr>
        <w:ind w:left="284" w:hanging="284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6010C6" w:rsidRPr="00A83051" w:rsidRDefault="006010C6" w:rsidP="00A83051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 w:rsidRPr="00A83051">
        <w:rPr>
          <w:bCs/>
          <w:szCs w:val="24"/>
        </w:rPr>
        <w:t>1. Wykonawca prac zobowiązuje się do:</w:t>
      </w:r>
    </w:p>
    <w:p w:rsidR="006010C6" w:rsidRDefault="006010C6" w:rsidP="00A83051">
      <w:pPr>
        <w:numPr>
          <w:ilvl w:val="0"/>
          <w:numId w:val="34"/>
        </w:numPr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udzielania informacji i danych wyłącznie innym wykonawcom wykonującym prace na obiekcie, jedynie na podstawie kopii zgłoszenia pracy geodezyjnej złożonej w PODGiK w Łęcznej;</w:t>
      </w:r>
    </w:p>
    <w:p w:rsidR="006010C6" w:rsidRDefault="006010C6" w:rsidP="00A83051">
      <w:pPr>
        <w:numPr>
          <w:ilvl w:val="0"/>
          <w:numId w:val="34"/>
        </w:numPr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wykasowania danych z dysku i z innych posiadanych nośników obejmujących dane osobowe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  <w:t xml:space="preserve">i zniszczyć wszystkie kopie zabezpieczeń informatycznych po zakończeniu całości prac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  <w:t>i protokolarnym odbiorze wykonanych prac.</w:t>
      </w:r>
    </w:p>
    <w:p w:rsidR="006010C6" w:rsidRDefault="006010C6" w:rsidP="00A83051">
      <w:pPr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2.  W przypadku nie wykonania  czynności,  o których mowa w ust. 1  pkt.2 Wykonawca zapłaci Zamawiającemu karę umowna w wysokości dziesięciokrotnej wysokości wynagrodzenia brutto określonego w § 4 ust. 1 umowy.</w:t>
      </w:r>
    </w:p>
    <w:p w:rsidR="006010C6" w:rsidRPr="00B40E29" w:rsidRDefault="006010C6" w:rsidP="00B40E29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40E2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</w:p>
    <w:p w:rsidR="006010C6" w:rsidRPr="003F7EE9" w:rsidRDefault="006010C6" w:rsidP="00C44C8A">
      <w:pPr>
        <w:numPr>
          <w:ilvl w:val="0"/>
          <w:numId w:val="36"/>
        </w:numPr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F7EE9">
        <w:rPr>
          <w:rFonts w:ascii="Times New Roman" w:hAnsi="Times New Roman"/>
          <w:bCs/>
          <w:sz w:val="24"/>
          <w:szCs w:val="24"/>
          <w:lang w:eastAsia="pl-PL"/>
        </w:rPr>
        <w:t>Wykonawca zobowiązany jest zapłacić Zamawiającemu kary umowne w wysokości:</w:t>
      </w:r>
    </w:p>
    <w:p w:rsidR="006010C6" w:rsidRPr="003F7EE9" w:rsidRDefault="006010C6" w:rsidP="0012563E">
      <w:pPr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F7EE9">
        <w:rPr>
          <w:rFonts w:ascii="Times New Roman" w:hAnsi="Times New Roman"/>
          <w:bCs/>
          <w:sz w:val="24"/>
          <w:szCs w:val="24"/>
          <w:lang w:eastAsia="pl-PL"/>
        </w:rPr>
        <w:t>15% ceny umownej w przypadku odstąpienia od umowy z powodu okoliczności za które odpowiada Wykonawca.</w:t>
      </w:r>
    </w:p>
    <w:p w:rsidR="006010C6" w:rsidRPr="003F7EE9" w:rsidRDefault="006010C6" w:rsidP="0012563E">
      <w:pPr>
        <w:numPr>
          <w:ilvl w:val="0"/>
          <w:numId w:val="12"/>
        </w:numPr>
        <w:ind w:left="426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F7EE9">
        <w:rPr>
          <w:rFonts w:ascii="Times New Roman" w:hAnsi="Times New Roman"/>
          <w:bCs/>
          <w:sz w:val="24"/>
          <w:szCs w:val="24"/>
          <w:lang w:eastAsia="pl-PL"/>
        </w:rPr>
        <w:t>0,1% ceny umownej za każdy dzień zwłoki w wykonaniu prac,</w:t>
      </w:r>
      <w:r w:rsidRPr="00D229DA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3F7EE9">
        <w:rPr>
          <w:rFonts w:ascii="Times New Roman" w:hAnsi="Times New Roman"/>
          <w:bCs/>
          <w:sz w:val="24"/>
          <w:szCs w:val="24"/>
          <w:lang w:eastAsia="pl-PL"/>
        </w:rPr>
        <w:t xml:space="preserve">licząc od dnia następnego po dniu określonym w § 2 ust. 1 umowy.        </w:t>
      </w:r>
    </w:p>
    <w:p w:rsidR="006010C6" w:rsidRPr="003F7EE9" w:rsidRDefault="006010C6" w:rsidP="0012563E">
      <w:pPr>
        <w:numPr>
          <w:ilvl w:val="0"/>
          <w:numId w:val="13"/>
        </w:numPr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F7EE9">
        <w:rPr>
          <w:rFonts w:ascii="Times New Roman" w:hAnsi="Times New Roman"/>
          <w:bCs/>
          <w:sz w:val="24"/>
          <w:szCs w:val="24"/>
          <w:lang w:eastAsia="pl-PL"/>
        </w:rPr>
        <w:t xml:space="preserve">Zamawiający zobowiązany jest zapłacić Wykonawcy </w:t>
      </w:r>
      <w:r w:rsidRPr="003F7EE9">
        <w:rPr>
          <w:rFonts w:ascii="Times New Roman" w:hAnsi="Times New Roman"/>
          <w:sz w:val="24"/>
          <w:szCs w:val="24"/>
          <w:lang w:eastAsia="pl-PL"/>
        </w:rPr>
        <w:t>wynagrodzenie należne z tytułu wykonania części umowy w</w:t>
      </w:r>
      <w:r w:rsidRPr="003F7EE9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3F7EE9">
        <w:rPr>
          <w:rFonts w:ascii="Times New Roman" w:hAnsi="Times New Roman"/>
          <w:sz w:val="24"/>
          <w:szCs w:val="24"/>
          <w:lang w:eastAsia="pl-PL"/>
        </w:rPr>
        <w:t>razie zaistnienia istotnej zmiany okoliczności powodującej, że wykonanie umowy nie leży w interesie publicznym.</w:t>
      </w:r>
    </w:p>
    <w:p w:rsidR="006010C6" w:rsidRPr="00D229DA" w:rsidRDefault="006010C6" w:rsidP="0012563E">
      <w:pPr>
        <w:pStyle w:val="BodyText3"/>
        <w:numPr>
          <w:ilvl w:val="0"/>
          <w:numId w:val="13"/>
        </w:numPr>
        <w:ind w:left="426" w:hanging="426"/>
        <w:rPr>
          <w:bCs/>
        </w:rPr>
      </w:pPr>
      <w:r w:rsidRPr="00D229DA">
        <w:rPr>
          <w:bCs/>
        </w:rPr>
        <w:t>Strony zastrzegają sobie prawo dochodzenia odszkodowania uzupełniającego do wysokości rzeczywiście poniesionej szkody.</w:t>
      </w:r>
    </w:p>
    <w:p w:rsidR="006010C6" w:rsidRDefault="006010C6" w:rsidP="0012563E">
      <w:pPr>
        <w:numPr>
          <w:ilvl w:val="0"/>
          <w:numId w:val="13"/>
        </w:numPr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F7EE9">
        <w:rPr>
          <w:rFonts w:ascii="Times New Roman" w:hAnsi="Times New Roman"/>
          <w:bCs/>
          <w:sz w:val="24"/>
          <w:szCs w:val="24"/>
          <w:lang w:eastAsia="pl-PL"/>
        </w:rPr>
        <w:t>Strony ustalają, że Zamawiający swoją wierzytelność, z tytułu naliczonych kar  na podstawie niniejszej umowy, zaspokoi w pierwszej kolejności przez potrącenie z należności Wykonawcy.</w:t>
      </w:r>
    </w:p>
    <w:p w:rsidR="006010C6" w:rsidRPr="003F7EE9" w:rsidRDefault="006010C6" w:rsidP="003F7EE9">
      <w:pPr>
        <w:ind w:left="284" w:hanging="284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010C6" w:rsidRPr="003F7EE9" w:rsidRDefault="006010C6" w:rsidP="00D229DA">
      <w:pPr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3F7EE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</w:p>
    <w:p w:rsidR="006010C6" w:rsidRPr="003F7EE9" w:rsidRDefault="006010C6" w:rsidP="003F7EE9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010C6" w:rsidRPr="003F7EE9" w:rsidRDefault="006010C6" w:rsidP="0012563E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7EE9">
        <w:rPr>
          <w:rFonts w:ascii="Times New Roman" w:hAnsi="Times New Roman"/>
          <w:sz w:val="24"/>
          <w:szCs w:val="24"/>
          <w:lang w:eastAsia="pl-PL"/>
        </w:rPr>
        <w:t xml:space="preserve">Wykonawca udziela Zamawiającemu gwarancji na przedmiot umowy na okres </w:t>
      </w:r>
      <w:r>
        <w:rPr>
          <w:rFonts w:ascii="Times New Roman" w:hAnsi="Times New Roman"/>
          <w:sz w:val="24"/>
          <w:szCs w:val="24"/>
          <w:lang w:eastAsia="pl-PL"/>
        </w:rPr>
        <w:t>……</w:t>
      </w:r>
      <w:r w:rsidRPr="003F7EE9">
        <w:rPr>
          <w:rFonts w:ascii="Times New Roman" w:hAnsi="Times New Roman"/>
          <w:sz w:val="24"/>
          <w:szCs w:val="24"/>
          <w:lang w:eastAsia="pl-PL"/>
        </w:rPr>
        <w:t xml:space="preserve">  miesięcy od daty zakończenia odbioru końcowego, a w przypadku usterek od daty protokołu stwierdzającego ich usunięcie.</w:t>
      </w:r>
    </w:p>
    <w:p w:rsidR="006010C6" w:rsidRPr="003F7EE9" w:rsidRDefault="006010C6" w:rsidP="0012563E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7EE9">
        <w:rPr>
          <w:rFonts w:ascii="Times New Roman" w:hAnsi="Times New Roman"/>
          <w:sz w:val="24"/>
          <w:szCs w:val="24"/>
          <w:lang w:eastAsia="pl-PL"/>
        </w:rPr>
        <w:t>W okresie gwarancji Wykonawca na koszt własny usunie usterki i wady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3F7EE9">
        <w:rPr>
          <w:rFonts w:ascii="Times New Roman" w:hAnsi="Times New Roman"/>
          <w:sz w:val="24"/>
          <w:szCs w:val="24"/>
          <w:lang w:eastAsia="pl-PL"/>
        </w:rPr>
        <w:t xml:space="preserve"> Wykonawca przystąpi do usuwania usterek i wad w terminie 7 dni od daty zgłoszenia ich przez Zamawiającego. Wykonanie usunięcia usterek i wad podlega protokolarnemu odbiorowi przez Zamawiającego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F7EE9">
        <w:rPr>
          <w:rFonts w:ascii="Times New Roman" w:hAnsi="Times New Roman"/>
          <w:sz w:val="24"/>
          <w:szCs w:val="24"/>
          <w:lang w:eastAsia="pl-PL"/>
        </w:rPr>
        <w:t>z udziałem Wykonawcy.</w:t>
      </w:r>
    </w:p>
    <w:p w:rsidR="006010C6" w:rsidRDefault="006010C6" w:rsidP="00D229DA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010C6" w:rsidRDefault="006010C6" w:rsidP="00D229DA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F7EE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9</w:t>
      </w:r>
    </w:p>
    <w:p w:rsidR="006010C6" w:rsidRDefault="006010C6" w:rsidP="00D229DA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010C6" w:rsidRDefault="006010C6" w:rsidP="001E3806">
      <w:pPr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010C6" w:rsidRPr="001E3806" w:rsidRDefault="006010C6" w:rsidP="001E3806">
      <w:pPr>
        <w:pStyle w:val="podpunkt"/>
        <w:tabs>
          <w:tab w:val="clear" w:pos="-720"/>
        </w:tabs>
        <w:suppressAutoHyphens w:val="0"/>
        <w:rPr>
          <w:bCs/>
          <w:szCs w:val="24"/>
        </w:rPr>
      </w:pPr>
      <w:r w:rsidRPr="001E3806">
        <w:rPr>
          <w:bCs/>
          <w:szCs w:val="24"/>
        </w:rPr>
        <w:t>Zamawiający ma prawo dochodzenia szkody prze</w:t>
      </w:r>
      <w:r>
        <w:rPr>
          <w:bCs/>
          <w:szCs w:val="24"/>
        </w:rPr>
        <w:t>kraczającej</w:t>
      </w:r>
      <w:r w:rsidRPr="001E3806">
        <w:rPr>
          <w:bCs/>
          <w:szCs w:val="24"/>
        </w:rPr>
        <w:t xml:space="preserve"> wysokość zastrzeżonych w niniejszej umowie kar umownych.</w:t>
      </w:r>
    </w:p>
    <w:p w:rsidR="006010C6" w:rsidRPr="003F7EE9" w:rsidRDefault="006010C6" w:rsidP="00D229DA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10</w:t>
      </w:r>
    </w:p>
    <w:p w:rsidR="006010C6" w:rsidRPr="003F7EE9" w:rsidRDefault="006010C6" w:rsidP="003F7EE9">
      <w:p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10C6" w:rsidRPr="003F1644" w:rsidRDefault="006010C6" w:rsidP="003F1644">
      <w:pPr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7EE9">
        <w:rPr>
          <w:rFonts w:ascii="Times New Roman" w:hAnsi="Times New Roman"/>
          <w:sz w:val="24"/>
          <w:szCs w:val="24"/>
          <w:lang w:eastAsia="pl-PL"/>
        </w:rPr>
        <w:t>Wszelkie zmiany niniejszej umowy wymagają formy pisemnej pod rygorem nieważności.</w:t>
      </w:r>
      <w:r w:rsidRPr="003F1644">
        <w:rPr>
          <w:rFonts w:ascii="Times New Roman" w:hAnsi="Times New Roman"/>
          <w:sz w:val="24"/>
          <w:szCs w:val="24"/>
          <w:lang w:eastAsia="pl-PL"/>
        </w:rPr>
        <w:t xml:space="preserve"> Zmiana nastąpi wyłącznie w drodze aneksu do umowy, którego przedmiot stanowić mogą następujące okoliczności (warunki zmiany umowy):</w:t>
      </w:r>
    </w:p>
    <w:p w:rsidR="006010C6" w:rsidRPr="003F1644" w:rsidRDefault="006010C6" w:rsidP="003F1644">
      <w:p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1)</w:t>
      </w:r>
      <w:r w:rsidRPr="003F1644">
        <w:rPr>
          <w:rFonts w:ascii="Times New Roman" w:hAnsi="Times New Roman"/>
          <w:sz w:val="24"/>
          <w:szCs w:val="24"/>
          <w:lang w:eastAsia="pl-PL"/>
        </w:rPr>
        <w:t xml:space="preserve"> zmniejszenie zakresu zadania w stosunku do zakresu rzeczowego wskazanego </w:t>
      </w:r>
      <w:r w:rsidRPr="003F1644">
        <w:rPr>
          <w:rFonts w:ascii="Times New Roman" w:hAnsi="Times New Roman"/>
          <w:sz w:val="24"/>
          <w:szCs w:val="24"/>
          <w:lang w:eastAsia="pl-PL"/>
        </w:rPr>
        <w:br/>
        <w:t>w umowie;</w:t>
      </w:r>
    </w:p>
    <w:p w:rsidR="006010C6" w:rsidRPr="003F1644" w:rsidRDefault="006010C6" w:rsidP="003F1644">
      <w:p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Pr="003F1644">
        <w:rPr>
          <w:rFonts w:ascii="Times New Roman" w:hAnsi="Times New Roman"/>
          <w:sz w:val="24"/>
          <w:szCs w:val="24"/>
          <w:lang w:eastAsia="pl-PL"/>
        </w:rPr>
        <w:t>wydłużenie terminu wykonania zamówienia w stosunku do wskazanego w umowie, jeżeli jego dotrzymanie stanie się niemożliwe lub poważnie utrudnione z przyczyn niezależnych od wykonawcy lub zamawiającego, a zaistniałych po zawarciu umowy;</w:t>
      </w:r>
    </w:p>
    <w:p w:rsidR="006010C6" w:rsidRPr="003F1644" w:rsidRDefault="006010C6" w:rsidP="003F1644">
      <w:p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3) </w:t>
      </w:r>
      <w:r w:rsidRPr="003F1644">
        <w:rPr>
          <w:rFonts w:ascii="Times New Roman" w:hAnsi="Times New Roman"/>
          <w:sz w:val="24"/>
          <w:szCs w:val="24"/>
          <w:lang w:eastAsia="pl-PL"/>
        </w:rPr>
        <w:t>wydłużenie terminu wykonania zamówienia w stosunku do wskazanego w umowie, jeżeli zachodzić będzie konieczność wykonania zamówień nie objętych umową, których wykonanie stało się konieczne na skutek sytuacji niemożliwej do przewidzenia przez Wykonawcę lub Zamawiającego na etapie przed zawarciem umowy, a wykonanie umowy będzie uzależnione od uprzedniego wykonania zamówień nieobjętych umową;</w:t>
      </w:r>
    </w:p>
    <w:p w:rsidR="006010C6" w:rsidRPr="003F1644" w:rsidRDefault="006010C6" w:rsidP="003F1644">
      <w:p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</w:t>
      </w:r>
      <w:r w:rsidRPr="003F1644">
        <w:rPr>
          <w:rFonts w:ascii="Times New Roman" w:hAnsi="Times New Roman"/>
          <w:sz w:val="24"/>
          <w:szCs w:val="24"/>
          <w:lang w:eastAsia="pl-PL"/>
        </w:rPr>
        <w:t xml:space="preserve">  wydłużenie terminu wykonania zamówienia w stosunku do wskazanego w umowie   z powodu opóźnień i niedotrzymania terminów wynikających z powodu siły wyższej. Przez siłę wyższą będą rozumiane wszelkie wydarzenia, istniejące lub mogące zaistnieć w przyszłości, które mają wpływ na realizację umowy, znajdujące się poza realną kontrolą Zamawiającego i Wykonawcy, i których nie można było przewidzieć, lub które choć przewidywalne, były nieuniknione, nawet po przedsięwzięciu przez Zamawiającego lub Wykonawcę wszelkich uzasadnionych kroków dla uniknięcia takich wydarzeń. Za wystąpienie </w:t>
      </w:r>
      <w:r>
        <w:rPr>
          <w:rFonts w:ascii="Times New Roman" w:hAnsi="Times New Roman"/>
          <w:sz w:val="24"/>
          <w:szCs w:val="24"/>
          <w:lang w:eastAsia="pl-PL"/>
        </w:rPr>
        <w:t>s</w:t>
      </w:r>
      <w:r w:rsidRPr="003F1644">
        <w:rPr>
          <w:rFonts w:ascii="Times New Roman" w:hAnsi="Times New Roman"/>
          <w:sz w:val="24"/>
          <w:szCs w:val="24"/>
          <w:lang w:eastAsia="pl-PL"/>
        </w:rPr>
        <w:t>iły wyższej uznane będą w szczególności takie wydarzenia, jak: zamieszki, wojny, pożary, powodzie, huragany, trzęsienia ziemi, promieniowanie, epidemie, strajk generalny lub branżowy trwający dłużej niż 5 dni.</w:t>
      </w:r>
    </w:p>
    <w:p w:rsidR="006010C6" w:rsidRPr="003F1644" w:rsidRDefault="006010C6" w:rsidP="003F1644">
      <w:p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5)</w:t>
      </w:r>
      <w:r w:rsidRPr="003F1644">
        <w:rPr>
          <w:rFonts w:ascii="Times New Roman" w:hAnsi="Times New Roman"/>
          <w:sz w:val="24"/>
          <w:szCs w:val="24"/>
          <w:lang w:eastAsia="pl-PL"/>
        </w:rPr>
        <w:t xml:space="preserve"> inne niż wskazane w </w:t>
      </w:r>
      <w:r>
        <w:rPr>
          <w:rFonts w:ascii="Times New Roman" w:hAnsi="Times New Roman"/>
          <w:sz w:val="24"/>
          <w:szCs w:val="24"/>
          <w:lang w:eastAsia="pl-PL"/>
        </w:rPr>
        <w:t>punktach 1 do 4</w:t>
      </w:r>
      <w:r w:rsidRPr="003F1644">
        <w:rPr>
          <w:rFonts w:ascii="Times New Roman" w:hAnsi="Times New Roman"/>
          <w:sz w:val="24"/>
          <w:szCs w:val="24"/>
          <w:lang w:eastAsia="pl-PL"/>
        </w:rPr>
        <w:t xml:space="preserve"> okoliczności, jeżeli w stosunku do zawartej umowy będą korzystne dla zamawiającego;</w:t>
      </w:r>
    </w:p>
    <w:p w:rsidR="006010C6" w:rsidRPr="003F1644" w:rsidRDefault="006010C6" w:rsidP="003F1644">
      <w:p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6)</w:t>
      </w:r>
      <w:r w:rsidRPr="003F1644">
        <w:rPr>
          <w:rFonts w:ascii="Times New Roman" w:hAnsi="Times New Roman"/>
          <w:sz w:val="24"/>
          <w:szCs w:val="24"/>
          <w:lang w:eastAsia="pl-PL"/>
        </w:rPr>
        <w:t xml:space="preserve">  zmiana stawki podatku VAT.</w:t>
      </w:r>
    </w:p>
    <w:p w:rsidR="006010C6" w:rsidRPr="003F1644" w:rsidRDefault="006010C6" w:rsidP="003F1644">
      <w:pPr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1644">
        <w:rPr>
          <w:rFonts w:ascii="Times New Roman" w:hAnsi="Times New Roman"/>
          <w:sz w:val="24"/>
          <w:szCs w:val="24"/>
          <w:lang w:eastAsia="pl-PL"/>
        </w:rPr>
        <w:t xml:space="preserve">Nieważna jest zmiana postanowień umowy </w:t>
      </w:r>
      <w:r>
        <w:rPr>
          <w:rFonts w:ascii="Times New Roman" w:hAnsi="Times New Roman"/>
          <w:sz w:val="24"/>
          <w:szCs w:val="24"/>
          <w:lang w:eastAsia="pl-PL"/>
        </w:rPr>
        <w:t xml:space="preserve">po uwzględnieniu ust. 1 </w:t>
      </w:r>
      <w:r w:rsidRPr="003F1644">
        <w:rPr>
          <w:rFonts w:ascii="Times New Roman" w:hAnsi="Times New Roman"/>
          <w:sz w:val="24"/>
          <w:szCs w:val="24"/>
          <w:lang w:eastAsia="pl-PL"/>
        </w:rPr>
        <w:t>oraz wprowadzanie nowych postanowień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F1644">
        <w:rPr>
          <w:rFonts w:ascii="Times New Roman" w:hAnsi="Times New Roman"/>
          <w:sz w:val="24"/>
          <w:szCs w:val="24"/>
          <w:lang w:eastAsia="pl-PL"/>
        </w:rPr>
        <w:t>niekorzystnych dla Zamawiającego, jeżeli przy ich uwzględnieniu należałoby zmienić treść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F1644">
        <w:rPr>
          <w:rFonts w:ascii="Times New Roman" w:hAnsi="Times New Roman"/>
          <w:sz w:val="24"/>
          <w:szCs w:val="24"/>
          <w:lang w:eastAsia="pl-PL"/>
        </w:rPr>
        <w:t>oferty na podstawie, której dokonano wyboru Wykonawcy, chyba że konieczność tych</w:t>
      </w:r>
      <w:r w:rsidRPr="003F1644">
        <w:rPr>
          <w:rFonts w:ascii="Times New Roman" w:hAnsi="Times New Roman"/>
          <w:sz w:val="24"/>
          <w:szCs w:val="24"/>
          <w:lang w:eastAsia="pl-PL"/>
        </w:rPr>
        <w:br/>
        <w:t>zmian wynika z okoliczności, których nie można było przewidzieć w chwili zawarcia umowy.</w:t>
      </w:r>
    </w:p>
    <w:p w:rsidR="006010C6" w:rsidRPr="003F7EE9" w:rsidRDefault="006010C6" w:rsidP="0012563E">
      <w:pPr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7EE9">
        <w:rPr>
          <w:rFonts w:ascii="Times New Roman" w:hAnsi="Times New Roman"/>
          <w:sz w:val="24"/>
          <w:szCs w:val="24"/>
          <w:lang w:eastAsia="pl-PL"/>
        </w:rPr>
        <w:t>W sprawach nie unormowanych niniejszą umową mają zastosowanie przepisy kodeksu</w:t>
      </w:r>
      <w:r w:rsidRPr="00EA595A">
        <w:rPr>
          <w:rFonts w:ascii="Times New Roman" w:hAnsi="Times New Roman"/>
          <w:sz w:val="24"/>
          <w:szCs w:val="24"/>
          <w:lang w:eastAsia="pl-PL"/>
        </w:rPr>
        <w:br/>
      </w:r>
      <w:r w:rsidRPr="003F7EE9">
        <w:rPr>
          <w:rFonts w:ascii="Times New Roman" w:hAnsi="Times New Roman"/>
          <w:sz w:val="24"/>
          <w:szCs w:val="24"/>
          <w:lang w:eastAsia="pl-PL"/>
        </w:rPr>
        <w:t>cywilnego i ustawy Prawo zamówień publicznych.</w:t>
      </w:r>
    </w:p>
    <w:p w:rsidR="006010C6" w:rsidRPr="003F7EE9" w:rsidRDefault="006010C6" w:rsidP="0012563E">
      <w:pPr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7EE9">
        <w:rPr>
          <w:rFonts w:ascii="Times New Roman" w:hAnsi="Times New Roman"/>
          <w:sz w:val="24"/>
          <w:szCs w:val="24"/>
          <w:lang w:eastAsia="pl-PL"/>
        </w:rPr>
        <w:t>Oprócz przypadków wymienionych w przepisach kodeksu cywilnego, Zamawiający może</w:t>
      </w:r>
      <w:r w:rsidRPr="00EA595A">
        <w:rPr>
          <w:rFonts w:ascii="Times New Roman" w:hAnsi="Times New Roman"/>
          <w:sz w:val="24"/>
          <w:szCs w:val="24"/>
          <w:lang w:eastAsia="pl-PL"/>
        </w:rPr>
        <w:br/>
      </w:r>
      <w:r w:rsidRPr="003F7EE9">
        <w:rPr>
          <w:rFonts w:ascii="Times New Roman" w:hAnsi="Times New Roman"/>
          <w:sz w:val="24"/>
          <w:szCs w:val="24"/>
          <w:lang w:eastAsia="pl-PL"/>
        </w:rPr>
        <w:t>odstąpić od umowy w razie wystąpienia istotnej zmiany okoliczności powodującej,</w:t>
      </w:r>
      <w:r w:rsidRPr="00EA595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F7EE9">
        <w:rPr>
          <w:rFonts w:ascii="Times New Roman" w:hAnsi="Times New Roman"/>
          <w:sz w:val="24"/>
          <w:szCs w:val="24"/>
          <w:lang w:eastAsia="pl-PL"/>
        </w:rPr>
        <w:t>że  wykonanie umowy nie leży w interesie publicznym, czego nie można było przewidzieć</w:t>
      </w:r>
      <w:r w:rsidRPr="00EA595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F7EE9">
        <w:rPr>
          <w:rFonts w:ascii="Times New Roman" w:hAnsi="Times New Roman"/>
          <w:sz w:val="24"/>
          <w:szCs w:val="24"/>
          <w:lang w:eastAsia="pl-PL"/>
        </w:rPr>
        <w:t>w chwili jej zawarcia.</w:t>
      </w:r>
    </w:p>
    <w:p w:rsidR="006010C6" w:rsidRDefault="006010C6" w:rsidP="0012563E">
      <w:pPr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7EE9">
        <w:rPr>
          <w:rFonts w:ascii="Times New Roman" w:hAnsi="Times New Roman"/>
          <w:sz w:val="24"/>
          <w:szCs w:val="24"/>
          <w:lang w:eastAsia="pl-PL"/>
        </w:rPr>
        <w:t>Ewentualne spory mogące wyniknąć w związku z wykonaniem Umowy rozpatrywane będą</w:t>
      </w:r>
      <w:r w:rsidRPr="00EA595A">
        <w:rPr>
          <w:rFonts w:ascii="Times New Roman" w:hAnsi="Times New Roman"/>
          <w:sz w:val="24"/>
          <w:szCs w:val="24"/>
          <w:lang w:eastAsia="pl-PL"/>
        </w:rPr>
        <w:br/>
      </w:r>
      <w:r w:rsidRPr="003F7EE9">
        <w:rPr>
          <w:rFonts w:ascii="Times New Roman" w:hAnsi="Times New Roman"/>
          <w:sz w:val="24"/>
          <w:szCs w:val="24"/>
          <w:lang w:eastAsia="pl-PL"/>
        </w:rPr>
        <w:t xml:space="preserve">przez </w:t>
      </w:r>
      <w:r>
        <w:rPr>
          <w:rFonts w:ascii="Times New Roman" w:hAnsi="Times New Roman"/>
          <w:sz w:val="24"/>
          <w:szCs w:val="24"/>
          <w:lang w:eastAsia="pl-PL"/>
        </w:rPr>
        <w:t xml:space="preserve">rzeczowo i miejscowo </w:t>
      </w:r>
      <w:r w:rsidRPr="003F7EE9">
        <w:rPr>
          <w:rFonts w:ascii="Times New Roman" w:hAnsi="Times New Roman"/>
          <w:sz w:val="24"/>
          <w:szCs w:val="24"/>
          <w:lang w:eastAsia="pl-PL"/>
        </w:rPr>
        <w:t>sąd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F7EE9">
        <w:rPr>
          <w:rFonts w:ascii="Times New Roman" w:hAnsi="Times New Roman"/>
          <w:sz w:val="24"/>
          <w:szCs w:val="24"/>
          <w:lang w:eastAsia="pl-PL"/>
        </w:rPr>
        <w:t>właściwy</w:t>
      </w:r>
      <w:r>
        <w:rPr>
          <w:rFonts w:ascii="Times New Roman" w:hAnsi="Times New Roman"/>
          <w:sz w:val="24"/>
          <w:szCs w:val="24"/>
          <w:lang w:eastAsia="pl-PL"/>
        </w:rPr>
        <w:t xml:space="preserve"> dla Zamawiającego</w:t>
      </w:r>
      <w:r w:rsidRPr="003F7EE9">
        <w:rPr>
          <w:rFonts w:ascii="Times New Roman" w:hAnsi="Times New Roman"/>
          <w:sz w:val="24"/>
          <w:szCs w:val="24"/>
          <w:lang w:eastAsia="pl-PL"/>
        </w:rPr>
        <w:t>.</w:t>
      </w:r>
    </w:p>
    <w:p w:rsidR="006010C6" w:rsidRPr="003F7EE9" w:rsidRDefault="006010C6" w:rsidP="00EA595A">
      <w:pPr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10C6" w:rsidRPr="003F7EE9" w:rsidRDefault="006010C6" w:rsidP="00D229DA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F7EE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11</w:t>
      </w:r>
    </w:p>
    <w:p w:rsidR="006010C6" w:rsidRPr="003F7EE9" w:rsidRDefault="006010C6" w:rsidP="003F7EE9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010C6" w:rsidRPr="003F7EE9" w:rsidRDefault="006010C6" w:rsidP="00D229DA">
      <w:pPr>
        <w:pStyle w:val="BodyText3"/>
      </w:pPr>
      <w:r w:rsidRPr="003F7EE9">
        <w:t xml:space="preserve">Umowa została sporządzona w czterech jednobrzmiących egzemplarzach po dwa dla każdej ze Stron </w:t>
      </w:r>
      <w:r>
        <w:br/>
      </w:r>
      <w:r w:rsidRPr="003F7EE9">
        <w:t>i po uprzednim odczytaniu została podpisana przez Strony.</w:t>
      </w:r>
    </w:p>
    <w:p w:rsidR="006010C6" w:rsidRPr="003F7EE9" w:rsidRDefault="006010C6" w:rsidP="003F7EE9">
      <w:p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10C6" w:rsidRPr="003F7EE9" w:rsidRDefault="006010C6" w:rsidP="00D229DA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3F7EE9">
        <w:rPr>
          <w:rFonts w:ascii="Times New Roman" w:hAnsi="Times New Roman"/>
          <w:sz w:val="24"/>
          <w:szCs w:val="24"/>
          <w:lang w:eastAsia="pl-PL"/>
        </w:rPr>
        <w:t>Wykonawca:</w:t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         </w:t>
      </w:r>
      <w:r w:rsidRPr="003F7EE9">
        <w:rPr>
          <w:rFonts w:ascii="Times New Roman" w:hAnsi="Times New Roman"/>
          <w:sz w:val="24"/>
          <w:szCs w:val="24"/>
          <w:lang w:eastAsia="pl-PL"/>
        </w:rPr>
        <w:tab/>
        <w:t xml:space="preserve">Zamawiający: </w:t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</w:r>
      <w:r w:rsidRPr="003F7EE9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6010C6" w:rsidRPr="0094316B" w:rsidRDefault="006010C6" w:rsidP="00274FB5">
      <w:pPr>
        <w:spacing w:after="200" w:line="276" w:lineRule="auto"/>
      </w:pPr>
    </w:p>
    <w:sectPr w:rsidR="006010C6" w:rsidRPr="0094316B" w:rsidSect="0081252C">
      <w:pgSz w:w="12240" w:h="15840"/>
      <w:pgMar w:top="992" w:right="992" w:bottom="125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C6" w:rsidRDefault="006010C6">
      <w:r>
        <w:separator/>
      </w:r>
    </w:p>
  </w:endnote>
  <w:endnote w:type="continuationSeparator" w:id="0">
    <w:p w:rsidR="006010C6" w:rsidRDefault="00601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C6" w:rsidRDefault="006010C6">
    <w:pPr>
      <w:pStyle w:val="Footer"/>
      <w:jc w:val="right"/>
    </w:pPr>
  </w:p>
  <w:p w:rsidR="006010C6" w:rsidRDefault="006010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C6" w:rsidRDefault="006010C6">
    <w:pPr>
      <w:pStyle w:val="Footer"/>
      <w:jc w:val="right"/>
    </w:pPr>
  </w:p>
  <w:p w:rsidR="006010C6" w:rsidRDefault="006010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C6" w:rsidRDefault="006010C6">
      <w:r>
        <w:separator/>
      </w:r>
    </w:p>
  </w:footnote>
  <w:footnote w:type="continuationSeparator" w:id="0">
    <w:p w:rsidR="006010C6" w:rsidRDefault="006010C6">
      <w:r>
        <w:continuationSeparator/>
      </w:r>
    </w:p>
  </w:footnote>
  <w:footnote w:id="1">
    <w:p w:rsidR="006010C6" w:rsidRDefault="006010C6" w:rsidP="00A0697C">
      <w:pPr>
        <w:pStyle w:val="FootnoteText"/>
      </w:pPr>
      <w:r w:rsidRPr="00A67BBB">
        <w:rPr>
          <w:rStyle w:val="FootnoteReference"/>
          <w:b/>
        </w:rPr>
        <w:footnoteRef/>
      </w:r>
      <w:r w:rsidRPr="00A67BBB">
        <w:rPr>
          <w:b/>
        </w:rPr>
        <w:t xml:space="preserve"> W przypadku realizacji przedmiotu umowy bez udziału podwykonawców, należy wpisać zdanie: zrealizujemy zadanie bez udziału podwykonawców.</w:t>
      </w:r>
    </w:p>
  </w:footnote>
  <w:footnote w:id="2">
    <w:p w:rsidR="006010C6" w:rsidRDefault="006010C6" w:rsidP="00A0697C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  <w:footnote w:id="3">
    <w:p w:rsidR="006010C6" w:rsidRDefault="006010C6" w:rsidP="003F7EE9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C6" w:rsidRDefault="006010C6" w:rsidP="00E201E1">
    <w:pPr>
      <w:pStyle w:val="Header"/>
      <w:pBdr>
        <w:bottom w:val="single" w:sz="4" w:space="1" w:color="auto"/>
      </w:pBdr>
    </w:pPr>
    <w:r>
      <w:rPr>
        <w:noProof/>
      </w:rPr>
      <w:pict>
        <v:oval id="Owal 20" o:spid="_x0000_s2049" style="position:absolute;margin-left:568.05pt;margin-top:198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<v:textbox inset="0,,0">
            <w:txbxContent>
              <w:p w:rsidR="006010C6" w:rsidRPr="00EA595A" w:rsidRDefault="006010C6">
                <w:pPr>
                  <w:rPr>
                    <w:rStyle w:val="PageNumber"/>
                    <w:color w:val="FFFFFF"/>
                    <w:szCs w:val="24"/>
                  </w:rPr>
                </w:pPr>
                <w:fldSimple w:instr="PAGE    \* MERGEFORMAT">
                  <w:r w:rsidRPr="00C47CE4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  <w:szCs w:val="24"/>
                    </w:rPr>
                    <w:t>17</w:t>
                  </w:r>
                </w:fldSimple>
              </w:p>
            </w:txbxContent>
          </v:textbox>
          <w10:wrap anchorx="margin" anchory="page"/>
        </v:oval>
      </w:pict>
    </w:r>
    <w:r>
      <w:rPr>
        <w:i/>
      </w:rPr>
      <w:t>ZP.SP.O.272.4.4.2015  Starostwo Powiatowe w Łecznej</w:t>
    </w:r>
  </w:p>
  <w:p w:rsidR="006010C6" w:rsidRPr="00E201E1" w:rsidRDefault="006010C6" w:rsidP="00E201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C6" w:rsidRDefault="006010C6" w:rsidP="0081252C">
    <w:pPr>
      <w:pStyle w:val="Header"/>
      <w:pBdr>
        <w:bottom w:val="single" w:sz="4" w:space="1" w:color="auto"/>
      </w:pBdr>
    </w:pPr>
    <w:r>
      <w:rPr>
        <w:i/>
      </w:rPr>
      <w:t>ZP.SP.O.272.4.4.2015  Starostwo Powiatowe w Łecznej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96496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0D7E83"/>
    <w:multiLevelType w:val="hybridMultilevel"/>
    <w:tmpl w:val="DB0E5396"/>
    <w:lvl w:ilvl="0" w:tplc="3DAC54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52B705A"/>
    <w:multiLevelType w:val="hybridMultilevel"/>
    <w:tmpl w:val="4D7CE3F8"/>
    <w:lvl w:ilvl="0" w:tplc="520AD24C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78F31E1"/>
    <w:multiLevelType w:val="hybridMultilevel"/>
    <w:tmpl w:val="AD9A6DBA"/>
    <w:lvl w:ilvl="0" w:tplc="0415000F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b w:val="0"/>
        <w:i w:val="0"/>
      </w:rPr>
    </w:lvl>
    <w:lvl w:ilvl="1" w:tplc="57C0F63E">
      <w:start w:val="1"/>
      <w:numFmt w:val="decimal"/>
      <w:lvlText w:val="%2."/>
      <w:lvlJc w:val="left"/>
      <w:pPr>
        <w:tabs>
          <w:tab w:val="num" w:pos="1424"/>
        </w:tabs>
        <w:ind w:left="1084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abstractNum w:abstractNumId="4">
    <w:nsid w:val="081F4CC8"/>
    <w:multiLevelType w:val="hybridMultilevel"/>
    <w:tmpl w:val="0E983DF8"/>
    <w:lvl w:ilvl="0" w:tplc="F1D0674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42175F"/>
    <w:multiLevelType w:val="hybridMultilevel"/>
    <w:tmpl w:val="95C40CDE"/>
    <w:lvl w:ilvl="0" w:tplc="9F2AB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09633D"/>
    <w:multiLevelType w:val="hybridMultilevel"/>
    <w:tmpl w:val="A168983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4A52683"/>
    <w:multiLevelType w:val="hybridMultilevel"/>
    <w:tmpl w:val="6532A9F2"/>
    <w:lvl w:ilvl="0" w:tplc="D56C1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06ED7"/>
    <w:multiLevelType w:val="hybridMultilevel"/>
    <w:tmpl w:val="EA56746A"/>
    <w:lvl w:ilvl="0" w:tplc="0415000F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b w:val="0"/>
        <w:i w:val="0"/>
      </w:rPr>
    </w:lvl>
    <w:lvl w:ilvl="1" w:tplc="832CC4C4">
      <w:start w:val="3"/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eastAsia="Times New Roman" w:hAnsi="Times New Roman" w:hint="default"/>
        <w:color w:val="000000"/>
        <w:w w:val="11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abstractNum w:abstractNumId="9">
    <w:nsid w:val="19E46D12"/>
    <w:multiLevelType w:val="hybridMultilevel"/>
    <w:tmpl w:val="1B4CA8E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09364ED"/>
    <w:multiLevelType w:val="hybridMultilevel"/>
    <w:tmpl w:val="3B64DA2A"/>
    <w:lvl w:ilvl="0" w:tplc="A0CA05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6028C0"/>
    <w:multiLevelType w:val="hybridMultilevel"/>
    <w:tmpl w:val="F5740EA2"/>
    <w:lvl w:ilvl="0" w:tplc="35D6DF16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5915C77"/>
    <w:multiLevelType w:val="hybridMultilevel"/>
    <w:tmpl w:val="AD9A6DBA"/>
    <w:lvl w:ilvl="0" w:tplc="0415000F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b w:val="0"/>
        <w:i w:val="0"/>
      </w:rPr>
    </w:lvl>
    <w:lvl w:ilvl="1" w:tplc="57C0F63E">
      <w:start w:val="1"/>
      <w:numFmt w:val="decimal"/>
      <w:lvlText w:val="%2."/>
      <w:lvlJc w:val="left"/>
      <w:pPr>
        <w:tabs>
          <w:tab w:val="num" w:pos="1424"/>
        </w:tabs>
        <w:ind w:left="1084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abstractNum w:abstractNumId="13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A035DC"/>
    <w:multiLevelType w:val="hybridMultilevel"/>
    <w:tmpl w:val="2864C6CA"/>
    <w:lvl w:ilvl="0" w:tplc="BBC279B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>
    <w:nsid w:val="28DB204A"/>
    <w:multiLevelType w:val="hybridMultilevel"/>
    <w:tmpl w:val="C480D832"/>
    <w:name w:val="WW8Num5"/>
    <w:lvl w:ilvl="0" w:tplc="7FA8F3D0">
      <w:start w:val="1"/>
      <w:numFmt w:val="upperRoman"/>
      <w:pStyle w:val="Heading2"/>
      <w:lvlText w:val="%1."/>
      <w:lvlJc w:val="right"/>
      <w:pPr>
        <w:tabs>
          <w:tab w:val="num" w:pos="354"/>
        </w:tabs>
        <w:ind w:left="14"/>
      </w:pPr>
      <w:rPr>
        <w:rFonts w:cs="Times New Roman" w:hint="default"/>
        <w:b/>
      </w:rPr>
    </w:lvl>
    <w:lvl w:ilvl="1" w:tplc="57C0F63E">
      <w:start w:val="1"/>
      <w:numFmt w:val="decimal"/>
      <w:lvlText w:val="%2."/>
      <w:lvlJc w:val="left"/>
      <w:pPr>
        <w:tabs>
          <w:tab w:val="num" w:pos="1434"/>
        </w:tabs>
        <w:ind w:left="1094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16">
    <w:nsid w:val="32885736"/>
    <w:multiLevelType w:val="hybridMultilevel"/>
    <w:tmpl w:val="D90AD7DC"/>
    <w:lvl w:ilvl="0" w:tplc="449ED51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B03406"/>
    <w:multiLevelType w:val="multilevel"/>
    <w:tmpl w:val="87A41074"/>
    <w:lvl w:ilvl="0">
      <w:start w:val="1"/>
      <w:numFmt w:val="upperRoman"/>
      <w:pStyle w:val="Heading4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39314BAF"/>
    <w:multiLevelType w:val="hybridMultilevel"/>
    <w:tmpl w:val="0518BF1E"/>
    <w:lvl w:ilvl="0" w:tplc="5224C0C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9703D8"/>
    <w:multiLevelType w:val="hybridMultilevel"/>
    <w:tmpl w:val="6C825690"/>
    <w:lvl w:ilvl="0" w:tplc="35D6DF16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FE563F1"/>
    <w:multiLevelType w:val="hybridMultilevel"/>
    <w:tmpl w:val="C0109FC8"/>
    <w:lvl w:ilvl="0" w:tplc="9F2AB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0B7C7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6A74005"/>
    <w:multiLevelType w:val="singleLevel"/>
    <w:tmpl w:val="E8EE9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3">
    <w:nsid w:val="4C286657"/>
    <w:multiLevelType w:val="hybridMultilevel"/>
    <w:tmpl w:val="0B5AC6EA"/>
    <w:lvl w:ilvl="0" w:tplc="3E8CF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74317D"/>
    <w:multiLevelType w:val="hybridMultilevel"/>
    <w:tmpl w:val="63E6D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665"/>
        </w:tabs>
        <w:ind w:left="1665" w:hanging="585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D36EFE"/>
    <w:multiLevelType w:val="hybridMultilevel"/>
    <w:tmpl w:val="B7B06BC4"/>
    <w:lvl w:ilvl="0" w:tplc="520AD24C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0D5F3F"/>
    <w:multiLevelType w:val="hybridMultilevel"/>
    <w:tmpl w:val="6D90B526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59E97B10"/>
    <w:multiLevelType w:val="hybridMultilevel"/>
    <w:tmpl w:val="EA80B58A"/>
    <w:lvl w:ilvl="0" w:tplc="BA4A61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BE4370"/>
    <w:multiLevelType w:val="hybridMultilevel"/>
    <w:tmpl w:val="F878A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4CCF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1E7322"/>
    <w:multiLevelType w:val="hybridMultilevel"/>
    <w:tmpl w:val="B43E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790C08"/>
    <w:multiLevelType w:val="hybridMultilevel"/>
    <w:tmpl w:val="955E9C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054D2C"/>
    <w:multiLevelType w:val="hybridMultilevel"/>
    <w:tmpl w:val="9C06FD04"/>
    <w:lvl w:ilvl="0" w:tplc="464E865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4F4001"/>
    <w:multiLevelType w:val="hybridMultilevel"/>
    <w:tmpl w:val="6CBE2176"/>
    <w:lvl w:ilvl="0" w:tplc="35D6DF16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6A4A55BF"/>
    <w:multiLevelType w:val="hybridMultilevel"/>
    <w:tmpl w:val="B6C2D1A2"/>
    <w:lvl w:ilvl="0" w:tplc="9F2AB0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BB6118"/>
    <w:multiLevelType w:val="hybridMultilevel"/>
    <w:tmpl w:val="A630F382"/>
    <w:lvl w:ilvl="0" w:tplc="803A9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343A32"/>
    <w:multiLevelType w:val="hybridMultilevel"/>
    <w:tmpl w:val="0882C11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F5D0C92"/>
    <w:multiLevelType w:val="hybridMultilevel"/>
    <w:tmpl w:val="B4409946"/>
    <w:lvl w:ilvl="0" w:tplc="77985D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5F1A7B"/>
    <w:multiLevelType w:val="hybridMultilevel"/>
    <w:tmpl w:val="73F265C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786"/>
        </w:tabs>
        <w:ind w:left="1786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38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3AD75C0"/>
    <w:multiLevelType w:val="hybridMultilevel"/>
    <w:tmpl w:val="2BDAD80A"/>
    <w:lvl w:ilvl="0" w:tplc="041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40">
    <w:nsid w:val="791E3FAD"/>
    <w:multiLevelType w:val="hybridMultilevel"/>
    <w:tmpl w:val="D1B0DA38"/>
    <w:lvl w:ilvl="0" w:tplc="269EC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57C0F63E">
      <w:start w:val="1"/>
      <w:numFmt w:val="decimal"/>
      <w:lvlText w:val="%2."/>
      <w:lvlJc w:val="left"/>
      <w:pPr>
        <w:tabs>
          <w:tab w:val="num" w:pos="1420"/>
        </w:tabs>
        <w:ind w:left="108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6142FA"/>
    <w:multiLevelType w:val="hybridMultilevel"/>
    <w:tmpl w:val="7EB68C6A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36"/>
  </w:num>
  <w:num w:numId="4">
    <w:abstractNumId w:val="38"/>
  </w:num>
  <w:num w:numId="5">
    <w:abstractNumId w:val="13"/>
  </w:num>
  <w:num w:numId="6">
    <w:abstractNumId w:val="23"/>
  </w:num>
  <w:num w:numId="7">
    <w:abstractNumId w:val="34"/>
  </w:num>
  <w:num w:numId="8">
    <w:abstractNumId w:val="10"/>
  </w:num>
  <w:num w:numId="9">
    <w:abstractNumId w:val="20"/>
  </w:num>
  <w:num w:numId="10">
    <w:abstractNumId w:val="5"/>
  </w:num>
  <w:num w:numId="11">
    <w:abstractNumId w:val="33"/>
  </w:num>
  <w:num w:numId="12">
    <w:abstractNumId w:val="27"/>
  </w:num>
  <w:num w:numId="13">
    <w:abstractNumId w:val="18"/>
  </w:num>
  <w:num w:numId="14">
    <w:abstractNumId w:val="30"/>
  </w:num>
  <w:num w:numId="15">
    <w:abstractNumId w:val="29"/>
  </w:num>
  <w:num w:numId="16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17">
    <w:abstractNumId w:val="8"/>
  </w:num>
  <w:num w:numId="18">
    <w:abstractNumId w:val="12"/>
  </w:num>
  <w:num w:numId="19">
    <w:abstractNumId w:val="14"/>
  </w:num>
  <w:num w:numId="20">
    <w:abstractNumId w:val="40"/>
  </w:num>
  <w:num w:numId="21">
    <w:abstractNumId w:val="15"/>
  </w:num>
  <w:num w:numId="22">
    <w:abstractNumId w:val="6"/>
  </w:num>
  <w:num w:numId="23">
    <w:abstractNumId w:val="41"/>
  </w:num>
  <w:num w:numId="24">
    <w:abstractNumId w:val="19"/>
  </w:num>
  <w:num w:numId="25">
    <w:abstractNumId w:val="11"/>
  </w:num>
  <w:num w:numId="26">
    <w:abstractNumId w:val="32"/>
  </w:num>
  <w:num w:numId="27">
    <w:abstractNumId w:val="3"/>
  </w:num>
  <w:num w:numId="28">
    <w:abstractNumId w:val="35"/>
  </w:num>
  <w:num w:numId="29">
    <w:abstractNumId w:val="37"/>
  </w:num>
  <w:num w:numId="30">
    <w:abstractNumId w:val="2"/>
  </w:num>
  <w:num w:numId="31">
    <w:abstractNumId w:val="39"/>
  </w:num>
  <w:num w:numId="32">
    <w:abstractNumId w:val="26"/>
  </w:num>
  <w:num w:numId="33">
    <w:abstractNumId w:val="25"/>
  </w:num>
  <w:num w:numId="34">
    <w:abstractNumId w:val="31"/>
  </w:num>
  <w:num w:numId="35">
    <w:abstractNumId w:val="9"/>
  </w:num>
  <w:num w:numId="36">
    <w:abstractNumId w:val="4"/>
  </w:num>
  <w:num w:numId="37">
    <w:abstractNumId w:val="22"/>
    <w:lvlOverride w:ilvl="0">
      <w:startOverride w:val="1"/>
    </w:lvlOverride>
  </w:num>
  <w:num w:numId="38">
    <w:abstractNumId w:val="16"/>
  </w:num>
  <w:num w:numId="39">
    <w:abstractNumId w:val="28"/>
  </w:num>
  <w:num w:numId="40">
    <w:abstractNumId w:val="1"/>
  </w:num>
  <w:num w:numId="41">
    <w:abstractNumId w:val="7"/>
  </w:num>
  <w:num w:numId="42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609"/>
    <w:rsid w:val="000042C9"/>
    <w:rsid w:val="00013167"/>
    <w:rsid w:val="00052D30"/>
    <w:rsid w:val="00054CFB"/>
    <w:rsid w:val="00054F27"/>
    <w:rsid w:val="00071C31"/>
    <w:rsid w:val="000B7D8F"/>
    <w:rsid w:val="000C5B19"/>
    <w:rsid w:val="000E202A"/>
    <w:rsid w:val="001016D5"/>
    <w:rsid w:val="00122D27"/>
    <w:rsid w:val="0012563E"/>
    <w:rsid w:val="00133941"/>
    <w:rsid w:val="00134324"/>
    <w:rsid w:val="00140646"/>
    <w:rsid w:val="001546FD"/>
    <w:rsid w:val="001B5350"/>
    <w:rsid w:val="001B5E43"/>
    <w:rsid w:val="001E3806"/>
    <w:rsid w:val="00202851"/>
    <w:rsid w:val="00202E1C"/>
    <w:rsid w:val="00205AFD"/>
    <w:rsid w:val="00223493"/>
    <w:rsid w:val="00274FB5"/>
    <w:rsid w:val="0028790A"/>
    <w:rsid w:val="002A54B1"/>
    <w:rsid w:val="00301AC1"/>
    <w:rsid w:val="00302025"/>
    <w:rsid w:val="00362ACB"/>
    <w:rsid w:val="00380033"/>
    <w:rsid w:val="00385044"/>
    <w:rsid w:val="003A12B3"/>
    <w:rsid w:val="003B5769"/>
    <w:rsid w:val="003C139B"/>
    <w:rsid w:val="003F1644"/>
    <w:rsid w:val="003F1E95"/>
    <w:rsid w:val="003F6AC0"/>
    <w:rsid w:val="003F7EE9"/>
    <w:rsid w:val="00403ACB"/>
    <w:rsid w:val="00470D82"/>
    <w:rsid w:val="00493CCF"/>
    <w:rsid w:val="004A79E4"/>
    <w:rsid w:val="005120B4"/>
    <w:rsid w:val="005154D0"/>
    <w:rsid w:val="00525E43"/>
    <w:rsid w:val="00540D02"/>
    <w:rsid w:val="00563AE4"/>
    <w:rsid w:val="00573055"/>
    <w:rsid w:val="005844B4"/>
    <w:rsid w:val="005A6B1F"/>
    <w:rsid w:val="005C0CF9"/>
    <w:rsid w:val="005E7FED"/>
    <w:rsid w:val="005F443C"/>
    <w:rsid w:val="006010C6"/>
    <w:rsid w:val="00623FC4"/>
    <w:rsid w:val="00625B22"/>
    <w:rsid w:val="00637329"/>
    <w:rsid w:val="00656F35"/>
    <w:rsid w:val="0069295A"/>
    <w:rsid w:val="00694D41"/>
    <w:rsid w:val="006A4A66"/>
    <w:rsid w:val="006B01CE"/>
    <w:rsid w:val="006C530C"/>
    <w:rsid w:val="006D26D1"/>
    <w:rsid w:val="007117C7"/>
    <w:rsid w:val="00734A6A"/>
    <w:rsid w:val="00735E96"/>
    <w:rsid w:val="007362B1"/>
    <w:rsid w:val="00742D69"/>
    <w:rsid w:val="00763D8A"/>
    <w:rsid w:val="007A66C7"/>
    <w:rsid w:val="007B1F03"/>
    <w:rsid w:val="007B24A5"/>
    <w:rsid w:val="007B5BD2"/>
    <w:rsid w:val="007C0239"/>
    <w:rsid w:val="007E2A79"/>
    <w:rsid w:val="007F2E68"/>
    <w:rsid w:val="007F7940"/>
    <w:rsid w:val="0081017E"/>
    <w:rsid w:val="0081252C"/>
    <w:rsid w:val="00814C43"/>
    <w:rsid w:val="00816609"/>
    <w:rsid w:val="00817427"/>
    <w:rsid w:val="008B2E40"/>
    <w:rsid w:val="008D6C0A"/>
    <w:rsid w:val="008E1A4C"/>
    <w:rsid w:val="008E333D"/>
    <w:rsid w:val="008E5CA5"/>
    <w:rsid w:val="00924E78"/>
    <w:rsid w:val="0094316B"/>
    <w:rsid w:val="00947B15"/>
    <w:rsid w:val="009A42F4"/>
    <w:rsid w:val="009B4115"/>
    <w:rsid w:val="009C2FB9"/>
    <w:rsid w:val="009C6DE7"/>
    <w:rsid w:val="009D000A"/>
    <w:rsid w:val="00A0697C"/>
    <w:rsid w:val="00A467B4"/>
    <w:rsid w:val="00A61C26"/>
    <w:rsid w:val="00A65720"/>
    <w:rsid w:val="00A67BBB"/>
    <w:rsid w:val="00A67F9A"/>
    <w:rsid w:val="00A83051"/>
    <w:rsid w:val="00A93819"/>
    <w:rsid w:val="00AA3948"/>
    <w:rsid w:val="00AE0A10"/>
    <w:rsid w:val="00AF1388"/>
    <w:rsid w:val="00B23711"/>
    <w:rsid w:val="00B31728"/>
    <w:rsid w:val="00B34AA1"/>
    <w:rsid w:val="00B40E29"/>
    <w:rsid w:val="00B60518"/>
    <w:rsid w:val="00B76939"/>
    <w:rsid w:val="00BB195A"/>
    <w:rsid w:val="00BD6C3B"/>
    <w:rsid w:val="00BE7453"/>
    <w:rsid w:val="00C04893"/>
    <w:rsid w:val="00C44C8A"/>
    <w:rsid w:val="00C47CE4"/>
    <w:rsid w:val="00C96FFA"/>
    <w:rsid w:val="00CE10D3"/>
    <w:rsid w:val="00D225AB"/>
    <w:rsid w:val="00D229DA"/>
    <w:rsid w:val="00D22D5F"/>
    <w:rsid w:val="00D32925"/>
    <w:rsid w:val="00D370EE"/>
    <w:rsid w:val="00D97824"/>
    <w:rsid w:val="00DA6C51"/>
    <w:rsid w:val="00DD2353"/>
    <w:rsid w:val="00DD27A1"/>
    <w:rsid w:val="00DE3581"/>
    <w:rsid w:val="00DF127F"/>
    <w:rsid w:val="00DF467C"/>
    <w:rsid w:val="00E201E1"/>
    <w:rsid w:val="00E67745"/>
    <w:rsid w:val="00E85CF5"/>
    <w:rsid w:val="00E85DE9"/>
    <w:rsid w:val="00EA0CD7"/>
    <w:rsid w:val="00EA595A"/>
    <w:rsid w:val="00EC7133"/>
    <w:rsid w:val="00ED421D"/>
    <w:rsid w:val="00EE1A37"/>
    <w:rsid w:val="00EE611C"/>
    <w:rsid w:val="00EF1832"/>
    <w:rsid w:val="00EF1909"/>
    <w:rsid w:val="00F16939"/>
    <w:rsid w:val="00F24241"/>
    <w:rsid w:val="00F30F3F"/>
    <w:rsid w:val="00F327DE"/>
    <w:rsid w:val="00F5699B"/>
    <w:rsid w:val="00F60805"/>
    <w:rsid w:val="00F7460F"/>
    <w:rsid w:val="00F82129"/>
    <w:rsid w:val="00FB310B"/>
    <w:rsid w:val="00FB68E2"/>
    <w:rsid w:val="00FE2329"/>
    <w:rsid w:val="00FE6706"/>
    <w:rsid w:val="00FE7A3E"/>
    <w:rsid w:val="00FF51AC"/>
    <w:rsid w:val="00FF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B4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F03"/>
    <w:pPr>
      <w:keepNext/>
      <w:spacing w:before="240" w:after="60"/>
      <w:outlineLvl w:val="0"/>
    </w:pPr>
    <w:rPr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832"/>
    <w:pPr>
      <w:keepNext/>
      <w:widowControl w:val="0"/>
      <w:numPr>
        <w:numId w:val="21"/>
      </w:numPr>
      <w:shd w:val="clear" w:color="auto" w:fill="FFFFFF"/>
      <w:tabs>
        <w:tab w:val="clear" w:pos="354"/>
        <w:tab w:val="num" w:pos="284"/>
        <w:tab w:val="left" w:pos="567"/>
      </w:tabs>
      <w:autoSpaceDE w:val="0"/>
      <w:autoSpaceDN w:val="0"/>
      <w:adjustRightInd w:val="0"/>
      <w:spacing w:before="120" w:line="360" w:lineRule="auto"/>
      <w:ind w:left="283" w:hanging="272"/>
      <w:outlineLvl w:val="1"/>
    </w:pPr>
    <w:rPr>
      <w:rFonts w:ascii="Times New Roman" w:hAnsi="Times New Roman"/>
      <w:b/>
      <w:bCs/>
      <w:color w:val="000000"/>
      <w:w w:val="111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824"/>
    <w:pPr>
      <w:keepNext/>
      <w:tabs>
        <w:tab w:val="center" w:pos="900"/>
      </w:tabs>
      <w:jc w:val="center"/>
      <w:outlineLvl w:val="2"/>
    </w:pPr>
    <w:rPr>
      <w:rFonts w:ascii="Times New Roman" w:hAnsi="Times New Roman"/>
      <w:b/>
      <w:sz w:val="28"/>
      <w:szCs w:val="28"/>
      <w:lang w:eastAsia="pl-PL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1F03"/>
    <w:pPr>
      <w:keepNext/>
      <w:numPr>
        <w:numId w:val="1"/>
      </w:numPr>
      <w:spacing w:line="360" w:lineRule="auto"/>
      <w:jc w:val="center"/>
      <w:outlineLvl w:val="3"/>
    </w:pPr>
    <w:rPr>
      <w:rFonts w:ascii="Times New Roman" w:hAnsi="Times New Roman"/>
      <w:b/>
      <w:sz w:val="24"/>
      <w:szCs w:val="24"/>
      <w:lang w:eastAsia="pl-PL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1F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"/>
    <w:qFormat/>
    <w:rsid w:val="007B1F03"/>
    <w:pPr>
      <w:spacing w:before="240" w:after="60"/>
      <w:outlineLvl w:val="5"/>
    </w:pPr>
    <w:rPr>
      <w:rFonts w:ascii="Calibri" w:hAnsi="Calibri"/>
      <w:b/>
      <w:bCs/>
      <w:lang w:eastAsia="pl-PL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1F03"/>
    <w:pPr>
      <w:keepNext/>
      <w:tabs>
        <w:tab w:val="left" w:pos="720"/>
      </w:tabs>
      <w:jc w:val="center"/>
      <w:outlineLvl w:val="6"/>
    </w:pPr>
    <w:rPr>
      <w:rFonts w:ascii="Times New Roman" w:hAnsi="Times New Roman"/>
      <w:b/>
      <w:sz w:val="20"/>
      <w:szCs w:val="20"/>
      <w:lang w:eastAsia="pl-PL"/>
    </w:rPr>
  </w:style>
  <w:style w:type="paragraph" w:styleId="Heading8">
    <w:name w:val="heading 8"/>
    <w:basedOn w:val="Normal"/>
    <w:next w:val="Normal"/>
    <w:link w:val="Heading8Char"/>
    <w:uiPriority w:val="9"/>
    <w:qFormat/>
    <w:rsid w:val="007B1F03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pl-PL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A12B3"/>
    <w:pPr>
      <w:keepNext/>
      <w:ind w:left="720"/>
      <w:jc w:val="center"/>
      <w:outlineLvl w:val="8"/>
    </w:pPr>
    <w:rPr>
      <w:rFonts w:ascii="Tahoma" w:hAnsi="Tahoma"/>
      <w:b/>
      <w:sz w:val="24"/>
      <w:szCs w:val="24"/>
      <w:u w:val="single"/>
      <w:lang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B1F03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F1832"/>
    <w:rPr>
      <w:rFonts w:ascii="Times New Roman" w:hAnsi="Times New Roman"/>
      <w:b/>
      <w:color w:val="000000"/>
      <w:w w:val="111"/>
      <w:sz w:val="2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97824"/>
    <w:rPr>
      <w:rFonts w:ascii="Times New Roman" w:hAnsi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B1F03"/>
    <w:rPr>
      <w:rFonts w:ascii="Times New Roman" w:hAnsi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7B1F03"/>
    <w:rPr>
      <w:rFonts w:eastAsia="Times New Roman"/>
      <w:b/>
      <w:i/>
      <w:sz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7B1F03"/>
    <w:rPr>
      <w:rFonts w:eastAsia="Times New Roman"/>
      <w:b/>
      <w:sz w:val="22"/>
      <w:lang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7B1F03"/>
    <w:rPr>
      <w:rFonts w:ascii="Times New Roman" w:hAnsi="Times New Roman"/>
      <w:b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7B1F03"/>
    <w:rPr>
      <w:rFonts w:eastAsia="Times New Roman"/>
      <w:i/>
      <w:sz w:val="24"/>
      <w:lang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3A12B3"/>
    <w:rPr>
      <w:rFonts w:ascii="Tahoma" w:hAnsi="Tahoma"/>
      <w:b/>
      <w:sz w:val="24"/>
      <w:u w:val="single"/>
    </w:rPr>
  </w:style>
  <w:style w:type="paragraph" w:styleId="BodyText">
    <w:name w:val="Body Text"/>
    <w:basedOn w:val="Normal"/>
    <w:link w:val="BodyTextChar"/>
    <w:uiPriority w:val="99"/>
    <w:rsid w:val="007B1F03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  <w:overflowPunct w:val="0"/>
      <w:autoSpaceDE w:val="0"/>
      <w:autoSpaceDN w:val="0"/>
      <w:adjustRightInd w:val="0"/>
      <w:textAlignment w:val="baseline"/>
    </w:pPr>
    <w:rPr>
      <w:rFonts w:ascii="TimesNewRomanPS" w:hAnsi="TimesNewRomanPS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1F03"/>
    <w:rPr>
      <w:rFonts w:ascii="TimesNewRomanPS" w:hAnsi="TimesNewRomanPS"/>
    </w:rPr>
  </w:style>
  <w:style w:type="paragraph" w:customStyle="1" w:styleId="ust">
    <w:name w:val="ust"/>
    <w:rsid w:val="007B1F03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7B1F03"/>
    <w:pPr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B1F03"/>
    <w:rPr>
      <w:rFonts w:ascii="Times New Roman" w:hAnsi="Times New Roman"/>
      <w:b/>
    </w:rPr>
  </w:style>
  <w:style w:type="paragraph" w:styleId="NormalWeb">
    <w:name w:val="Normal (Web)"/>
    <w:basedOn w:val="Normal"/>
    <w:uiPriority w:val="99"/>
    <w:rsid w:val="007B1F0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kt">
    <w:name w:val="pkt"/>
    <w:basedOn w:val="Normal"/>
    <w:rsid w:val="007B1F03"/>
    <w:pPr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7B1F03"/>
    <w:pPr>
      <w:tabs>
        <w:tab w:val="center" w:pos="4703"/>
        <w:tab w:val="right" w:pos="9406"/>
      </w:tabs>
    </w:pPr>
    <w:rPr>
      <w:rFonts w:ascii="Times New Roman" w:hAnsi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1F0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B1F03"/>
    <w:pPr>
      <w:tabs>
        <w:tab w:val="center" w:pos="4703"/>
        <w:tab w:val="right" w:pos="9406"/>
      </w:tabs>
    </w:pPr>
    <w:rPr>
      <w:rFonts w:ascii="Times New Roman" w:hAnsi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1F03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B1F0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F03"/>
    <w:rPr>
      <w:rFonts w:ascii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1F03"/>
    <w:rPr>
      <w:rFonts w:ascii="Times New Roman" w:hAnsi="Times New Roman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B1F03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03"/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F03"/>
    <w:rPr>
      <w:rFonts w:ascii="Tahoma" w:hAnsi="Tahoma"/>
      <w:sz w:val="16"/>
      <w:lang/>
    </w:rPr>
  </w:style>
  <w:style w:type="table" w:styleId="TableGrid">
    <w:name w:val="Table Grid"/>
    <w:basedOn w:val="TableNormal"/>
    <w:uiPriority w:val="59"/>
    <w:rsid w:val="007B1F0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B1F03"/>
    <w:rPr>
      <w:color w:val="0000FF"/>
      <w:u w:val="single"/>
    </w:rPr>
  </w:style>
  <w:style w:type="paragraph" w:customStyle="1" w:styleId="Default">
    <w:name w:val="Default"/>
    <w:rsid w:val="007B1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1F03"/>
    <w:pPr>
      <w:ind w:left="708"/>
    </w:pPr>
    <w:rPr>
      <w:rFonts w:ascii="Times New Roman" w:hAnsi="Times New Roman"/>
      <w:sz w:val="24"/>
      <w:szCs w:val="24"/>
      <w:lang w:eastAsia="pl-PL"/>
    </w:rPr>
  </w:style>
  <w:style w:type="paragraph" w:styleId="TOC1">
    <w:name w:val="toc 1"/>
    <w:basedOn w:val="Normal"/>
    <w:next w:val="Normal"/>
    <w:autoRedefine/>
    <w:uiPriority w:val="39"/>
    <w:rsid w:val="007B1F03"/>
    <w:pPr>
      <w:tabs>
        <w:tab w:val="left" w:pos="1680"/>
        <w:tab w:val="right" w:leader="dot" w:pos="9394"/>
      </w:tabs>
    </w:pPr>
    <w:rPr>
      <w:rFonts w:cs="Arial"/>
      <w:b/>
      <w:bCs/>
      <w:noProof/>
      <w:kern w:val="32"/>
      <w:lang w:eastAsia="pl-PL"/>
    </w:rPr>
  </w:style>
  <w:style w:type="paragraph" w:customStyle="1" w:styleId="Zal-text">
    <w:name w:val="Zal-text"/>
    <w:basedOn w:val="Normal"/>
    <w:rsid w:val="007B1F0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7B1F0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B1F03"/>
    <w:rPr>
      <w:rFonts w:ascii="Times New Roman" w:hAnsi="Times New Roman"/>
      <w:sz w:val="24"/>
    </w:rPr>
  </w:style>
  <w:style w:type="paragraph" w:customStyle="1" w:styleId="podpunkt">
    <w:name w:val="podpunkt"/>
    <w:rsid w:val="007B1F03"/>
    <w:pPr>
      <w:tabs>
        <w:tab w:val="left" w:pos="-720"/>
      </w:tabs>
      <w:suppressAutoHyphens/>
    </w:pPr>
    <w:rPr>
      <w:rFonts w:ascii="Times New Roman" w:hAnsi="Times New Roman"/>
      <w:sz w:val="24"/>
    </w:rPr>
  </w:style>
  <w:style w:type="character" w:customStyle="1" w:styleId="ND">
    <w:name w:val="ND"/>
    <w:rsid w:val="007B1F03"/>
  </w:style>
  <w:style w:type="paragraph" w:customStyle="1" w:styleId="Noparagraphstyle">
    <w:name w:val="[No paragraph style]"/>
    <w:rsid w:val="007B1F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7B1F03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-punkt">
    <w:name w:val="Zal-text-punkt"/>
    <w:basedOn w:val="Noparagraphstyle"/>
    <w:rsid w:val="007B1F03"/>
    <w:pPr>
      <w:tabs>
        <w:tab w:val="left" w:pos="567"/>
      </w:tabs>
      <w:spacing w:before="57" w:after="45" w:line="280" w:lineRule="atLeast"/>
      <w:ind w:left="340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punkta">
    <w:name w:val="Zal-text-punkt a"/>
    <w:basedOn w:val="Noparagraphstyle"/>
    <w:rsid w:val="007B1F03"/>
    <w:pPr>
      <w:tabs>
        <w:tab w:val="left" w:pos="660"/>
      </w:tabs>
      <w:spacing w:before="57" w:after="57" w:line="280" w:lineRule="atLeast"/>
      <w:ind w:left="624" w:right="57" w:hanging="283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rsid w:val="007B1F0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7B1F03"/>
    <w:pPr>
      <w:spacing w:after="120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1F03"/>
    <w:rPr>
      <w:rFonts w:ascii="Times New Roman" w:hAnsi="Times New Roman"/>
      <w:sz w:val="24"/>
      <w:lang/>
    </w:rPr>
  </w:style>
  <w:style w:type="paragraph" w:customStyle="1" w:styleId="Style">
    <w:name w:val="Style"/>
    <w:basedOn w:val="Normal"/>
    <w:next w:val="DocumentMap"/>
    <w:rsid w:val="007B1F03"/>
    <w:pPr>
      <w:shd w:val="clear" w:color="auto" w:fill="000080"/>
    </w:pPr>
    <w:rPr>
      <w:rFonts w:ascii="Tahoma" w:hAnsi="Tahoma" w:cs="Tahoma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7B1F0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B1F03"/>
    <w:rPr>
      <w:rFonts w:ascii="Times New Roman" w:hAnsi="Times New Roman"/>
      <w:sz w:val="24"/>
    </w:rPr>
  </w:style>
  <w:style w:type="character" w:styleId="Strong">
    <w:name w:val="Strong"/>
    <w:aliases w:val="Nagłówek + 14 pt"/>
    <w:basedOn w:val="DefaultParagraphFont"/>
    <w:uiPriority w:val="22"/>
    <w:qFormat/>
    <w:rsid w:val="007B1F03"/>
    <w:rPr>
      <w:b/>
    </w:rPr>
  </w:style>
  <w:style w:type="paragraph" w:customStyle="1" w:styleId="Nagwek">
    <w:name w:val="Nag?ówek"/>
    <w:basedOn w:val="Normal"/>
    <w:next w:val="BodyText"/>
    <w:rsid w:val="007B1F03"/>
    <w:pPr>
      <w:keepNext/>
      <w:tabs>
        <w:tab w:val="center" w:pos="4703"/>
        <w:tab w:val="right" w:pos="9406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kern w:val="1"/>
      <w:sz w:val="20"/>
      <w:szCs w:val="20"/>
      <w:lang w:eastAsia="pl-PL"/>
    </w:rPr>
  </w:style>
  <w:style w:type="paragraph" w:customStyle="1" w:styleId="ListParagraph1">
    <w:name w:val="List Paragraph1"/>
    <w:basedOn w:val="Normal"/>
    <w:rsid w:val="007B1F03"/>
    <w:pPr>
      <w:suppressAutoHyphens/>
      <w:overflowPunct w:val="0"/>
      <w:autoSpaceDE w:val="0"/>
      <w:autoSpaceDN w:val="0"/>
      <w:adjustRightInd w:val="0"/>
      <w:spacing w:after="28"/>
      <w:textAlignment w:val="baseline"/>
    </w:pPr>
    <w:rPr>
      <w:rFonts w:ascii="Times New Roman" w:hAnsi="Times New Roman"/>
      <w:kern w:val="1"/>
      <w:sz w:val="24"/>
      <w:szCs w:val="20"/>
      <w:lang w:eastAsia="pl-PL"/>
    </w:rPr>
  </w:style>
  <w:style w:type="paragraph" w:customStyle="1" w:styleId="western">
    <w:name w:val="western"/>
    <w:basedOn w:val="Normal"/>
    <w:rsid w:val="007B1F03"/>
    <w:pPr>
      <w:spacing w:before="100" w:beforeAutospacing="1" w:after="100" w:afterAutospacing="1"/>
    </w:pPr>
    <w:rPr>
      <w:rFonts w:ascii="TimesNewRomanPS" w:hAnsi="TimesNewRomanPS"/>
      <w:sz w:val="20"/>
      <w:szCs w:val="20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1F0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B1F03"/>
    <w:rPr>
      <w:rFonts w:ascii="Tahoma" w:hAnsi="Tahoma"/>
      <w:sz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3F7EE9"/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F7EE9"/>
    <w:rPr>
      <w:rFonts w:ascii="Courier New" w:hAnsi="Courier New"/>
    </w:rPr>
  </w:style>
  <w:style w:type="paragraph" w:styleId="FootnoteText">
    <w:name w:val="footnote text"/>
    <w:basedOn w:val="Normal"/>
    <w:link w:val="FootnoteTextChar"/>
    <w:uiPriority w:val="99"/>
    <w:rsid w:val="003F7EE9"/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7EE9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rsid w:val="003F7EE9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D229DA"/>
    <w:pPr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229DA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unhideWhenUsed/>
    <w:rsid w:val="00EA595A"/>
  </w:style>
  <w:style w:type="paragraph" w:styleId="BodyTextIndent3">
    <w:name w:val="Body Text Indent 3"/>
    <w:basedOn w:val="Normal"/>
    <w:link w:val="BodyTextIndent3Char"/>
    <w:uiPriority w:val="99"/>
    <w:unhideWhenUsed/>
    <w:rsid w:val="00C04893"/>
    <w:pPr>
      <w:ind w:left="720"/>
    </w:pPr>
    <w:rPr>
      <w:rFonts w:ascii="Tahoma" w:hAnsi="Tahoma"/>
      <w:sz w:val="26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04893"/>
    <w:rPr>
      <w:rFonts w:ascii="Tahoma" w:hAnsi="Tahom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7CE4"/>
    <w:pPr>
      <w:ind w:firstLine="210"/>
    </w:pPr>
    <w:rPr>
      <w:rFonts w:ascii="Arial" w:hAnsi="Arial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47CE4"/>
    <w:rPr>
      <w:rFonts w:ascii="Arial" w:hAnsi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17</Pages>
  <Words>5326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9</cp:revision>
  <cp:lastPrinted>2015-04-29T05:41:00Z</cp:lastPrinted>
  <dcterms:created xsi:type="dcterms:W3CDTF">2015-04-29T06:08:00Z</dcterms:created>
  <dcterms:modified xsi:type="dcterms:W3CDTF">2015-05-22T08:28:00Z</dcterms:modified>
</cp:coreProperties>
</file>