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9A319" w14:textId="77777777" w:rsidR="00F5693D" w:rsidRPr="00EE6032" w:rsidRDefault="00F5693D" w:rsidP="003D1DC1">
      <w:pPr>
        <w:spacing w:after="0" w:line="240" w:lineRule="auto"/>
        <w:ind w:left="426" w:hanging="426"/>
        <w:jc w:val="right"/>
        <w:rPr>
          <w:rFonts w:ascii="Arial" w:hAnsi="Arial" w:cs="Arial"/>
          <w:sz w:val="24"/>
          <w:szCs w:val="24"/>
        </w:rPr>
      </w:pPr>
      <w:r w:rsidRPr="00EE6032">
        <w:rPr>
          <w:rFonts w:ascii="Arial" w:hAnsi="Arial" w:cs="Arial"/>
          <w:sz w:val="24"/>
          <w:szCs w:val="24"/>
        </w:rPr>
        <w:t xml:space="preserve">Załącznik nr </w:t>
      </w:r>
      <w:r>
        <w:rPr>
          <w:rFonts w:ascii="Arial" w:hAnsi="Arial" w:cs="Arial"/>
          <w:sz w:val="24"/>
          <w:szCs w:val="24"/>
        </w:rPr>
        <w:t>7.3</w:t>
      </w:r>
      <w:r w:rsidRPr="00EE6032">
        <w:rPr>
          <w:rFonts w:ascii="Arial" w:hAnsi="Arial" w:cs="Arial"/>
          <w:sz w:val="24"/>
          <w:szCs w:val="24"/>
        </w:rPr>
        <w:t xml:space="preserve"> do SIWZ</w:t>
      </w:r>
    </w:p>
    <w:p w14:paraId="3D62BC11" w14:textId="77777777" w:rsidR="00F5693D" w:rsidRPr="00EE6032" w:rsidRDefault="00F5693D" w:rsidP="003D1DC1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EE6032">
        <w:rPr>
          <w:rFonts w:ascii="Arial" w:hAnsi="Arial" w:cs="Arial"/>
          <w:sz w:val="24"/>
          <w:szCs w:val="24"/>
        </w:rPr>
        <w:t>Znak sprawy: ZP.SP.K.272.4.2.2015</w:t>
      </w:r>
    </w:p>
    <w:p w14:paraId="0FD5A4AE" w14:textId="77777777" w:rsidR="00F5693D" w:rsidRPr="00EE6032" w:rsidRDefault="00F5693D" w:rsidP="003D1DC1">
      <w:pPr>
        <w:tabs>
          <w:tab w:val="left" w:pos="16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21B6C26" w14:textId="77777777" w:rsidR="00F5693D" w:rsidRDefault="00F5693D" w:rsidP="003D1D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110A57A" w14:textId="77777777" w:rsidR="00F5693D" w:rsidRPr="00C73812" w:rsidRDefault="00F5693D" w:rsidP="003D1DC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b/>
          <w:bCs/>
          <w:sz w:val="24"/>
          <w:szCs w:val="24"/>
          <w:lang w:eastAsia="pl-PL"/>
        </w:rPr>
        <w:t>ISTOTNE POSTANOWIENIA UMOWY – Część nr 3 – ZADANIE 3</w:t>
      </w:r>
    </w:p>
    <w:p w14:paraId="36A91196" w14:textId="77777777" w:rsidR="00F5693D" w:rsidRDefault="00F5693D" w:rsidP="003D1DC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F148049" w14:textId="77777777" w:rsidR="00F5693D" w:rsidRPr="00C73812" w:rsidRDefault="00F5693D" w:rsidP="003D1DC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08A2D5D" w14:textId="77777777" w:rsidR="00F5693D" w:rsidRPr="00C73812" w:rsidRDefault="00F5693D" w:rsidP="003D1DC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b/>
          <w:bCs/>
          <w:sz w:val="24"/>
          <w:szCs w:val="24"/>
          <w:lang w:eastAsia="pl-PL"/>
        </w:rPr>
        <w:t xml:space="preserve">Przedmiot umowy </w:t>
      </w:r>
    </w:p>
    <w:p w14:paraId="6FFB0F24" w14:textId="77777777" w:rsidR="00F5693D" w:rsidRPr="00C73812" w:rsidRDefault="00F5693D" w:rsidP="003D1DC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lang w:eastAsia="pl-PL"/>
        </w:rPr>
        <w:t xml:space="preserve">Przedmiotem umowy jest zakup, uruchomienie i świadczenie usług telefonii IP opartej o łącze SipTrunk  (zwane dalej Usługą) z zapewnieniem dostępu do zasobów krajowych i międzynarodowych przy zachowaniu parametrów określonych w  Szczegółowym Opisie Przedmiotu Zamówienia stanowiącym załącznik do Specyfikacji Istotnych Warunków Zamówienia (w dalszej treści zwane SIWZ). </w:t>
      </w:r>
    </w:p>
    <w:p w14:paraId="0D80C76D" w14:textId="77777777" w:rsidR="00F5693D" w:rsidRPr="00C73812" w:rsidRDefault="00F5693D" w:rsidP="003D1DC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lang w:eastAsia="pl-PL"/>
        </w:rPr>
        <w:t>Dostarczenie i świadczenie usługi, o której mowa w pkt. 1.1, odbędzie się w serwerowni centralnej znajdującej się w budynku Centrum Zarządzania Siecią przy Al. Jana Pawła II 95b w Łęcznej.</w:t>
      </w:r>
    </w:p>
    <w:p w14:paraId="206F5114" w14:textId="77777777" w:rsidR="00F5693D" w:rsidRPr="00C73812" w:rsidRDefault="00F5693D" w:rsidP="003D1DC1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698633BF" w14:textId="77777777" w:rsidR="00F5693D" w:rsidRPr="00C73812" w:rsidRDefault="00F5693D" w:rsidP="003D1DC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C73812">
        <w:rPr>
          <w:rFonts w:ascii="Arial" w:hAnsi="Arial" w:cs="Arial"/>
          <w:b/>
          <w:bCs/>
          <w:sz w:val="24"/>
          <w:szCs w:val="24"/>
          <w:lang w:eastAsia="pl-PL"/>
        </w:rPr>
        <w:t>Warunki realizacji przedmiotu umowy</w:t>
      </w:r>
    </w:p>
    <w:p w14:paraId="5C7C0B2A" w14:textId="77777777" w:rsidR="00F5693D" w:rsidRPr="00C73812" w:rsidRDefault="00F5693D" w:rsidP="003D1DC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lang w:eastAsia="pl-PL"/>
        </w:rPr>
        <w:t>Wykonawca zobowiązany jest do zapewnienia stałego dostępu do usługi (w tym aktywacji łącza SipTrunk). Dostęp do telefonii IP musi być zapewniony bez jakichkolwiek ograniczeń czasu dostępu.</w:t>
      </w:r>
    </w:p>
    <w:p w14:paraId="1DC52FDD" w14:textId="77777777" w:rsidR="00F5693D" w:rsidRPr="00C73812" w:rsidRDefault="00F5693D" w:rsidP="003D1DC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lang w:eastAsia="pl-PL"/>
        </w:rPr>
        <w:t>Oferowana usługa musi zapewniać nielimitowany transfer przesłanych bądź odebranych danych. Brak limitu transferu łącza.</w:t>
      </w:r>
    </w:p>
    <w:p w14:paraId="30C9F073" w14:textId="77777777" w:rsidR="00F5693D" w:rsidRPr="00C73812" w:rsidRDefault="00F5693D" w:rsidP="003D1DC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lang w:eastAsia="pl-PL"/>
        </w:rPr>
        <w:t>Wykonawca dokona na własny koszt instalacji, uruchomienia i konfiguracji urządzeń (należących do Wykonawcy bądź Zamawiającego) niezbędnych do prawidłowego działania usługi o której mowa w pkt.1.1</w:t>
      </w:r>
    </w:p>
    <w:p w14:paraId="4E1A4A56" w14:textId="77777777" w:rsidR="00F5693D" w:rsidRPr="00C73812" w:rsidRDefault="00F5693D" w:rsidP="003D1DC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lang w:eastAsia="pl-PL"/>
        </w:rPr>
        <w:t>Wykonawca w trakcie trwania umowy zobowiązany jest na własny koszt do utrzymania sprawności technicznej urządzeń będących jego własnością wymienionych w pkt. 2.3.</w:t>
      </w:r>
    </w:p>
    <w:p w14:paraId="61A2A7EC" w14:textId="77777777" w:rsidR="00F5693D" w:rsidRPr="00C73812" w:rsidRDefault="00F5693D" w:rsidP="003D1DC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lang w:eastAsia="pl-PL"/>
        </w:rPr>
        <w:t>Urządzenia Wykonawcy wymienione w pkt. 2.3 będące w użytkowaniu Zamawiającego pozostaną własnością Wykonawcy.</w:t>
      </w:r>
    </w:p>
    <w:p w14:paraId="3810EB0B" w14:textId="77777777" w:rsidR="00F5693D" w:rsidRPr="00C73812" w:rsidRDefault="00F5693D" w:rsidP="003D1DC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lang w:eastAsia="pl-PL"/>
        </w:rPr>
        <w:t xml:space="preserve">Realizacja zadań wymienionych w pkt. 2.3 odbywać się będzie w godzinach pracy Zamawiającego. </w:t>
      </w:r>
    </w:p>
    <w:p w14:paraId="7C15C475" w14:textId="77777777" w:rsidR="00F5693D" w:rsidRPr="00C73812" w:rsidRDefault="00F5693D" w:rsidP="003D1DC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lang w:eastAsia="pl-PL"/>
        </w:rPr>
        <w:t>Po zakończeniu realizacji Usługi, Wykonawca będzie zobowiązany do demontażu i usunięcie swoich urządzeń , o których mowa w pkt.2.3 na własny koszt.</w:t>
      </w:r>
    </w:p>
    <w:p w14:paraId="6A1EB6EF" w14:textId="77777777" w:rsidR="00F5693D" w:rsidRPr="00C73812" w:rsidRDefault="00F5693D" w:rsidP="003D1DC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lang w:eastAsia="pl-PL"/>
        </w:rPr>
        <w:t>Wykonanie poszczególnych prac wymienionych w pkt. 2.3 zostanie potwierdzone obustronnie podpisanym protokołem odbioru.</w:t>
      </w:r>
    </w:p>
    <w:p w14:paraId="375CE789" w14:textId="77777777" w:rsidR="00F5693D" w:rsidRPr="00C73812" w:rsidRDefault="00F5693D" w:rsidP="003D1DC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lang w:eastAsia="pl-PL"/>
        </w:rPr>
        <w:t>Odbiór Usługi będzie polegał na weryfikacji spełnienia wymaganych warunków technicznych określonych w Szczegółowym Opisie Przedmiotu Zamówienia stanowiącym załącznik do SIWZ i wykonaniu testów transmisyjnych przez Wykonawcę.</w:t>
      </w:r>
    </w:p>
    <w:p w14:paraId="022B3E27" w14:textId="77777777" w:rsidR="00F5693D" w:rsidRPr="00C73812" w:rsidRDefault="00F5693D" w:rsidP="003D1DC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lang w:eastAsia="pl-PL"/>
        </w:rPr>
        <w:t>Protokół uruchomienia Usługi musi zawierać dane na temat parametrów technicznych i jakości Usługi, wynikających z dokonanych przez Wykonawcę testów. Wyniki dokonanych pomiarów będą stanowiły załącznik do protokołu odbioru.</w:t>
      </w:r>
    </w:p>
    <w:p w14:paraId="4FFC074E" w14:textId="77777777" w:rsidR="00F5693D" w:rsidRPr="00C73812" w:rsidRDefault="00F5693D" w:rsidP="003D1DC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lang w:eastAsia="pl-PL"/>
        </w:rPr>
        <w:t>Zamawiający może odmówić podpisania protokołu odbioru, gdy przedmiot odbioru jest niezgodny z umową lub SIWZ.</w:t>
      </w:r>
    </w:p>
    <w:p w14:paraId="12B10A77" w14:textId="77777777" w:rsidR="00F5693D" w:rsidRPr="00C73812" w:rsidRDefault="00F5693D" w:rsidP="003D1DC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lang w:eastAsia="pl-PL"/>
        </w:rPr>
        <w:lastRenderedPageBreak/>
        <w:t>Podpisany obustronnie protokół będzie stanowił podstawę do rozpoczęcia świadczenia Usługi przez Wykonawcę.</w:t>
      </w:r>
    </w:p>
    <w:p w14:paraId="2CEB3A84" w14:textId="77777777" w:rsidR="00F5693D" w:rsidRPr="00C73812" w:rsidRDefault="00F5693D" w:rsidP="003D1DC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lang w:eastAsia="pl-PL"/>
        </w:rPr>
        <w:t>Zgłaszanie wszelkich uwag i awarii będzie odbywać się przez Zamawiającego całodobowo: faksem, e-mailem, telefonicznie.</w:t>
      </w:r>
    </w:p>
    <w:p w14:paraId="5730B823" w14:textId="77777777" w:rsidR="00F5693D" w:rsidRPr="00C73812" w:rsidRDefault="00F5693D" w:rsidP="003D1DC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lang w:eastAsia="pl-PL"/>
        </w:rPr>
        <w:t>Wykonawca zobowiązany jest zapewnić całodobowe wsparcie techniczne w zakresie objętym zamówieniem.</w:t>
      </w:r>
    </w:p>
    <w:p w14:paraId="0314FCEC" w14:textId="77777777" w:rsidR="00F5693D" w:rsidRPr="00552BB1" w:rsidRDefault="00F5693D" w:rsidP="003D1DC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52BB1">
        <w:rPr>
          <w:rFonts w:ascii="Arial" w:hAnsi="Arial" w:cs="Arial"/>
          <w:sz w:val="24"/>
          <w:szCs w:val="24"/>
          <w:lang w:eastAsia="pl-PL"/>
        </w:rPr>
        <w:t>Wykonawca jest zobowiązany dołączyć do oferty regulamin świadczenia usług w sieci Wykonawcy.</w:t>
      </w:r>
    </w:p>
    <w:p w14:paraId="573793EB" w14:textId="77777777" w:rsidR="00F5693D" w:rsidRPr="00552BB1" w:rsidRDefault="00F5693D" w:rsidP="003D1DC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A328255" w14:textId="77777777" w:rsidR="00F5693D" w:rsidRPr="00C73812" w:rsidRDefault="00F5693D" w:rsidP="003D1DC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b/>
          <w:bCs/>
          <w:sz w:val="24"/>
          <w:szCs w:val="24"/>
          <w:lang w:eastAsia="pl-PL"/>
        </w:rPr>
        <w:t>Okres trwania umowy</w:t>
      </w:r>
    </w:p>
    <w:p w14:paraId="4EBEA6D5" w14:textId="77777777" w:rsidR="00F5693D" w:rsidRPr="00C73812" w:rsidRDefault="00F5693D" w:rsidP="003D1DC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lang w:eastAsia="pl-PL"/>
        </w:rPr>
        <w:t>Umowa zostanie zawarta na czas określony na okres 12 miesięcy, bez możliwości jej przedłużenia</w:t>
      </w:r>
    </w:p>
    <w:p w14:paraId="03131CD0" w14:textId="77777777" w:rsidR="00F5693D" w:rsidRDefault="00F5693D" w:rsidP="003D1DC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lang w:eastAsia="pl-PL"/>
        </w:rPr>
        <w:t>Wykonawca zapewnia trwałość dostaw usług dostępu do łączy SipTrunk przez okres 12 miesięcy liczonego od daty podpisania protokołu odbioru.</w:t>
      </w:r>
    </w:p>
    <w:p w14:paraId="0F450C77" w14:textId="77777777" w:rsidR="003D1DC1" w:rsidRPr="003D1DC1" w:rsidRDefault="003D1DC1" w:rsidP="003D1DC1">
      <w:pPr>
        <w:pStyle w:val="Akapitzlist"/>
        <w:numPr>
          <w:ilvl w:val="1"/>
          <w:numId w:val="5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3D1DC1">
        <w:rPr>
          <w:rFonts w:ascii="Arial" w:hAnsi="Arial" w:cs="Arial"/>
          <w:sz w:val="24"/>
          <w:szCs w:val="24"/>
        </w:rPr>
        <w:t>Infrastruktura techniczna niezbędna do świadczenia usługi</w:t>
      </w:r>
      <w:r w:rsidRPr="003D1DC1">
        <w:rPr>
          <w:rFonts w:ascii="Arial" w:eastAsia="Times New Roman" w:hAnsi="Arial" w:cs="Arial"/>
          <w:sz w:val="24"/>
          <w:szCs w:val="24"/>
          <w:lang w:eastAsia="pl-PL"/>
        </w:rPr>
        <w:t xml:space="preserve"> o której mowa w pkt. 1.1</w:t>
      </w:r>
      <w:r w:rsidRPr="003D1DC1">
        <w:rPr>
          <w:rFonts w:ascii="Arial" w:hAnsi="Arial" w:cs="Arial"/>
          <w:sz w:val="24"/>
          <w:szCs w:val="24"/>
        </w:rPr>
        <w:t xml:space="preserve">, zostanie wykonana w terminie 6 tygodni od daty podpisania umowy. Za termin wykonania infrastruktury technicznej rozumie się datę podpisania protokołu </w:t>
      </w:r>
      <w:r w:rsidR="00322B92">
        <w:rPr>
          <w:rFonts w:ascii="Arial" w:hAnsi="Arial" w:cs="Arial"/>
          <w:sz w:val="24"/>
          <w:szCs w:val="24"/>
        </w:rPr>
        <w:t>odbioru</w:t>
      </w:r>
      <w:r w:rsidRPr="003D1DC1">
        <w:rPr>
          <w:rFonts w:ascii="Arial" w:hAnsi="Arial" w:cs="Arial"/>
          <w:sz w:val="24"/>
          <w:szCs w:val="24"/>
        </w:rPr>
        <w:t xml:space="preserve"> przez przedstawicieli obu stron.</w:t>
      </w:r>
    </w:p>
    <w:p w14:paraId="66FBEDD9" w14:textId="495A7D32" w:rsidR="003D1DC1" w:rsidRPr="003D1DC1" w:rsidRDefault="003D1DC1" w:rsidP="003D1DC1">
      <w:pPr>
        <w:pStyle w:val="Akapitzlist"/>
        <w:numPr>
          <w:ilvl w:val="1"/>
          <w:numId w:val="5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3D1DC1">
        <w:rPr>
          <w:rFonts w:ascii="Arial" w:hAnsi="Arial" w:cs="Arial"/>
          <w:sz w:val="24"/>
          <w:szCs w:val="24"/>
        </w:rPr>
        <w:t xml:space="preserve">Terminem rozpoczęcia świadczenia usługi </w:t>
      </w:r>
      <w:r w:rsidRPr="003D1DC1">
        <w:rPr>
          <w:rFonts w:ascii="Arial" w:eastAsia="Times New Roman" w:hAnsi="Arial" w:cs="Arial"/>
          <w:sz w:val="24"/>
          <w:szCs w:val="24"/>
          <w:lang w:eastAsia="pl-PL"/>
        </w:rPr>
        <w:t xml:space="preserve">o której mowa w pkt. 1.1 </w:t>
      </w:r>
      <w:r w:rsidRPr="003D1DC1">
        <w:rPr>
          <w:rFonts w:ascii="Arial" w:hAnsi="Arial" w:cs="Arial"/>
          <w:sz w:val="24"/>
          <w:szCs w:val="24"/>
        </w:rPr>
        <w:t xml:space="preserve">będzie, następny dzień po podpisaniu protokołu </w:t>
      </w:r>
      <w:r w:rsidR="003C44C5">
        <w:rPr>
          <w:rFonts w:ascii="Arial" w:hAnsi="Arial" w:cs="Arial"/>
          <w:sz w:val="24"/>
          <w:szCs w:val="24"/>
        </w:rPr>
        <w:t>odbioru</w:t>
      </w:r>
      <w:bookmarkStart w:id="0" w:name="_GoBack"/>
      <w:bookmarkEnd w:id="0"/>
      <w:r w:rsidRPr="003D1DC1">
        <w:rPr>
          <w:rFonts w:ascii="Arial" w:hAnsi="Arial" w:cs="Arial"/>
          <w:sz w:val="24"/>
          <w:szCs w:val="24"/>
        </w:rPr>
        <w:t>.</w:t>
      </w:r>
    </w:p>
    <w:p w14:paraId="69E08CA6" w14:textId="77777777" w:rsidR="003D1DC1" w:rsidRPr="00C73812" w:rsidRDefault="003D1DC1" w:rsidP="003D1DC1">
      <w:pPr>
        <w:pStyle w:val="Akapitzlist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6680AEF1" w14:textId="77777777" w:rsidR="00F5693D" w:rsidRPr="00C73812" w:rsidRDefault="00F5693D" w:rsidP="003D1DC1">
      <w:pPr>
        <w:pStyle w:val="Akapitzlist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71C4504E" w14:textId="77777777" w:rsidR="00F5693D" w:rsidRPr="00C73812" w:rsidRDefault="00F5693D" w:rsidP="003D1DC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b/>
          <w:bCs/>
          <w:sz w:val="24"/>
          <w:szCs w:val="24"/>
          <w:lang w:eastAsia="pl-PL"/>
        </w:rPr>
        <w:t xml:space="preserve">Sposób zgłaszania i usuwanie awarii. </w:t>
      </w:r>
    </w:p>
    <w:p w14:paraId="1349AABD" w14:textId="77777777" w:rsidR="00F5693D" w:rsidRPr="00C73812" w:rsidRDefault="00F5693D" w:rsidP="003D1DC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C27C571" w14:textId="77777777" w:rsidR="00F5693D" w:rsidRPr="00C73812" w:rsidRDefault="00F5693D" w:rsidP="003D1DC1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lang w:eastAsia="pl-PL"/>
        </w:rPr>
        <w:t xml:space="preserve"> Wykonawca zapewni przez cały okres trwania umowy bezpłatny serwis dostarczonych urządzeń. Przeglądy powodujące utrudnienia w pracy Zamawiającego (np. niemożność Wykonywania połączeń) będą się odbywały poza godzinami pracy Zamawiającego.</w:t>
      </w:r>
    </w:p>
    <w:p w14:paraId="6CCE3D0A" w14:textId="77777777" w:rsidR="00F5693D" w:rsidRPr="00C73812" w:rsidRDefault="00F5693D" w:rsidP="003D1DC1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lang w:eastAsia="pl-PL"/>
        </w:rPr>
        <w:t>Awaria oznacza brak całkowitej łączności na wszystkich kanałach łącza SIP TRUNK danej lokalizacji.</w:t>
      </w:r>
    </w:p>
    <w:p w14:paraId="3F08A34A" w14:textId="77777777" w:rsidR="00F5693D" w:rsidRPr="00C73812" w:rsidRDefault="00F5693D" w:rsidP="003D1DC1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lang w:eastAsia="pl-PL"/>
        </w:rPr>
        <w:t>Usterka oznacza zakłócenia w pracy łącza, powodujące odczuwalne dla Użytkownika obniżenie jakości świadczonych usług.</w:t>
      </w:r>
    </w:p>
    <w:p w14:paraId="496D350F" w14:textId="77777777" w:rsidR="00F5693D" w:rsidRPr="00C73812" w:rsidRDefault="00F5693D" w:rsidP="003D1DC1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lang w:eastAsia="pl-PL"/>
        </w:rPr>
        <w:t>Wykonawca zapewni możliwość zgłoszenia awarii lub usterki przez całą dobę przez 7 dni w tygodniu. Określi dane kontaktowe umożliwiające przekazanie zgłoszenia drogą telefoniczną, faksem lub pocztą elektroniczną. Wykonawca jest zobowiązany potwierdzić przyjęcie zgłoszenia.</w:t>
      </w:r>
    </w:p>
    <w:p w14:paraId="7D995EDB" w14:textId="77777777" w:rsidR="00F5693D" w:rsidRPr="00C73812" w:rsidRDefault="00F5693D" w:rsidP="003D1DC1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lang w:eastAsia="pl-PL"/>
        </w:rPr>
        <w:t xml:space="preserve">W przypadku przerwy w świadczeniu usługi spowodowanej awarią łącza SIP TRUNK Wykonawca zobowiązany jest do usunięcia jej w czasie nie dłuższym niż 8 godzin od momentu zgłoszenia. Naliczanie Czasu usunięcia usterki lub awarii rozpoczyna się od godziny i daty wysłania drogą elektroniczną zgłoszenia na adres wskazany przez Wykonawcę, przy czym Wyłącza się soboty i dni ustawowo wolne od pracy. </w:t>
      </w:r>
    </w:p>
    <w:p w14:paraId="7FD8F2AA" w14:textId="77777777" w:rsidR="00F5693D" w:rsidRPr="00C73812" w:rsidRDefault="00F5693D" w:rsidP="003D1DC1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lang w:eastAsia="pl-PL"/>
        </w:rPr>
        <w:t>Zgłoszenia  wszelkich uwag i awarii zgłaszane będą:</w:t>
      </w:r>
    </w:p>
    <w:p w14:paraId="40E24E62" w14:textId="77777777" w:rsidR="00F5693D" w:rsidRPr="00C73812" w:rsidRDefault="00F5693D" w:rsidP="003D1DC1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lang w:eastAsia="pl-PL"/>
        </w:rPr>
        <w:t>Telefonicznie na numer telefonu …………</w:t>
      </w:r>
    </w:p>
    <w:p w14:paraId="44E5CB5C" w14:textId="77777777" w:rsidR="00F5693D" w:rsidRPr="00C73812" w:rsidRDefault="00F5693D" w:rsidP="003D1DC1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lang w:eastAsia="pl-PL"/>
        </w:rPr>
        <w:t>Na numer faksu: ………..</w:t>
      </w:r>
    </w:p>
    <w:p w14:paraId="3EB76662" w14:textId="77777777" w:rsidR="00F5693D" w:rsidRPr="00C73812" w:rsidRDefault="00F5693D" w:rsidP="003D1DC1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lang w:eastAsia="pl-PL"/>
        </w:rPr>
        <w:t>Na adres e-mail…..</w:t>
      </w:r>
    </w:p>
    <w:p w14:paraId="1CDF8EE7" w14:textId="77777777" w:rsidR="00F5693D" w:rsidRPr="00C73812" w:rsidRDefault="00F5693D" w:rsidP="003D1DC1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Wykonawca będzie zobowiązany niezwłocznie poinformować Zamawiającego o usunięciu awarii.</w:t>
      </w:r>
    </w:p>
    <w:p w14:paraId="4779EA77" w14:textId="77777777" w:rsidR="00F5693D" w:rsidRPr="00C73812" w:rsidRDefault="00F5693D" w:rsidP="003D1DC1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shd w:val="clear" w:color="auto" w:fill="FFFFFF"/>
          <w:lang w:eastAsia="pl-PL"/>
        </w:rPr>
        <w:lastRenderedPageBreak/>
        <w:t>Awarię uzna się za usuniętą, gdy korzystanie z usługi jest możliwe w pełnym zakresie z zachowaniem wymaganych przez Zamawiającego parametrów technicznych.</w:t>
      </w:r>
    </w:p>
    <w:p w14:paraId="2B24BA10" w14:textId="77777777" w:rsidR="00F5693D" w:rsidRPr="00C73812" w:rsidRDefault="00F5693D" w:rsidP="003D1DC1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Do czasu awarii nie będzie wliczać się czasu zaplanowanych i uzgodnionych z Zamawiającym prac konserwacyjnych.</w:t>
      </w:r>
    </w:p>
    <w:p w14:paraId="3B02C1B1" w14:textId="77777777" w:rsidR="00F5693D" w:rsidRPr="00C73812" w:rsidRDefault="00F5693D" w:rsidP="003D1DC1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Prace konserwacyjne będą mogły być prowadzone jedynie w godzinach od 16:00 do 7:00.</w:t>
      </w:r>
    </w:p>
    <w:p w14:paraId="73CD80E2" w14:textId="77777777" w:rsidR="00F5693D" w:rsidRPr="00C73812" w:rsidRDefault="00F5693D" w:rsidP="003D1DC1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Usunięcie awarii nastąpi niezwłocznie, jednak nie później niż w terminie 8 godzin. Czas usuwania awarii liczony będzie od momentu zgłoszenia jej Wykonawcy. W uzasadnionych przypadkach termin usunięcia awarii może zostać wydłużony po uprzednim uzyskaniu pisemnej zgody Zamawiającego.</w:t>
      </w:r>
    </w:p>
    <w:p w14:paraId="2DD65949" w14:textId="77777777" w:rsidR="00F5693D" w:rsidRPr="00C73812" w:rsidRDefault="00F5693D" w:rsidP="003D1DC1">
      <w:pPr>
        <w:pStyle w:val="Akapitzlist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lang w:eastAsia="pl-PL"/>
        </w:rPr>
        <w:t>4.7 Ewentualny czas przerwy, związany z przeniesieniem numeracji telefonicznej do sieci Wykonawcy, nie może być dłuższy niż to wynika z rozporządzenia Ministra Infrastruktury z dnia 16.12.2010 r. (Dz. U. Nr 249, poz. 1670) w sprawie warunków korzystania z uprawnień w publicznych sieciach telefonicznych.</w:t>
      </w:r>
    </w:p>
    <w:p w14:paraId="132C10AD" w14:textId="77777777" w:rsidR="00F5693D" w:rsidRPr="00C73812" w:rsidRDefault="00F5693D" w:rsidP="003D1DC1">
      <w:pPr>
        <w:pStyle w:val="Akapitzlist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lang w:eastAsia="pl-PL"/>
        </w:rPr>
        <w:t xml:space="preserve">4.8 Wszelkie koszty związane z rozprowadzeniem niezbędnej infrastruktury kablowej Wykonawcy w pomieszczeniach Zamawiającego ponosi Wykonawca,  który jest jednocześnie zobowiązany do uzgodnienia przebiegów trasowych łączy ze służbami technicznymi Zamawiającego. </w:t>
      </w:r>
    </w:p>
    <w:p w14:paraId="1C887772" w14:textId="77777777" w:rsidR="00F5693D" w:rsidRPr="00C73812" w:rsidRDefault="00F5693D" w:rsidP="003D1DC1">
      <w:pPr>
        <w:pStyle w:val="Akapitzlist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lang w:eastAsia="pl-PL"/>
        </w:rPr>
        <w:t>4.9 Wszelkie ewentualne koszty związane z utrzymaniem zakończeń łączy SIP TRUNK (m.in. modemów, routerów itp. dostarczonych przez Wykonawcę) ponosi Wykonawca.</w:t>
      </w:r>
    </w:p>
    <w:p w14:paraId="3A5B058A" w14:textId="77777777" w:rsidR="00F5693D" w:rsidRPr="00C73812" w:rsidRDefault="00F5693D" w:rsidP="003D1DC1">
      <w:pPr>
        <w:pStyle w:val="Akapitzlist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50F050A7" w14:textId="77777777" w:rsidR="00F5693D" w:rsidRPr="00C73812" w:rsidRDefault="00F5693D" w:rsidP="003D1DC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b/>
          <w:bCs/>
          <w:sz w:val="24"/>
          <w:szCs w:val="24"/>
          <w:shd w:val="clear" w:color="auto" w:fill="FFFFFF"/>
          <w:lang w:eastAsia="pl-PL"/>
        </w:rPr>
        <w:t>Wynagrodzenie</w:t>
      </w:r>
    </w:p>
    <w:p w14:paraId="2E53087C" w14:textId="77777777" w:rsidR="00F5693D" w:rsidRPr="00C73812" w:rsidRDefault="00F5693D" w:rsidP="003D1DC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Wartość przedmiotu umowy nie będzie wyższa niż …… </w:t>
      </w:r>
    </w:p>
    <w:p w14:paraId="42795384" w14:textId="77777777" w:rsidR="00F5693D" w:rsidRPr="00C73812" w:rsidRDefault="00F5693D" w:rsidP="003D1DC1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Wynagrodzenie będzie płatne w 12 częściach przez okres trwania umowy. </w:t>
      </w:r>
    </w:p>
    <w:p w14:paraId="4385B9F5" w14:textId="77777777" w:rsidR="00F5693D" w:rsidRPr="00C73812" w:rsidRDefault="00F5693D" w:rsidP="003D1DC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 Podstawą zapłaty za świadczone usługi będą faktury VAT wystawione przez Wykonawcę w miesięcznym okresie rozliczeniowym.</w:t>
      </w:r>
    </w:p>
    <w:p w14:paraId="7C3BBF05" w14:textId="77777777" w:rsidR="00F5693D" w:rsidRPr="00C73812" w:rsidRDefault="00F5693D" w:rsidP="003D1DC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Wykonawca zobowiązany jest do dostarczenia faktury do siedziby Zamawiającego w terminie co najmniej 21 dni przed upływem terminu płatności. W razie niezachowania tego terminu, termin płatności wskazany w fakturze zostanie automatycznie przedłużony o czas opóźnienia.</w:t>
      </w:r>
    </w:p>
    <w:p w14:paraId="1B1C2CE9" w14:textId="77777777" w:rsidR="00F5693D" w:rsidRPr="00C73812" w:rsidRDefault="00F5693D" w:rsidP="003D1DC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Termin płatności faktur będzie  wynosił ……..  dni od dnia prawidłowo wystawionej faktury </w:t>
      </w:r>
      <w:r w:rsidRPr="00C73812">
        <w:rPr>
          <w:rFonts w:ascii="Arial" w:hAnsi="Arial" w:cs="Arial"/>
          <w:i/>
          <w:iCs/>
          <w:sz w:val="24"/>
          <w:szCs w:val="24"/>
          <w:shd w:val="clear" w:color="auto" w:fill="FFFFFF"/>
          <w:lang w:eastAsia="pl-PL"/>
        </w:rPr>
        <w:t>(zgodnie z ofertą).</w:t>
      </w:r>
    </w:p>
    <w:p w14:paraId="22F3B77F" w14:textId="77777777" w:rsidR="00F5693D" w:rsidRPr="00C73812" w:rsidRDefault="00F5693D" w:rsidP="003D1DC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</w:rPr>
        <w:t>Opłata abonamentowa za usługę telefonii musi być stała przez cały okres trwania umowy.</w:t>
      </w:r>
    </w:p>
    <w:p w14:paraId="7AD3363C" w14:textId="77777777" w:rsidR="00F5693D" w:rsidRPr="00C73812" w:rsidRDefault="00F5693D" w:rsidP="003D1DC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Wykonawca zobowiązuje się załączyć do faktury billing w formie papierowej i elektronicznej w postaci edytowalnej tabeli umożliwiający identyfikację kosztów indywidualnego numeru oraz sumę czasów połączeń w rozbiciu na rozmowy lokalne, międzystrefowe, komórkowe i międzynarodowe dla każdego numeru. </w:t>
      </w:r>
    </w:p>
    <w:p w14:paraId="13D4975B" w14:textId="77777777" w:rsidR="00F5693D" w:rsidRPr="00C73812" w:rsidRDefault="00F5693D" w:rsidP="003D1DC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5DBF45C3" w14:textId="77777777" w:rsidR="00F5693D" w:rsidRPr="00C73812" w:rsidRDefault="00F5693D" w:rsidP="003D1DC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b/>
          <w:bCs/>
          <w:sz w:val="24"/>
          <w:szCs w:val="24"/>
          <w:shd w:val="clear" w:color="auto" w:fill="FFFFFF"/>
          <w:lang w:eastAsia="pl-PL"/>
        </w:rPr>
        <w:t>Kary</w:t>
      </w:r>
    </w:p>
    <w:p w14:paraId="0DE44387" w14:textId="77777777" w:rsidR="00F5693D" w:rsidRPr="00C73812" w:rsidRDefault="00F5693D" w:rsidP="003D1DC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Z tytułu niewykonania bądź nienależytego wykonania przedmiotu umowy, Zamawiający może obciążyć Wykonawcę karami umownymi, naliczanymi w następujących przypadkach i wysokościach:</w:t>
      </w:r>
    </w:p>
    <w:p w14:paraId="08FF44EC" w14:textId="77777777" w:rsidR="00F5693D" w:rsidRPr="00C73812" w:rsidRDefault="00F5693D" w:rsidP="003D1DC1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shd w:val="clear" w:color="auto" w:fill="FFFFFF"/>
          <w:lang w:eastAsia="pl-PL"/>
        </w:rPr>
        <w:lastRenderedPageBreak/>
        <w:t>za opóźnienie w rozpoczęciu świadczenia usług – w wysokości 0,2 % całkowitej wartości brutto umowy, za każdy dzień przekroczenia terminu rozpoczęcia trwania umowy</w:t>
      </w:r>
    </w:p>
    <w:p w14:paraId="4403D206" w14:textId="77777777" w:rsidR="00F5693D" w:rsidRPr="00C73812" w:rsidRDefault="00F5693D" w:rsidP="003D1DC1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za opóźnienie w usunięciu awarii – w wysokości 0,05 % całkowitej wartości brutto umowy za każdą godzinę opóźnienia licząc od upływu terminów określonych w Specyfikacji Istotnych Warunków Zamówienia</w:t>
      </w:r>
    </w:p>
    <w:p w14:paraId="619D042C" w14:textId="77777777" w:rsidR="00F5693D" w:rsidRPr="00C73812" w:rsidRDefault="00F5693D" w:rsidP="003D1DC1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za każde rozpoczęte 12 godzin (występujące w ciągłości pomiędzy godzinami od 7.00 do 16.00), braku dostępności łącza w wysokości 1/30 miesięcznej opłaty abonamentowej brutto,</w:t>
      </w:r>
    </w:p>
    <w:p w14:paraId="5FB5FD93" w14:textId="77777777" w:rsidR="00F5693D" w:rsidRPr="00C73812" w:rsidRDefault="00F5693D" w:rsidP="003D1DC1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z tytułu rozwiązania umowy z przyczyn leżących po stronie Wykonawcy – w wysokości 10 % całkowitej wartości brutto umowy</w:t>
      </w:r>
    </w:p>
    <w:p w14:paraId="63CDD853" w14:textId="77777777" w:rsidR="00F5693D" w:rsidRPr="00C73812" w:rsidRDefault="00F5693D" w:rsidP="003D1DC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Obowiązek zapłaty kar umownych, o których mowa w pkt. 6.1.  umowy nie dotyczy sytuacji, gdy niewykonanie lub nienależyte wykonanie umowy nastąpiło z przyczyn niezależnych od Wykonawcy (np. działania siły wyższej). </w:t>
      </w:r>
    </w:p>
    <w:p w14:paraId="6AF0E5E1" w14:textId="77777777" w:rsidR="00F5693D" w:rsidRPr="00C73812" w:rsidRDefault="00F5693D" w:rsidP="003D1DC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Strony mają prawo dochodzić na zasadach ogólnych odszkodowania uzupełniającego, jeżeli wartość szkody przekroczy wysokość zastrzeżonych kar umownych.</w:t>
      </w:r>
    </w:p>
    <w:p w14:paraId="36AFE100" w14:textId="77777777" w:rsidR="00F5693D" w:rsidRPr="00C73812" w:rsidRDefault="00F5693D" w:rsidP="003D1DC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Obowiązek zapłaty kar umownych nastąpi po pisemnym wezwaniu Wykonawcy przez Zamawiającego w terminie 7 dni od dnia otrzymania wezwania.</w:t>
      </w:r>
    </w:p>
    <w:p w14:paraId="14578502" w14:textId="77777777" w:rsidR="00F5693D" w:rsidRPr="00C73812" w:rsidRDefault="00F5693D" w:rsidP="003D1DC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Niezależnie od kar umownych, za każdy dzień, w którym nastąpiła przerwa w świadczeniu usług trwająca dłużej niż 12 godzin, Wykonawca dokona Zamawiającemu zwrotu 1/30 miesięcznej opłaty abonamentowej.</w:t>
      </w:r>
    </w:p>
    <w:p w14:paraId="7C96668E" w14:textId="77777777" w:rsidR="00F5693D" w:rsidRPr="00C73812" w:rsidRDefault="00F5693D" w:rsidP="003D1DC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lang w:eastAsia="pl-PL"/>
        </w:rPr>
        <w:t xml:space="preserve">Wykonawca, w terminie nie dłuższym niż 10 dni roboczych od daty podpisania umowy, przedstawi harmonogram prac, jakie muszą być wykonane przez Wykonawcę, w celu zapewnienia świadczenia usług. Harmonogram powinien objąć w szczególności następujące przedsięwzięcia: </w:t>
      </w:r>
    </w:p>
    <w:p w14:paraId="30E944B5" w14:textId="77777777" w:rsidR="00F5693D" w:rsidRPr="00C73812" w:rsidRDefault="00F5693D" w:rsidP="003D1DC1">
      <w:pPr>
        <w:pStyle w:val="Akapitzlist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lang w:eastAsia="pl-PL"/>
        </w:rPr>
        <w:t>prace instalacyjne, w rozbiciu na lokalizacje, przeniesienie numerów i uruchomienie usług,</w:t>
      </w:r>
    </w:p>
    <w:p w14:paraId="7FFD959D" w14:textId="77777777" w:rsidR="00F5693D" w:rsidRPr="00C73812" w:rsidRDefault="00F5693D" w:rsidP="003D1DC1">
      <w:pPr>
        <w:pStyle w:val="Akapitzlist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lang w:eastAsia="pl-PL"/>
        </w:rPr>
        <w:t>wykonanie testów akceptacyjnych</w:t>
      </w:r>
    </w:p>
    <w:p w14:paraId="3E619B46" w14:textId="77777777" w:rsidR="00F5693D" w:rsidRPr="00C73812" w:rsidRDefault="00F5693D" w:rsidP="003D1DC1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418EB45B" w14:textId="77777777" w:rsidR="00F5693D" w:rsidRPr="00C73812" w:rsidRDefault="00F5693D" w:rsidP="003D1DC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b/>
          <w:bCs/>
          <w:sz w:val="24"/>
          <w:szCs w:val="24"/>
          <w:shd w:val="clear" w:color="auto" w:fill="FFFFFF"/>
          <w:lang w:eastAsia="pl-PL"/>
        </w:rPr>
        <w:t>Zmiany postanowień umowy</w:t>
      </w:r>
    </w:p>
    <w:p w14:paraId="1AA9DE6D" w14:textId="77777777" w:rsidR="00F5693D" w:rsidRPr="00C73812" w:rsidRDefault="00F5693D" w:rsidP="003D1DC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Wszelkie zmiany niniejszej umowy wymagają formy pisemnej pod rygorem nieważności.</w:t>
      </w:r>
    </w:p>
    <w:p w14:paraId="01C6CD80" w14:textId="77777777" w:rsidR="00F5693D" w:rsidRPr="00C73812" w:rsidRDefault="00F5693D" w:rsidP="003D1DC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Zmiana niniejszej umowy następuje za zgodą obu stron wyrażoną na piśmie w formie aneksu do umowy.</w:t>
      </w:r>
    </w:p>
    <w:p w14:paraId="42C64911" w14:textId="77777777" w:rsidR="00F5693D" w:rsidRPr="00C73812" w:rsidRDefault="00F5693D" w:rsidP="003D1DC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4BEDF967" w14:textId="77777777" w:rsidR="00F5693D" w:rsidRPr="00C73812" w:rsidRDefault="00F5693D" w:rsidP="003D1DC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b/>
          <w:bCs/>
          <w:sz w:val="24"/>
          <w:szCs w:val="24"/>
          <w:shd w:val="clear" w:color="auto" w:fill="FFFFFF"/>
          <w:lang w:eastAsia="pl-PL"/>
        </w:rPr>
        <w:t>Inne postanowienia umowy</w:t>
      </w:r>
    </w:p>
    <w:p w14:paraId="0385C84D" w14:textId="77777777" w:rsidR="00F5693D" w:rsidRPr="00C73812" w:rsidRDefault="00F5693D" w:rsidP="003D1DC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W sprawach nieuregulowanych niniejszą umową zastosowanie mają powszechnie obowiązujące przepisy prawa a w szczególności przepisy ustawy prawo telekomunikacyjne i kodeksu cywilnego </w:t>
      </w:r>
      <w:r w:rsidRPr="00C73812">
        <w:rPr>
          <w:rFonts w:ascii="Arial" w:hAnsi="Arial" w:cs="Arial"/>
          <w:sz w:val="24"/>
          <w:szCs w:val="24"/>
          <w:lang w:eastAsia="pl-PL"/>
        </w:rPr>
        <w:t>Prawo telekomunikacyjne, oraz  Kodeksu cywilnego</w:t>
      </w:r>
      <w:r w:rsidRPr="00C73812"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. </w:t>
      </w:r>
    </w:p>
    <w:p w14:paraId="3E61EA52" w14:textId="77777777" w:rsidR="00F5693D" w:rsidRPr="00C73812" w:rsidRDefault="00F5693D" w:rsidP="003D1DC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W przypadku, gdy postanowienia Regulaminu świadczenia usług Wykonawcy są sprzeczne z postanowieniami niniejszej umowy, zastosowania mają postanowienia umowy.</w:t>
      </w:r>
    </w:p>
    <w:p w14:paraId="4D67160B" w14:textId="77777777" w:rsidR="00F5693D" w:rsidRPr="00C73812" w:rsidRDefault="00F5693D" w:rsidP="003D1DC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381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Ewentualne spory wynikłe z niniejszej umowy rozstrzygać będzie sąd miejscowo właściwy dla siedziby Zamawiającego.</w:t>
      </w:r>
    </w:p>
    <w:p w14:paraId="06C57E10" w14:textId="77777777" w:rsidR="00F5693D" w:rsidRPr="00C73812" w:rsidRDefault="00F5693D" w:rsidP="003D1DC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5693D" w:rsidRPr="00C73812" w:rsidSect="00FC03C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164D7" w14:textId="77777777" w:rsidR="00F5693D" w:rsidRDefault="00F5693D">
      <w:r>
        <w:separator/>
      </w:r>
    </w:p>
  </w:endnote>
  <w:endnote w:type="continuationSeparator" w:id="0">
    <w:p w14:paraId="6C2790BA" w14:textId="77777777" w:rsidR="00F5693D" w:rsidRDefault="00F5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93BBF" w14:textId="77777777" w:rsidR="00F5693D" w:rsidRDefault="00F5693D" w:rsidP="00C1771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44C5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0C5D45F" w14:textId="77777777" w:rsidR="00F5693D" w:rsidRDefault="00F5693D" w:rsidP="00C7381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1EC06" w14:textId="77777777" w:rsidR="00F5693D" w:rsidRDefault="00F5693D">
      <w:r>
        <w:separator/>
      </w:r>
    </w:p>
  </w:footnote>
  <w:footnote w:type="continuationSeparator" w:id="0">
    <w:p w14:paraId="0B9ED164" w14:textId="77777777" w:rsidR="00F5693D" w:rsidRDefault="00F56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  <w:szCs w:val="18"/>
      </w:rPr>
    </w:lvl>
  </w:abstractNum>
  <w:abstractNum w:abstractNumId="1">
    <w:nsid w:val="05110A8A"/>
    <w:multiLevelType w:val="multilevel"/>
    <w:tmpl w:val="0A32A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F219F"/>
    <w:multiLevelType w:val="multilevel"/>
    <w:tmpl w:val="0A32A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F45A6"/>
    <w:multiLevelType w:val="multilevel"/>
    <w:tmpl w:val="E690C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">
    <w:nsid w:val="0CC50929"/>
    <w:multiLevelType w:val="hybridMultilevel"/>
    <w:tmpl w:val="265C0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77FF2"/>
    <w:multiLevelType w:val="hybridMultilevel"/>
    <w:tmpl w:val="A91E658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6F1454F"/>
    <w:multiLevelType w:val="multilevel"/>
    <w:tmpl w:val="9EFC9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0E04B49"/>
    <w:multiLevelType w:val="multilevel"/>
    <w:tmpl w:val="F4D67590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8">
    <w:nsid w:val="3D577E21"/>
    <w:multiLevelType w:val="hybridMultilevel"/>
    <w:tmpl w:val="52DE9E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9970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761606D"/>
    <w:multiLevelType w:val="multilevel"/>
    <w:tmpl w:val="E690C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1">
    <w:nsid w:val="6DD7102D"/>
    <w:multiLevelType w:val="hybridMultilevel"/>
    <w:tmpl w:val="A260A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875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F5C79DB"/>
    <w:multiLevelType w:val="multilevel"/>
    <w:tmpl w:val="E690C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4">
    <w:nsid w:val="780E7B32"/>
    <w:multiLevelType w:val="multilevel"/>
    <w:tmpl w:val="5ED80F82"/>
    <w:lvl w:ilvl="0">
      <w:start w:val="12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ascii="Georgia" w:hAnsi="Georgia" w:cs="Georgia" w:hint="default"/>
        <w:b/>
        <w:bCs/>
        <w:i w:val="0"/>
        <w:iCs w:val="0"/>
      </w:rPr>
    </w:lvl>
    <w:lvl w:ilvl="1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4"/>
  </w:num>
  <w:num w:numId="5">
    <w:abstractNumId w:val="10"/>
  </w:num>
  <w:num w:numId="6">
    <w:abstractNumId w:val="13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  <w:num w:numId="11">
    <w:abstractNumId w:val="2"/>
  </w:num>
  <w:num w:numId="12">
    <w:abstractNumId w:val="7"/>
  </w:num>
  <w:num w:numId="13">
    <w:abstractNumId w:val="11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18"/>
    <w:rsid w:val="0006696F"/>
    <w:rsid w:val="00080408"/>
    <w:rsid w:val="000C0ED1"/>
    <w:rsid w:val="0011242C"/>
    <w:rsid w:val="00117416"/>
    <w:rsid w:val="00196879"/>
    <w:rsid w:val="00230827"/>
    <w:rsid w:val="00240B0E"/>
    <w:rsid w:val="00255979"/>
    <w:rsid w:val="00287015"/>
    <w:rsid w:val="0029068F"/>
    <w:rsid w:val="002D0A71"/>
    <w:rsid w:val="002F2E9A"/>
    <w:rsid w:val="00322B92"/>
    <w:rsid w:val="0034774D"/>
    <w:rsid w:val="003635ED"/>
    <w:rsid w:val="00390725"/>
    <w:rsid w:val="003C44C5"/>
    <w:rsid w:val="003D1DC1"/>
    <w:rsid w:val="003D5255"/>
    <w:rsid w:val="00444B06"/>
    <w:rsid w:val="004E4791"/>
    <w:rsid w:val="00552BB1"/>
    <w:rsid w:val="00556540"/>
    <w:rsid w:val="00557CA3"/>
    <w:rsid w:val="00596896"/>
    <w:rsid w:val="005F6450"/>
    <w:rsid w:val="00697CDD"/>
    <w:rsid w:val="00737ECC"/>
    <w:rsid w:val="00765ED3"/>
    <w:rsid w:val="00794895"/>
    <w:rsid w:val="007B2D39"/>
    <w:rsid w:val="007F4E32"/>
    <w:rsid w:val="00814357"/>
    <w:rsid w:val="00883118"/>
    <w:rsid w:val="009017A8"/>
    <w:rsid w:val="00A06385"/>
    <w:rsid w:val="00A10014"/>
    <w:rsid w:val="00A10F9E"/>
    <w:rsid w:val="00A57CB3"/>
    <w:rsid w:val="00A602C2"/>
    <w:rsid w:val="00AA148E"/>
    <w:rsid w:val="00B13B83"/>
    <w:rsid w:val="00BC7337"/>
    <w:rsid w:val="00BF6034"/>
    <w:rsid w:val="00C1771F"/>
    <w:rsid w:val="00C73812"/>
    <w:rsid w:val="00D01956"/>
    <w:rsid w:val="00D66B97"/>
    <w:rsid w:val="00DE1ED0"/>
    <w:rsid w:val="00EE6032"/>
    <w:rsid w:val="00F22BE3"/>
    <w:rsid w:val="00F5693D"/>
    <w:rsid w:val="00FC03C1"/>
    <w:rsid w:val="00FC660D"/>
    <w:rsid w:val="00F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175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3C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68F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5968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968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968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968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968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9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89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73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uiPriority w:val="99"/>
    <w:rsid w:val="00737ECC"/>
  </w:style>
  <w:style w:type="paragraph" w:styleId="Poprawka">
    <w:name w:val="Revision"/>
    <w:hidden/>
    <w:uiPriority w:val="99"/>
    <w:semiHidden/>
    <w:rsid w:val="003635ED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rsid w:val="00C738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lang w:eastAsia="en-US"/>
    </w:rPr>
  </w:style>
  <w:style w:type="character" w:styleId="Numerstrony">
    <w:name w:val="page number"/>
    <w:basedOn w:val="Domylnaczcionkaakapitu"/>
    <w:uiPriority w:val="99"/>
    <w:rsid w:val="00C738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3C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68F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5968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968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968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968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968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9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89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73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uiPriority w:val="99"/>
    <w:rsid w:val="00737ECC"/>
  </w:style>
  <w:style w:type="paragraph" w:styleId="Poprawka">
    <w:name w:val="Revision"/>
    <w:hidden/>
    <w:uiPriority w:val="99"/>
    <w:semiHidden/>
    <w:rsid w:val="003635ED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rsid w:val="00C738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lang w:eastAsia="en-US"/>
    </w:rPr>
  </w:style>
  <w:style w:type="character" w:styleId="Numerstrony">
    <w:name w:val="page number"/>
    <w:basedOn w:val="Domylnaczcionkaakapitu"/>
    <w:uiPriority w:val="99"/>
    <w:rsid w:val="00C73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1417</Words>
  <Characters>8503</Characters>
  <Application>Microsoft Macintosh Word</Application>
  <DocSecurity>0</DocSecurity>
  <Lines>70</Lines>
  <Paragraphs>19</Paragraphs>
  <ScaleCrop>false</ScaleCrop>
  <Company>Microsoft</Company>
  <LinksUpToDate>false</LinksUpToDate>
  <CharactersWithSpaces>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Agnieszka Łazuga</dc:creator>
  <cp:keywords/>
  <dc:description/>
  <cp:lastModifiedBy>Lukasz Borowiec</cp:lastModifiedBy>
  <cp:revision>4</cp:revision>
  <cp:lastPrinted>2015-04-28T09:14:00Z</cp:lastPrinted>
  <dcterms:created xsi:type="dcterms:W3CDTF">2015-04-28T08:50:00Z</dcterms:created>
  <dcterms:modified xsi:type="dcterms:W3CDTF">2015-04-28T09:14:00Z</dcterms:modified>
</cp:coreProperties>
</file>