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EE" w:rsidRDefault="00CF54EE" w:rsidP="00CF54E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F54EE" w:rsidRDefault="00CF54EE" w:rsidP="00CF54EE">
      <w:pPr>
        <w:pStyle w:val="Nagwek1"/>
        <w:spacing w:line="360" w:lineRule="auto"/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Specyfikacja techniczna wykonania i odbioru robót – instalacje elektryczne, wymiany opraw i osprzętu w modernizowanej sali gimnastycznej z zapleczem                 ZESPOŁU SZKÓŁ ROLNICZYCH  w KIJANACH</w:t>
      </w:r>
    </w:p>
    <w:p w:rsidR="00CF54EE" w:rsidRDefault="00CF54EE" w:rsidP="00CF54EE">
      <w:pPr>
        <w:autoSpaceDE w:val="0"/>
        <w:autoSpaceDN w:val="0"/>
        <w:adjustRightInd w:val="0"/>
        <w:rPr>
          <w:b/>
          <w:bCs/>
        </w:rPr>
      </w:pPr>
    </w:p>
    <w:p w:rsidR="00CF54EE" w:rsidRDefault="00CF54EE" w:rsidP="00CF54EE">
      <w:pPr>
        <w:pStyle w:val="Nagwek2"/>
        <w:rPr>
          <w:rFonts w:eastAsia="Times New Roman"/>
        </w:rPr>
      </w:pPr>
      <w:r>
        <w:rPr>
          <w:rFonts w:eastAsia="Times New Roman"/>
          <w:bCs w:val="0"/>
        </w:rPr>
        <w:t>SPIS TREŚCI</w:t>
      </w:r>
    </w:p>
    <w:p w:rsidR="00CF54EE" w:rsidRDefault="00CF54EE" w:rsidP="00CF54EE">
      <w:pPr>
        <w:tabs>
          <w:tab w:val="left" w:pos="3750"/>
        </w:tabs>
        <w:autoSpaceDE w:val="0"/>
        <w:autoSpaceDN w:val="0"/>
        <w:adjustRightInd w:val="0"/>
        <w:rPr>
          <w:b/>
          <w:bCs/>
        </w:rPr>
      </w:pP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WS</w:t>
      </w:r>
      <w:r>
        <w:rPr>
          <w:rFonts w:ascii="TimesNewRoman,Bold" w:eastAsia="TimesNewRoman" w:hAnsi="TimesNewRoman,Bold" w:cs="Arial"/>
          <w:b/>
          <w:bCs/>
          <w:sz w:val="22"/>
          <w:szCs w:val="22"/>
        </w:rPr>
        <w:t>TĘ</w:t>
      </w:r>
      <w:r>
        <w:rPr>
          <w:b/>
          <w:bCs/>
          <w:sz w:val="22"/>
          <w:szCs w:val="22"/>
        </w:rPr>
        <w:t xml:space="preserve">P </w:t>
      </w: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 ZAKRES </w:t>
      </w: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2.1. INSTALACJE ELEKTRYCZNE OGÓLNEGO PRZEZNACZENIA</w:t>
      </w: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OŚWIETLENIA I GNIAZD WTYKOWYCH</w:t>
      </w:r>
    </w:p>
    <w:p w:rsidR="00CF54EE" w:rsidRDefault="00CF54EE" w:rsidP="00CF54EE">
      <w:pPr>
        <w:rPr>
          <w:b/>
          <w:bCs/>
          <w:sz w:val="22"/>
          <w:szCs w:val="22"/>
        </w:rPr>
      </w:pPr>
    </w:p>
    <w:p w:rsidR="00CF54EE" w:rsidRDefault="00CF54EE" w:rsidP="00CF54E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Specyfikacja techniczna wykonania i odbioru robót – opraw oświetleniowych i gniazd</w:t>
      </w:r>
    </w:p>
    <w:p w:rsidR="00CF54EE" w:rsidRDefault="00CF54EE" w:rsidP="00CF54EE">
      <w:pPr>
        <w:autoSpaceDE w:val="0"/>
        <w:autoSpaceDN w:val="0"/>
        <w:adjustRightInd w:val="0"/>
        <w:rPr>
          <w:b/>
          <w:bCs/>
        </w:rPr>
      </w:pP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WS</w:t>
      </w:r>
      <w:r>
        <w:rPr>
          <w:rFonts w:ascii="TimesNewRoman,Bold" w:eastAsia="TimesNewRoman" w:hAnsi="TimesNewRoman,Bold" w:cs="Arial"/>
          <w:b/>
          <w:bCs/>
          <w:sz w:val="22"/>
          <w:szCs w:val="22"/>
        </w:rPr>
        <w:t xml:space="preserve">T </w:t>
      </w:r>
      <w:r>
        <w:rPr>
          <w:b/>
          <w:bCs/>
          <w:sz w:val="22"/>
          <w:szCs w:val="22"/>
        </w:rPr>
        <w:t>P</w:t>
      </w: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1.1. Przedmiot ST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Przedmiotem niniejszej ST wymagania szczeg</w:t>
      </w:r>
      <w:r>
        <w:rPr>
          <w:rFonts w:ascii="TimesNewRoman" w:eastAsia="TimesNewRoman" w:cs="Arial" w:hint="eastAsia"/>
          <w:sz w:val="22"/>
          <w:szCs w:val="22"/>
        </w:rPr>
        <w:t>ół</w:t>
      </w:r>
      <w:r>
        <w:rPr>
          <w:sz w:val="22"/>
          <w:szCs w:val="22"/>
        </w:rPr>
        <w:t>owe dotyczące wykonania i odbioru robót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związanych z wykonaniem wymiany opraw i osprzętu  wew</w:t>
      </w:r>
      <w:r>
        <w:rPr>
          <w:rFonts w:ascii="TimesNewRoman" w:eastAsia="TimesNewRoman" w:cs="Arial" w:hint="eastAsia"/>
          <w:sz w:val="22"/>
          <w:szCs w:val="22"/>
        </w:rPr>
        <w:t>n</w:t>
      </w:r>
      <w:r>
        <w:rPr>
          <w:rFonts w:ascii="TimesNewRoman" w:eastAsia="TimesNewRoman" w:cs="Arial" w:hint="eastAsia"/>
          <w:sz w:val="22"/>
          <w:szCs w:val="22"/>
        </w:rPr>
        <w:t>ę</w:t>
      </w:r>
      <w:r>
        <w:rPr>
          <w:sz w:val="22"/>
          <w:szCs w:val="22"/>
        </w:rPr>
        <w:t>trznych instalacji elektrycznych w  zapleczu sali gimnastycznej i korytarzu.</w:t>
      </w: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1.2. Zakres stosowania ST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Specyfikacja techniczna stanowi podsta</w:t>
      </w:r>
      <w:r>
        <w:rPr>
          <w:rFonts w:ascii="TimesNewRoman" w:eastAsia="TimesNewRoman" w:cs="Arial" w:hint="eastAsia"/>
          <w:sz w:val="22"/>
          <w:szCs w:val="22"/>
        </w:rPr>
        <w:t>w</w:t>
      </w:r>
      <w:r>
        <w:rPr>
          <w:rFonts w:ascii="TimesNewRoman" w:eastAsia="TimesNewRoman" w:cs="Arial" w:hint="eastAsia"/>
          <w:sz w:val="22"/>
          <w:szCs w:val="22"/>
        </w:rPr>
        <w:t>ę</w:t>
      </w:r>
      <w:r>
        <w:rPr>
          <w:rFonts w:ascii="TimesNewRoman" w:eastAsia="TimesNewRoman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opracowania dokumentów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przetargowych i kontraktowych przy zlecaniu i realizacji robót elektrycznych.</w:t>
      </w: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1.3. Zakres robót ob</w:t>
      </w:r>
      <w:r>
        <w:rPr>
          <w:rFonts w:ascii="TimesNewRoman,Bold" w:eastAsia="TimesNewRoman" w:hAnsi="TimesNewRoman,Bold" w:cs="Arial"/>
          <w:b/>
          <w:bCs/>
          <w:sz w:val="22"/>
          <w:szCs w:val="22"/>
        </w:rPr>
        <w:t>ję</w:t>
      </w:r>
      <w:r>
        <w:rPr>
          <w:b/>
          <w:bCs/>
          <w:sz w:val="22"/>
          <w:szCs w:val="22"/>
        </w:rPr>
        <w:t>tych ST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Ustalenia zawarte w niniejszej ST zasad prowadzenia robót związanych z wykonaniem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Wymiany opraw i osprzętu wew</w:t>
      </w:r>
      <w:r>
        <w:rPr>
          <w:rFonts w:ascii="TimesNewRoman" w:eastAsia="TimesNewRoman" w:cs="Arial" w:hint="eastAsia"/>
          <w:sz w:val="22"/>
          <w:szCs w:val="22"/>
        </w:rPr>
        <w:t>n</w:t>
      </w:r>
      <w:r>
        <w:rPr>
          <w:rFonts w:ascii="TimesNewRoman" w:eastAsia="TimesNewRoman" w:cs="Arial" w:hint="eastAsia"/>
          <w:sz w:val="22"/>
          <w:szCs w:val="22"/>
        </w:rPr>
        <w:t>ę</w:t>
      </w:r>
      <w:r>
        <w:rPr>
          <w:sz w:val="22"/>
          <w:szCs w:val="22"/>
        </w:rPr>
        <w:t>trznych instalacji elektrycznych zaplecza sali gimnastycznej Z.S.R. w Kijanach.</w:t>
      </w: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1.4. Okr</w:t>
      </w:r>
      <w:r>
        <w:rPr>
          <w:rFonts w:ascii="TimesNewRoman,Bold" w:eastAsia="TimesNewRoman" w:hAnsi="TimesNewRoman,Bold" w:cs="Arial"/>
          <w:b/>
          <w:bCs/>
          <w:sz w:val="22"/>
          <w:szCs w:val="22"/>
        </w:rPr>
        <w:t>eś</w:t>
      </w:r>
      <w:r>
        <w:rPr>
          <w:b/>
          <w:bCs/>
          <w:sz w:val="22"/>
          <w:szCs w:val="22"/>
        </w:rPr>
        <w:t>lenia podstawowe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Okr</w:t>
      </w:r>
      <w:r>
        <w:rPr>
          <w:rFonts w:ascii="TimesNewRoman" w:eastAsia="TimesNewRoman" w:cs="Arial" w:hint="eastAsia"/>
          <w:sz w:val="22"/>
          <w:szCs w:val="22"/>
        </w:rPr>
        <w:t>e</w:t>
      </w:r>
      <w:r>
        <w:rPr>
          <w:rFonts w:ascii="TimesNewRoman" w:eastAsia="TimesNewRoman" w:cs="Arial" w:hint="eastAsia"/>
          <w:sz w:val="22"/>
          <w:szCs w:val="22"/>
        </w:rPr>
        <w:t>ś</w:t>
      </w:r>
      <w:r>
        <w:rPr>
          <w:sz w:val="22"/>
          <w:szCs w:val="22"/>
        </w:rPr>
        <w:t>lenia podane w niniejszej ST zgodne z PN oraz definicjami podanymi pon</w:t>
      </w:r>
      <w:r>
        <w:rPr>
          <w:rFonts w:ascii="TimesNewRoman" w:eastAsia="TimesNewRoman" w:cs="Arial" w:hint="eastAsia"/>
          <w:sz w:val="22"/>
          <w:szCs w:val="22"/>
        </w:rPr>
        <w:t>i</w:t>
      </w:r>
      <w:r>
        <w:rPr>
          <w:rFonts w:ascii="TimesNewRoman" w:eastAsia="TimesNewRoman" w:cs="Arial" w:hint="eastAsia"/>
          <w:sz w:val="22"/>
          <w:szCs w:val="22"/>
        </w:rPr>
        <w:t>ż</w:t>
      </w:r>
      <w:r>
        <w:rPr>
          <w:sz w:val="22"/>
          <w:szCs w:val="22"/>
        </w:rPr>
        <w:t>ej.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1.4.1. </w:t>
      </w:r>
      <w:r>
        <w:rPr>
          <w:sz w:val="22"/>
          <w:szCs w:val="22"/>
        </w:rPr>
        <w:t>Dziennik budowy - dziennik, wydany zgodnie z przepisami, stanowiący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ur</w:t>
      </w:r>
      <w:r>
        <w:rPr>
          <w:rFonts w:ascii="TimesNewRoman" w:eastAsia="TimesNewRoman" w:cs="Arial" w:hint="eastAsia"/>
          <w:sz w:val="22"/>
          <w:szCs w:val="22"/>
        </w:rPr>
        <w:t>z</w:t>
      </w:r>
      <w:r>
        <w:rPr>
          <w:rFonts w:ascii="TimesNewRoman" w:eastAsia="TimesNewRoman" w:cs="Arial" w:hint="eastAsia"/>
          <w:sz w:val="22"/>
          <w:szCs w:val="22"/>
        </w:rPr>
        <w:t>ę</w:t>
      </w:r>
      <w:r>
        <w:rPr>
          <w:sz w:val="22"/>
          <w:szCs w:val="22"/>
        </w:rPr>
        <w:t>dowy dokument przebiegu robót budowlanych oraz zdarz</w:t>
      </w:r>
      <w:r>
        <w:rPr>
          <w:rFonts w:ascii="TimesNewRoman" w:eastAsia="TimesNewRoman" w:cs="Arial" w:hint="eastAsia"/>
          <w:sz w:val="22"/>
          <w:szCs w:val="22"/>
        </w:rPr>
        <w:t xml:space="preserve">enia </w:t>
      </w:r>
      <w:r>
        <w:rPr>
          <w:sz w:val="22"/>
          <w:szCs w:val="22"/>
        </w:rPr>
        <w:t>i okoliczn</w:t>
      </w:r>
      <w:r>
        <w:rPr>
          <w:rFonts w:ascii="TimesNewRoman" w:eastAsia="TimesNewRoman" w:cs="Arial" w:hint="eastAsia"/>
          <w:sz w:val="22"/>
          <w:szCs w:val="22"/>
        </w:rPr>
        <w:t>o</w:t>
      </w:r>
      <w:r>
        <w:rPr>
          <w:rFonts w:ascii="TimesNewRoman" w:eastAsia="TimesNewRoman" w:cs="Arial" w:hint="eastAsia"/>
          <w:sz w:val="22"/>
          <w:szCs w:val="22"/>
        </w:rPr>
        <w:t>ś</w:t>
      </w:r>
      <w:r>
        <w:rPr>
          <w:sz w:val="22"/>
          <w:szCs w:val="22"/>
        </w:rPr>
        <w:t>ci zachodzących w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toku wykonywania robót.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1.4.2. </w:t>
      </w:r>
      <w:r>
        <w:rPr>
          <w:sz w:val="22"/>
          <w:szCs w:val="22"/>
        </w:rPr>
        <w:t>Kierownik budowy - osoba wyznaczona przez Wykonaw</w:t>
      </w:r>
      <w:r>
        <w:rPr>
          <w:rFonts w:ascii="TimesNewRoman" w:eastAsia="TimesNewRoman" w:cs="Arial" w:hint="eastAsia"/>
          <w:sz w:val="22"/>
          <w:szCs w:val="22"/>
        </w:rPr>
        <w:t>c</w:t>
      </w:r>
      <w:r>
        <w:rPr>
          <w:rFonts w:ascii="TimesNewRoman" w:eastAsia="TimesNewRoman" w:cs="Arial" w:hint="eastAsia"/>
          <w:sz w:val="22"/>
          <w:szCs w:val="22"/>
        </w:rPr>
        <w:t>ę</w:t>
      </w:r>
      <w:r>
        <w:rPr>
          <w:rFonts w:ascii="TimesNewRoman" w:eastAsia="TimesNewRoman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, upow</w:t>
      </w:r>
      <w:r>
        <w:rPr>
          <w:rFonts w:ascii="TimesNewRoman" w:eastAsia="TimesNewRoman" w:cs="Arial" w:hint="eastAsia"/>
          <w:sz w:val="22"/>
          <w:szCs w:val="22"/>
        </w:rPr>
        <w:t>a</w:t>
      </w:r>
      <w:r>
        <w:rPr>
          <w:rFonts w:ascii="TimesNewRoman" w:eastAsia="TimesNewRoman" w:cs="Arial" w:hint="eastAsia"/>
          <w:sz w:val="22"/>
          <w:szCs w:val="22"/>
        </w:rPr>
        <w:t>ż</w:t>
      </w:r>
      <w:r>
        <w:rPr>
          <w:sz w:val="22"/>
          <w:szCs w:val="22"/>
        </w:rPr>
        <w:t>niona do kierowania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robotami i do wys</w:t>
      </w:r>
      <w:r>
        <w:rPr>
          <w:rFonts w:ascii="TimesNewRoman" w:eastAsia="TimesNewRoman" w:cs="Arial" w:hint="eastAsia"/>
          <w:sz w:val="22"/>
          <w:szCs w:val="22"/>
        </w:rPr>
        <w:t>t</w:t>
      </w:r>
      <w:r>
        <w:rPr>
          <w:rFonts w:ascii="TimesNewRoman" w:eastAsia="TimesNewRoman" w:cs="Arial" w:hint="eastAsia"/>
          <w:sz w:val="22"/>
          <w:szCs w:val="22"/>
        </w:rPr>
        <w:t>ę</w:t>
      </w:r>
      <w:r>
        <w:rPr>
          <w:sz w:val="22"/>
          <w:szCs w:val="22"/>
        </w:rPr>
        <w:t>powania w jego imieniu w sprawach realizacji kontraktu.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1.4.</w:t>
      </w:r>
      <w:r>
        <w:rPr>
          <w:sz w:val="22"/>
          <w:szCs w:val="22"/>
        </w:rPr>
        <w:t>3. Ks</w:t>
      </w:r>
      <w:r>
        <w:rPr>
          <w:rFonts w:ascii="TimesNewRoman" w:eastAsia="TimesNewRoman" w:cs="Arial" w:hint="eastAsia"/>
          <w:sz w:val="22"/>
          <w:szCs w:val="22"/>
        </w:rPr>
        <w:t>i</w:t>
      </w:r>
      <w:r>
        <w:rPr>
          <w:rFonts w:ascii="TimesNewRoman" w:eastAsia="TimesNewRoman" w:cs="Arial" w:hint="eastAsia"/>
          <w:sz w:val="22"/>
          <w:szCs w:val="22"/>
        </w:rPr>
        <w:t>ę</w:t>
      </w:r>
      <w:r>
        <w:rPr>
          <w:sz w:val="22"/>
          <w:szCs w:val="22"/>
        </w:rPr>
        <w:t xml:space="preserve">ga obmiarów - akceptowany przez Inwestora zeszyt z ponumerowanymi stronami, </w:t>
      </w:r>
      <w:r>
        <w:rPr>
          <w:rFonts w:ascii="TimesNewRoman" w:eastAsia="TimesNewRoman" w:cs="Arial" w:hint="eastAsia"/>
          <w:sz w:val="22"/>
          <w:szCs w:val="22"/>
        </w:rPr>
        <w:t>s</w:t>
      </w:r>
      <w:r>
        <w:rPr>
          <w:rFonts w:ascii="TimesNewRoman" w:eastAsia="TimesNewRoman" w:cs="Arial" w:hint="eastAsia"/>
          <w:sz w:val="22"/>
          <w:szCs w:val="22"/>
        </w:rPr>
        <w:t>ł</w:t>
      </w:r>
      <w:r>
        <w:rPr>
          <w:rFonts w:ascii="TimesNewRoman" w:eastAsia="TimesNewRoman" w:cs="Arial" w:hint="eastAsia"/>
          <w:sz w:val="22"/>
          <w:szCs w:val="22"/>
        </w:rPr>
        <w:t>u</w:t>
      </w:r>
      <w:r>
        <w:rPr>
          <w:rFonts w:ascii="TimesNewRoman" w:eastAsia="TimesNewRoman" w:cs="Arial" w:hint="eastAsia"/>
          <w:sz w:val="22"/>
          <w:szCs w:val="22"/>
        </w:rPr>
        <w:t>żą</w:t>
      </w:r>
      <w:r>
        <w:rPr>
          <w:sz w:val="22"/>
          <w:szCs w:val="22"/>
        </w:rPr>
        <w:t>cy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 wpisywania przez Wykonaw</w:t>
      </w:r>
      <w:r>
        <w:rPr>
          <w:rFonts w:ascii="TimesNewRoman" w:eastAsia="TimesNewRoman" w:cs="Arial" w:hint="eastAsia"/>
          <w:sz w:val="22"/>
          <w:szCs w:val="22"/>
        </w:rPr>
        <w:t>c</w:t>
      </w:r>
      <w:r>
        <w:rPr>
          <w:rFonts w:ascii="TimesNewRoman" w:eastAsia="TimesNewRoman" w:cs="Arial" w:hint="eastAsia"/>
          <w:sz w:val="22"/>
          <w:szCs w:val="22"/>
        </w:rPr>
        <w:t>ę</w:t>
      </w:r>
      <w:r>
        <w:rPr>
          <w:rFonts w:ascii="TimesNewRoman" w:eastAsia="TimesNewRoman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obmiaru dokonywanych robót w formie wylicz</w:t>
      </w:r>
      <w:r>
        <w:rPr>
          <w:rFonts w:ascii="TimesNewRoman" w:eastAsia="TimesNewRoman" w:cs="Arial" w:hint="eastAsia"/>
          <w:sz w:val="22"/>
          <w:szCs w:val="22"/>
        </w:rPr>
        <w:t>e</w:t>
      </w:r>
      <w:r>
        <w:rPr>
          <w:rFonts w:ascii="TimesNewRoman" w:eastAsia="TimesNewRoman" w:cs="Arial" w:hint="eastAsia"/>
          <w:sz w:val="22"/>
          <w:szCs w:val="22"/>
        </w:rPr>
        <w:t>ń</w:t>
      </w:r>
      <w:r>
        <w:rPr>
          <w:sz w:val="22"/>
          <w:szCs w:val="22"/>
        </w:rPr>
        <w:t>, szkiców i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ew. dodatkowych załączników. Wpisy w ks</w:t>
      </w:r>
      <w:r>
        <w:rPr>
          <w:rFonts w:ascii="TimesNewRoman" w:eastAsia="TimesNewRoman" w:cs="Arial" w:hint="eastAsia"/>
          <w:sz w:val="22"/>
          <w:szCs w:val="22"/>
        </w:rPr>
        <w:t>i</w:t>
      </w:r>
      <w:r>
        <w:rPr>
          <w:rFonts w:ascii="TimesNewRoman" w:eastAsia="TimesNewRoman" w:cs="Arial" w:hint="eastAsia"/>
          <w:sz w:val="22"/>
          <w:szCs w:val="22"/>
        </w:rPr>
        <w:t>ę</w:t>
      </w:r>
      <w:r>
        <w:rPr>
          <w:sz w:val="22"/>
          <w:szCs w:val="22"/>
        </w:rPr>
        <w:t>dze obmiarów potwierdzeniu przez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Inwestora.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1.4.4. </w:t>
      </w:r>
      <w:r>
        <w:rPr>
          <w:sz w:val="22"/>
          <w:szCs w:val="22"/>
        </w:rPr>
        <w:t>Materi</w:t>
      </w:r>
      <w:r>
        <w:rPr>
          <w:rFonts w:ascii="TimesNewRoman" w:eastAsia="TimesNewRoman" w:cs="Arial" w:hint="eastAsia"/>
          <w:sz w:val="22"/>
          <w:szCs w:val="22"/>
        </w:rPr>
        <w:t>a</w:t>
      </w:r>
      <w:r>
        <w:rPr>
          <w:rFonts w:ascii="TimesNewRoman" w:eastAsia="TimesNewRoman" w:cs="Arial" w:hint="eastAsia"/>
          <w:sz w:val="22"/>
          <w:szCs w:val="22"/>
        </w:rPr>
        <w:t>ł</w:t>
      </w:r>
      <w:r>
        <w:rPr>
          <w:sz w:val="22"/>
          <w:szCs w:val="22"/>
        </w:rPr>
        <w:t>y - wszelkie tworzywa niez</w:t>
      </w:r>
      <w:r>
        <w:rPr>
          <w:rFonts w:ascii="TimesNewRoman" w:eastAsia="TimesNewRoman" w:cs="Arial" w:hint="eastAsia"/>
          <w:sz w:val="22"/>
          <w:szCs w:val="22"/>
        </w:rPr>
        <w:t>b</w:t>
      </w:r>
      <w:r>
        <w:rPr>
          <w:rFonts w:ascii="TimesNewRoman" w:eastAsia="TimesNewRoman" w:cs="Arial" w:hint="eastAsia"/>
          <w:sz w:val="22"/>
          <w:szCs w:val="22"/>
        </w:rPr>
        <w:t>ę</w:t>
      </w:r>
      <w:r>
        <w:rPr>
          <w:sz w:val="22"/>
          <w:szCs w:val="22"/>
        </w:rPr>
        <w:t>dne do wykonania robót, zgodne z dokumentacją projektową i specyfikacjami technicznymi, zaakceptowane przez Inwestora.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1.4.5. </w:t>
      </w:r>
      <w:r>
        <w:rPr>
          <w:sz w:val="22"/>
          <w:szCs w:val="22"/>
        </w:rPr>
        <w:t>Odpowiednia (bliska) zgodn</w:t>
      </w:r>
      <w:r>
        <w:rPr>
          <w:rFonts w:ascii="TimesNewRoman" w:eastAsia="TimesNewRoman" w:cs="Arial" w:hint="eastAsia"/>
          <w:sz w:val="22"/>
          <w:szCs w:val="22"/>
        </w:rPr>
        <w:t>o</w:t>
      </w:r>
      <w:r>
        <w:rPr>
          <w:rFonts w:ascii="TimesNewRoman" w:eastAsia="TimesNewRoman" w:cs="Arial" w:hint="eastAsia"/>
          <w:sz w:val="22"/>
          <w:szCs w:val="22"/>
        </w:rPr>
        <w:t>ść</w:t>
      </w:r>
      <w:r>
        <w:rPr>
          <w:rFonts w:ascii="TimesNewRoman" w:eastAsia="TimesNewRoman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- zgodn</w:t>
      </w:r>
      <w:r>
        <w:rPr>
          <w:rFonts w:ascii="TimesNewRoman" w:eastAsia="TimesNewRoman" w:cs="Arial" w:hint="eastAsia"/>
          <w:sz w:val="22"/>
          <w:szCs w:val="22"/>
        </w:rPr>
        <w:t>o</w:t>
      </w:r>
      <w:r>
        <w:rPr>
          <w:rFonts w:ascii="TimesNewRoman" w:eastAsia="TimesNewRoman" w:cs="Arial" w:hint="eastAsia"/>
          <w:sz w:val="22"/>
          <w:szCs w:val="22"/>
        </w:rPr>
        <w:t>ść</w:t>
      </w:r>
      <w:r>
        <w:rPr>
          <w:rFonts w:ascii="TimesNewRoman" w:eastAsia="TimesNewRoman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wykonywanych robót z dopuszczonymi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tolerancjami, a j</w:t>
      </w:r>
      <w:r>
        <w:rPr>
          <w:rFonts w:ascii="TimesNewRoman" w:eastAsia="TimesNewRoman" w:cs="Arial" w:hint="eastAsia"/>
          <w:sz w:val="22"/>
          <w:szCs w:val="22"/>
        </w:rPr>
        <w:t>e</w:t>
      </w:r>
      <w:r>
        <w:rPr>
          <w:rFonts w:ascii="TimesNewRoman" w:eastAsia="TimesNewRoman" w:cs="Arial" w:hint="eastAsia"/>
          <w:sz w:val="22"/>
          <w:szCs w:val="22"/>
        </w:rPr>
        <w:t>ś</w:t>
      </w:r>
      <w:r>
        <w:rPr>
          <w:sz w:val="22"/>
          <w:szCs w:val="22"/>
        </w:rPr>
        <w:t>li przedzi</w:t>
      </w:r>
      <w:r>
        <w:rPr>
          <w:rFonts w:ascii="TimesNewRoman" w:eastAsia="TimesNewRoman" w:cs="Arial" w:hint="eastAsia"/>
          <w:sz w:val="22"/>
          <w:szCs w:val="22"/>
        </w:rPr>
        <w:t>a</w:t>
      </w:r>
      <w:r>
        <w:rPr>
          <w:rFonts w:ascii="TimesNewRoman" w:eastAsia="TimesNewRoman" w:cs="Arial" w:hint="eastAsia"/>
          <w:sz w:val="22"/>
          <w:szCs w:val="22"/>
        </w:rPr>
        <w:t>ł</w:t>
      </w:r>
      <w:r>
        <w:rPr>
          <w:rFonts w:ascii="TimesNewRoman" w:eastAsia="TimesNewRoman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tolerancji nie zost</w:t>
      </w:r>
      <w:r>
        <w:rPr>
          <w:rFonts w:ascii="TimesNewRoman" w:eastAsia="TimesNewRoman" w:cs="Arial" w:hint="eastAsia"/>
          <w:sz w:val="22"/>
          <w:szCs w:val="22"/>
        </w:rPr>
        <w:t>a</w:t>
      </w:r>
      <w:r>
        <w:rPr>
          <w:rFonts w:ascii="TimesNewRoman" w:eastAsia="TimesNewRoman" w:cs="Arial" w:hint="eastAsia"/>
          <w:sz w:val="22"/>
          <w:szCs w:val="22"/>
        </w:rPr>
        <w:t>ł</w:t>
      </w:r>
      <w:r>
        <w:rPr>
          <w:rFonts w:ascii="TimesNewRoman" w:eastAsia="TimesNewRoman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okr</w:t>
      </w:r>
      <w:r>
        <w:rPr>
          <w:rFonts w:ascii="TimesNewRoman" w:eastAsia="TimesNewRoman" w:cs="Arial" w:hint="eastAsia"/>
          <w:sz w:val="22"/>
          <w:szCs w:val="22"/>
        </w:rPr>
        <w:t>e</w:t>
      </w:r>
      <w:r>
        <w:rPr>
          <w:rFonts w:ascii="TimesNewRoman" w:eastAsia="TimesNewRoman" w:cs="Arial" w:hint="eastAsia"/>
          <w:sz w:val="22"/>
          <w:szCs w:val="22"/>
        </w:rPr>
        <w:t>ś</w:t>
      </w:r>
      <w:r>
        <w:rPr>
          <w:sz w:val="22"/>
          <w:szCs w:val="22"/>
        </w:rPr>
        <w:t>lony - z przec</w:t>
      </w:r>
      <w:r>
        <w:rPr>
          <w:rFonts w:ascii="TimesNewRoman" w:eastAsia="TimesNewRoman" w:cs="Arial" w:hint="eastAsia"/>
          <w:sz w:val="22"/>
          <w:szCs w:val="22"/>
        </w:rPr>
        <w:t>i</w:t>
      </w:r>
      <w:r>
        <w:rPr>
          <w:rFonts w:ascii="TimesNewRoman" w:eastAsia="TimesNewRoman" w:cs="Arial" w:hint="eastAsia"/>
          <w:sz w:val="22"/>
          <w:szCs w:val="22"/>
        </w:rPr>
        <w:t>ę</w:t>
      </w:r>
      <w:r>
        <w:rPr>
          <w:sz w:val="22"/>
          <w:szCs w:val="22"/>
        </w:rPr>
        <w:t>tnymi tolerancjami,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przyjmowanymi zwyczajowo dla danego rodzaju robót budowlanych.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1.4.6. </w:t>
      </w:r>
      <w:r>
        <w:rPr>
          <w:sz w:val="22"/>
          <w:szCs w:val="22"/>
        </w:rPr>
        <w:t xml:space="preserve">Projektant - uprawniona osoba prawna lub fizyczna </w:t>
      </w:r>
      <w:r>
        <w:rPr>
          <w:rFonts w:ascii="TimesNewRoman" w:eastAsia="TimesNewRoman" w:cs="Arial" w:hint="eastAsia"/>
          <w:sz w:val="22"/>
          <w:szCs w:val="22"/>
        </w:rPr>
        <w:t>b</w:t>
      </w:r>
      <w:r>
        <w:rPr>
          <w:rFonts w:ascii="TimesNewRoman" w:eastAsia="TimesNewRoman" w:cs="Arial" w:hint="eastAsia"/>
          <w:sz w:val="22"/>
          <w:szCs w:val="22"/>
        </w:rPr>
        <w:t>ę</w:t>
      </w:r>
      <w:r>
        <w:rPr>
          <w:rFonts w:ascii="TimesNewRoman" w:eastAsia="TimesNewRoman" w:cs="Arial" w:hint="eastAsia"/>
          <w:sz w:val="22"/>
          <w:szCs w:val="22"/>
        </w:rPr>
        <w:t>d</w:t>
      </w:r>
      <w:r>
        <w:rPr>
          <w:rFonts w:ascii="TimesNewRoman" w:eastAsia="TimesNewRoman" w:cs="Arial" w:hint="eastAsia"/>
          <w:sz w:val="22"/>
          <w:szCs w:val="22"/>
        </w:rPr>
        <w:t>ą</w:t>
      </w:r>
      <w:r>
        <w:rPr>
          <w:sz w:val="22"/>
          <w:szCs w:val="22"/>
        </w:rPr>
        <w:t>ca autorem dokumentacji projektowej.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1.4.7. </w:t>
      </w:r>
      <w:r>
        <w:rPr>
          <w:sz w:val="22"/>
          <w:szCs w:val="22"/>
        </w:rPr>
        <w:t>Przetargowa dokumentacja projektowa - c</w:t>
      </w:r>
      <w:r>
        <w:rPr>
          <w:rFonts w:ascii="TimesNewRoman" w:eastAsia="TimesNewRoman" w:cs="Arial" w:hint="eastAsia"/>
          <w:sz w:val="22"/>
          <w:szCs w:val="22"/>
        </w:rPr>
        <w:t>z</w:t>
      </w:r>
      <w:r>
        <w:rPr>
          <w:rFonts w:ascii="TimesNewRoman" w:eastAsia="TimesNewRoman" w:cs="Arial" w:hint="eastAsia"/>
          <w:sz w:val="22"/>
          <w:szCs w:val="22"/>
        </w:rPr>
        <w:t>ęść</w:t>
      </w:r>
      <w:r>
        <w:rPr>
          <w:rFonts w:ascii="TimesNewRoman" w:eastAsia="TimesNewRoman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dokumentacji projektowej, która wskazuje</w:t>
      </w:r>
    </w:p>
    <w:p w:rsidR="00CF54EE" w:rsidRDefault="00CF54EE" w:rsidP="00CF54EE">
      <w:pPr>
        <w:rPr>
          <w:b/>
          <w:bCs/>
        </w:rPr>
      </w:pPr>
      <w:r>
        <w:rPr>
          <w:sz w:val="22"/>
          <w:szCs w:val="22"/>
        </w:rPr>
        <w:t>lokalizac</w:t>
      </w:r>
      <w:r>
        <w:rPr>
          <w:rFonts w:ascii="TimesNewRoman" w:eastAsia="TimesNewRoman" w:cs="Arial" w:hint="eastAsia"/>
          <w:sz w:val="22"/>
          <w:szCs w:val="22"/>
        </w:rPr>
        <w:t>j</w:t>
      </w:r>
      <w:r>
        <w:rPr>
          <w:rFonts w:ascii="TimesNewRoman" w:eastAsia="TimesNewRoman" w:cs="Arial" w:hint="eastAsia"/>
          <w:sz w:val="22"/>
          <w:szCs w:val="22"/>
        </w:rPr>
        <w:t>ę</w:t>
      </w:r>
      <w:r>
        <w:rPr>
          <w:rFonts w:ascii="TimesNewRoman" w:eastAsia="TimesNewRoman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, charakterysty</w:t>
      </w:r>
      <w:r>
        <w:rPr>
          <w:rFonts w:ascii="TimesNewRoman" w:eastAsia="TimesNewRoman" w:cs="Arial" w:hint="eastAsia"/>
          <w:sz w:val="22"/>
          <w:szCs w:val="22"/>
        </w:rPr>
        <w:t>k</w:t>
      </w:r>
      <w:r>
        <w:rPr>
          <w:rFonts w:ascii="TimesNewRoman" w:eastAsia="TimesNewRoman" w:cs="Arial" w:hint="eastAsia"/>
          <w:sz w:val="22"/>
          <w:szCs w:val="22"/>
        </w:rPr>
        <w:t>ę</w:t>
      </w:r>
      <w:r>
        <w:rPr>
          <w:rFonts w:ascii="TimesNewRoman" w:eastAsia="TimesNewRoman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i wymiary obiektu </w:t>
      </w:r>
      <w:r>
        <w:rPr>
          <w:rFonts w:ascii="TimesNewRoman" w:eastAsia="TimesNewRoman" w:cs="Arial" w:hint="eastAsia"/>
          <w:sz w:val="22"/>
          <w:szCs w:val="22"/>
        </w:rPr>
        <w:t>b</w:t>
      </w:r>
      <w:r>
        <w:rPr>
          <w:rFonts w:ascii="TimesNewRoman" w:eastAsia="TimesNewRoman" w:cs="Arial" w:hint="eastAsia"/>
          <w:sz w:val="22"/>
          <w:szCs w:val="22"/>
        </w:rPr>
        <w:t>ę</w:t>
      </w:r>
      <w:r>
        <w:rPr>
          <w:rFonts w:ascii="TimesNewRoman" w:eastAsia="TimesNewRoman" w:cs="Arial" w:hint="eastAsia"/>
          <w:sz w:val="22"/>
          <w:szCs w:val="22"/>
        </w:rPr>
        <w:t>d</w:t>
      </w:r>
      <w:r>
        <w:rPr>
          <w:rFonts w:ascii="TimesNewRoman" w:eastAsia="TimesNewRoman" w:cs="Arial" w:hint="eastAsia"/>
          <w:sz w:val="22"/>
          <w:szCs w:val="22"/>
        </w:rPr>
        <w:t>ą</w:t>
      </w:r>
      <w:r>
        <w:rPr>
          <w:sz w:val="22"/>
          <w:szCs w:val="22"/>
        </w:rPr>
        <w:t>cego przedmiotem robót.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1.4.8. </w:t>
      </w:r>
      <w:r>
        <w:rPr>
          <w:sz w:val="22"/>
          <w:szCs w:val="22"/>
        </w:rPr>
        <w:t>Przedmiar robót - wykaz robót z podaniem ich il</w:t>
      </w:r>
      <w:r>
        <w:rPr>
          <w:rFonts w:ascii="TimesNewRoman" w:eastAsia="TimesNewRoman" w:cs="Arial" w:hint="eastAsia"/>
          <w:sz w:val="22"/>
          <w:szCs w:val="22"/>
        </w:rPr>
        <w:t>o</w:t>
      </w:r>
      <w:r>
        <w:rPr>
          <w:rFonts w:ascii="TimesNewRoman" w:eastAsia="TimesNewRoman" w:cs="Arial" w:hint="eastAsia"/>
          <w:sz w:val="22"/>
          <w:szCs w:val="22"/>
        </w:rPr>
        <w:t>ś</w:t>
      </w:r>
      <w:r>
        <w:rPr>
          <w:sz w:val="22"/>
          <w:szCs w:val="22"/>
        </w:rPr>
        <w:t>ci (przedmiarem) w kolejn</w:t>
      </w:r>
      <w:r>
        <w:rPr>
          <w:rFonts w:ascii="TimesNewRoman" w:eastAsia="TimesNewRoman" w:cs="Arial" w:hint="eastAsia"/>
          <w:sz w:val="22"/>
          <w:szCs w:val="22"/>
        </w:rPr>
        <w:t>o</w:t>
      </w:r>
      <w:r>
        <w:rPr>
          <w:rFonts w:ascii="TimesNewRoman" w:eastAsia="TimesNewRoman" w:cs="Arial" w:hint="eastAsia"/>
          <w:sz w:val="22"/>
          <w:szCs w:val="22"/>
        </w:rPr>
        <w:t>ś</w:t>
      </w:r>
      <w:r>
        <w:rPr>
          <w:sz w:val="22"/>
          <w:szCs w:val="22"/>
        </w:rPr>
        <w:t>ci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technologicznej ich wykonania.</w:t>
      </w:r>
    </w:p>
    <w:p w:rsidR="00CF54EE" w:rsidRDefault="00CF54EE" w:rsidP="00CF54EE">
      <w:pPr>
        <w:autoSpaceDE w:val="0"/>
        <w:autoSpaceDN w:val="0"/>
        <w:adjustRightInd w:val="0"/>
        <w:rPr>
          <w:rFonts w:ascii="TimesNewRoman" w:eastAsia="TimesNewRoman" w:cs="Arial"/>
          <w:sz w:val="22"/>
          <w:szCs w:val="22"/>
        </w:rPr>
      </w:pPr>
      <w:r>
        <w:rPr>
          <w:b/>
          <w:bCs/>
          <w:sz w:val="22"/>
          <w:szCs w:val="22"/>
        </w:rPr>
        <w:t xml:space="preserve">1.4.9. </w:t>
      </w:r>
      <w:r>
        <w:rPr>
          <w:sz w:val="22"/>
          <w:szCs w:val="22"/>
        </w:rPr>
        <w:t>Zadanie budowlane – c</w:t>
      </w:r>
      <w:r>
        <w:rPr>
          <w:rFonts w:ascii="TimesNewRoman" w:eastAsia="TimesNewRoman" w:cs="Arial" w:hint="eastAsia"/>
          <w:sz w:val="22"/>
          <w:szCs w:val="22"/>
        </w:rPr>
        <w:t>z</w:t>
      </w:r>
      <w:r>
        <w:rPr>
          <w:rFonts w:ascii="TimesNewRoman" w:eastAsia="TimesNewRoman" w:cs="Arial" w:hint="eastAsia"/>
          <w:sz w:val="22"/>
          <w:szCs w:val="22"/>
        </w:rPr>
        <w:t>ęść</w:t>
      </w:r>
      <w:r>
        <w:rPr>
          <w:rFonts w:ascii="TimesNewRoman" w:eastAsia="TimesNewRoman" w:cs="Arial" w:hint="eastAsia"/>
          <w:sz w:val="22"/>
          <w:szCs w:val="22"/>
        </w:rPr>
        <w:t xml:space="preserve">  </w:t>
      </w:r>
      <w:r>
        <w:rPr>
          <w:sz w:val="22"/>
          <w:szCs w:val="22"/>
        </w:rPr>
        <w:t>przeds</w:t>
      </w:r>
      <w:r>
        <w:rPr>
          <w:rFonts w:ascii="TimesNewRoman" w:eastAsia="TimesNewRoman" w:cs="Arial" w:hint="eastAsia"/>
          <w:sz w:val="22"/>
          <w:szCs w:val="22"/>
        </w:rPr>
        <w:t>i</w:t>
      </w:r>
      <w:r>
        <w:rPr>
          <w:rFonts w:ascii="TimesNewRoman" w:eastAsia="TimesNewRoman" w:cs="Arial" w:hint="eastAsia"/>
          <w:sz w:val="22"/>
          <w:szCs w:val="22"/>
        </w:rPr>
        <w:t>ę</w:t>
      </w:r>
      <w:r>
        <w:rPr>
          <w:sz w:val="22"/>
          <w:szCs w:val="22"/>
        </w:rPr>
        <w:t>wz</w:t>
      </w:r>
      <w:r>
        <w:rPr>
          <w:rFonts w:ascii="TimesNewRoman" w:eastAsia="TimesNewRoman" w:cs="Arial" w:hint="eastAsia"/>
          <w:sz w:val="22"/>
          <w:szCs w:val="22"/>
        </w:rPr>
        <w:t>i</w:t>
      </w:r>
      <w:r>
        <w:rPr>
          <w:rFonts w:ascii="TimesNewRoman" w:eastAsia="TimesNewRoman" w:cs="Arial" w:hint="eastAsia"/>
          <w:sz w:val="22"/>
          <w:szCs w:val="22"/>
        </w:rPr>
        <w:t>ę</w:t>
      </w:r>
      <w:r>
        <w:rPr>
          <w:sz w:val="22"/>
          <w:szCs w:val="22"/>
        </w:rPr>
        <w:t>cia budowlanego, stanowiąca od</w:t>
      </w:r>
      <w:r>
        <w:rPr>
          <w:rFonts w:ascii="TimesNewRoman" w:eastAsia="TimesNewRoman" w:cs="Arial" w:hint="eastAsia"/>
          <w:sz w:val="22"/>
          <w:szCs w:val="22"/>
        </w:rPr>
        <w:t>r</w:t>
      </w:r>
      <w:r>
        <w:rPr>
          <w:rFonts w:ascii="TimesNewRoman" w:eastAsia="TimesNewRoman" w:cs="Arial" w:hint="eastAsia"/>
          <w:sz w:val="22"/>
          <w:szCs w:val="22"/>
        </w:rPr>
        <w:t>ę</w:t>
      </w:r>
      <w:r>
        <w:rPr>
          <w:rFonts w:ascii="TimesNewRoman" w:eastAsia="TimesNewRoman" w:cs="Arial" w:hint="eastAsia"/>
          <w:sz w:val="22"/>
          <w:szCs w:val="22"/>
        </w:rPr>
        <w:t>bn</w:t>
      </w:r>
      <w:r>
        <w:rPr>
          <w:rFonts w:ascii="TimesNewRoman" w:eastAsia="TimesNewRoman" w:cs="Arial" w:hint="eastAsia"/>
          <w:sz w:val="22"/>
          <w:szCs w:val="22"/>
        </w:rPr>
        <w:t>ą</w:t>
      </w:r>
      <w:r>
        <w:rPr>
          <w:rFonts w:ascii="TimesNewRoman" w:eastAsia="TimesNewRoman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rFonts w:ascii="TimesNewRoman" w:eastAsia="TimesNewRoman" w:cs="Arial" w:hint="eastAsia"/>
          <w:sz w:val="22"/>
          <w:szCs w:val="22"/>
        </w:rPr>
        <w:t>a</w:t>
      </w:r>
      <w:r>
        <w:rPr>
          <w:rFonts w:ascii="TimesNewRoman" w:eastAsia="TimesNewRoman" w:cs="Arial" w:hint="eastAsia"/>
          <w:sz w:val="22"/>
          <w:szCs w:val="22"/>
        </w:rPr>
        <w:t>ł</w:t>
      </w:r>
      <w:r>
        <w:rPr>
          <w:rFonts w:ascii="TimesNewRoman" w:eastAsia="TimesNewRoman" w:cs="Arial" w:hint="eastAsia"/>
          <w:sz w:val="22"/>
          <w:szCs w:val="22"/>
        </w:rPr>
        <w:t>o</w:t>
      </w:r>
      <w:r>
        <w:rPr>
          <w:rFonts w:ascii="TimesNewRoman" w:eastAsia="TimesNewRoman" w:cs="Arial" w:hint="eastAsia"/>
          <w:sz w:val="22"/>
          <w:szCs w:val="22"/>
        </w:rPr>
        <w:t>ść</w:t>
      </w:r>
    </w:p>
    <w:p w:rsidR="00CF54EE" w:rsidRDefault="00CF54EE" w:rsidP="00CF54EE">
      <w:pPr>
        <w:autoSpaceDE w:val="0"/>
        <w:autoSpaceDN w:val="0"/>
        <w:adjustRightIn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lub , do samodzielnego sp</w:t>
      </w:r>
      <w:r>
        <w:rPr>
          <w:rFonts w:ascii="TimesNewRoman" w:eastAsia="TimesNewRoman" w:cs="Arial" w:hint="eastAsia"/>
          <w:sz w:val="22"/>
          <w:szCs w:val="22"/>
        </w:rPr>
        <w:t>e</w:t>
      </w:r>
      <w:r>
        <w:rPr>
          <w:rFonts w:ascii="TimesNewRoman" w:eastAsia="TimesNewRoman" w:cs="Arial" w:hint="eastAsia"/>
          <w:sz w:val="22"/>
          <w:szCs w:val="22"/>
        </w:rPr>
        <w:t>ł</w:t>
      </w:r>
      <w:r>
        <w:rPr>
          <w:sz w:val="22"/>
          <w:szCs w:val="22"/>
        </w:rPr>
        <w:t>nienia przewidywanych funkcji techniczno-</w:t>
      </w:r>
      <w:r>
        <w:rPr>
          <w:rFonts w:ascii="TimesNewRoman" w:eastAsia="TimesNewRoman" w:cs="Arial" w:hint="eastAsia"/>
          <w:sz w:val="22"/>
          <w:szCs w:val="22"/>
        </w:rPr>
        <w:t>u</w:t>
      </w:r>
      <w:r>
        <w:rPr>
          <w:rFonts w:ascii="TimesNewRoman" w:eastAsia="TimesNewRoman" w:cs="Arial" w:hint="eastAsia"/>
          <w:sz w:val="22"/>
          <w:szCs w:val="22"/>
        </w:rPr>
        <w:t>ż</w:t>
      </w:r>
      <w:r>
        <w:rPr>
          <w:sz w:val="22"/>
          <w:szCs w:val="22"/>
        </w:rPr>
        <w:t>ytkowych.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1.5. Ogólne wymagania dotyc</w:t>
      </w:r>
      <w:r>
        <w:rPr>
          <w:rFonts w:ascii="TimesNewRoman,Bold" w:eastAsia="TimesNewRoman" w:hAnsi="TimesNewRoman,Bold" w:cs="Arial"/>
          <w:b/>
          <w:bCs/>
          <w:sz w:val="22"/>
          <w:szCs w:val="22"/>
        </w:rPr>
        <w:t>zą</w:t>
      </w:r>
      <w:r>
        <w:rPr>
          <w:b/>
          <w:bCs/>
          <w:sz w:val="22"/>
          <w:szCs w:val="22"/>
        </w:rPr>
        <w:t>ce robót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Wykonawca robót jest odpowiedzialny za jak</w:t>
      </w:r>
      <w:r>
        <w:rPr>
          <w:rFonts w:ascii="TimesNewRoman" w:eastAsia="TimesNewRoman" w:cs="Arial" w:hint="eastAsia"/>
          <w:sz w:val="22"/>
          <w:szCs w:val="22"/>
        </w:rPr>
        <w:t>o</w:t>
      </w:r>
      <w:r>
        <w:rPr>
          <w:rFonts w:ascii="TimesNewRoman" w:eastAsia="TimesNewRoman" w:cs="Arial" w:hint="eastAsia"/>
          <w:sz w:val="22"/>
          <w:szCs w:val="22"/>
        </w:rPr>
        <w:t>ść</w:t>
      </w:r>
      <w:r>
        <w:rPr>
          <w:rFonts w:ascii="TimesNewRoman" w:eastAsia="TimesNewRoman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ich wykonania oraz za ich zgodn</w:t>
      </w:r>
      <w:r>
        <w:rPr>
          <w:rFonts w:ascii="TimesNewRoman" w:eastAsia="TimesNewRoman" w:cs="Arial" w:hint="eastAsia"/>
          <w:sz w:val="22"/>
          <w:szCs w:val="22"/>
        </w:rPr>
        <w:t>o</w:t>
      </w:r>
      <w:r>
        <w:rPr>
          <w:rFonts w:ascii="TimesNewRoman" w:eastAsia="TimesNewRoman" w:cs="Arial" w:hint="eastAsia"/>
          <w:sz w:val="22"/>
          <w:szCs w:val="22"/>
        </w:rPr>
        <w:t>ść</w:t>
      </w:r>
      <w:r>
        <w:rPr>
          <w:rFonts w:ascii="TimesNewRoman" w:eastAsia="TimesNewRoman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z, ST 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 poleceniami Inwestora.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1.5.1. Przekazanie terenu budowy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Zamawiający  w terminie okr</w:t>
      </w:r>
      <w:r>
        <w:rPr>
          <w:rFonts w:ascii="TimesNewRoman" w:eastAsia="TimesNewRoman" w:cs="Arial" w:hint="eastAsia"/>
          <w:sz w:val="22"/>
          <w:szCs w:val="22"/>
        </w:rPr>
        <w:t>e</w:t>
      </w:r>
      <w:r>
        <w:rPr>
          <w:rFonts w:ascii="TimesNewRoman" w:eastAsia="TimesNewRoman" w:cs="Arial" w:hint="eastAsia"/>
          <w:sz w:val="22"/>
          <w:szCs w:val="22"/>
        </w:rPr>
        <w:t>ś</w:t>
      </w:r>
      <w:r>
        <w:rPr>
          <w:sz w:val="22"/>
          <w:szCs w:val="22"/>
        </w:rPr>
        <w:t>lonym w dokumentach umowy przek</w:t>
      </w:r>
      <w:r>
        <w:rPr>
          <w:rFonts w:ascii="TimesNewRoman" w:eastAsia="TimesNewRoman" w:cs="Arial" w:hint="eastAsia"/>
          <w:sz w:val="22"/>
          <w:szCs w:val="22"/>
        </w:rPr>
        <w:t>azuj</w:t>
      </w:r>
      <w:r>
        <w:rPr>
          <w:sz w:val="22"/>
          <w:szCs w:val="22"/>
        </w:rPr>
        <w:t>e Wykonawcy teren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budowy wraz ze wszystkimi wymaganymi uzgodnieniami prawnymi i administracyjnymi,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lokalizac</w:t>
      </w:r>
      <w:r>
        <w:rPr>
          <w:rFonts w:ascii="TimesNewRoman" w:eastAsia="TimesNewRoman" w:cs="Arial" w:hint="eastAsia"/>
          <w:sz w:val="22"/>
          <w:szCs w:val="22"/>
        </w:rPr>
        <w:t>j</w:t>
      </w:r>
      <w:r>
        <w:rPr>
          <w:rFonts w:ascii="TimesNewRoman" w:eastAsia="TimesNewRoman" w:cs="Arial" w:hint="eastAsia"/>
          <w:sz w:val="22"/>
          <w:szCs w:val="22"/>
        </w:rPr>
        <w:t>ę</w:t>
      </w:r>
      <w:r>
        <w:rPr>
          <w:rFonts w:ascii="TimesNewRoman" w:eastAsia="TimesNewRoman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i dziennik budowy oraz jeden egzemplarze dokumentacji projektowej i jeden komplety ST.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 Wykonawcy spoczywa odpowiedzialn</w:t>
      </w:r>
      <w:r>
        <w:rPr>
          <w:rFonts w:ascii="TimesNewRoman" w:eastAsia="TimesNewRoman" w:cs="Arial" w:hint="eastAsia"/>
          <w:sz w:val="22"/>
          <w:szCs w:val="22"/>
        </w:rPr>
        <w:t>o</w:t>
      </w:r>
      <w:r>
        <w:rPr>
          <w:rFonts w:ascii="TimesNewRoman" w:eastAsia="TimesNewRoman" w:cs="Arial" w:hint="eastAsia"/>
          <w:sz w:val="22"/>
          <w:szCs w:val="22"/>
        </w:rPr>
        <w:t>ść</w:t>
      </w:r>
      <w:r>
        <w:rPr>
          <w:rFonts w:ascii="TimesNewRoman" w:eastAsia="TimesNewRoman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za ochro</w:t>
      </w:r>
      <w:r>
        <w:rPr>
          <w:rFonts w:ascii="TimesNewRoman" w:eastAsia="TimesNewRoman" w:cs="Arial" w:hint="eastAsia"/>
          <w:sz w:val="22"/>
          <w:szCs w:val="22"/>
        </w:rPr>
        <w:t>n</w:t>
      </w:r>
      <w:r>
        <w:rPr>
          <w:rFonts w:ascii="TimesNewRoman" w:eastAsia="TimesNewRoman" w:cs="Arial" w:hint="eastAsia"/>
          <w:sz w:val="22"/>
          <w:szCs w:val="22"/>
        </w:rPr>
        <w:t>ę</w:t>
      </w:r>
      <w:r>
        <w:rPr>
          <w:rFonts w:ascii="TimesNewRoman" w:eastAsia="TimesNewRoman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przekazanych mu punktów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pomiarowych do chwili odbioru k</w:t>
      </w:r>
      <w:r>
        <w:rPr>
          <w:rFonts w:ascii="TimesNewRoman" w:eastAsia="TimesNewRoman" w:cs="Arial" w:hint="eastAsia"/>
          <w:sz w:val="22"/>
          <w:szCs w:val="22"/>
        </w:rPr>
        <w:t>o</w:t>
      </w:r>
      <w:r>
        <w:rPr>
          <w:rFonts w:ascii="TimesNewRoman" w:eastAsia="TimesNewRoman" w:cs="Arial" w:hint="eastAsia"/>
          <w:sz w:val="22"/>
          <w:szCs w:val="22"/>
        </w:rPr>
        <w:t>ń</w:t>
      </w:r>
      <w:r>
        <w:rPr>
          <w:sz w:val="22"/>
          <w:szCs w:val="22"/>
        </w:rPr>
        <w:t>cowego robót. koszt .</w:t>
      </w: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1.5.2. Zgodn</w:t>
      </w:r>
      <w:r>
        <w:rPr>
          <w:rFonts w:ascii="TimesNewRoman,Bold" w:eastAsia="TimesNewRoman" w:hAnsi="TimesNewRoman,Bold" w:cs="Arial"/>
          <w:b/>
          <w:bCs/>
          <w:sz w:val="22"/>
          <w:szCs w:val="22"/>
        </w:rPr>
        <w:t xml:space="preserve">ość </w:t>
      </w:r>
      <w:r>
        <w:rPr>
          <w:b/>
          <w:bCs/>
          <w:sz w:val="22"/>
          <w:szCs w:val="22"/>
        </w:rPr>
        <w:t>robót z dokumentac</w:t>
      </w:r>
      <w:r>
        <w:rPr>
          <w:rFonts w:ascii="TimesNewRoman,Bold" w:eastAsia="TimesNewRoman" w:hAnsi="TimesNewRoman,Bold" w:cs="Arial"/>
          <w:b/>
          <w:bCs/>
          <w:sz w:val="22"/>
          <w:szCs w:val="22"/>
        </w:rPr>
        <w:t xml:space="preserve">ją </w:t>
      </w:r>
      <w:r>
        <w:rPr>
          <w:b/>
          <w:bCs/>
          <w:sz w:val="22"/>
          <w:szCs w:val="22"/>
        </w:rPr>
        <w:t>projekto</w:t>
      </w:r>
      <w:r>
        <w:rPr>
          <w:rFonts w:ascii="TimesNewRoman,Bold" w:eastAsia="TimesNewRoman" w:hAnsi="TimesNewRoman,Bold" w:cs="Arial"/>
          <w:b/>
          <w:bCs/>
          <w:sz w:val="22"/>
          <w:szCs w:val="22"/>
        </w:rPr>
        <w:t xml:space="preserve">wą </w:t>
      </w:r>
      <w:r>
        <w:rPr>
          <w:b/>
          <w:bCs/>
          <w:sz w:val="22"/>
          <w:szCs w:val="22"/>
        </w:rPr>
        <w:t>i ST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Dokumentacja projektowa, ST oraz dodatkowe dokumenty przekazane przez Inwestora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Wykonawcy stanowią c</w:t>
      </w:r>
      <w:r>
        <w:rPr>
          <w:rFonts w:ascii="TimesNewRoman" w:eastAsia="TimesNewRoman" w:cs="Arial" w:hint="eastAsia"/>
          <w:sz w:val="22"/>
          <w:szCs w:val="22"/>
        </w:rPr>
        <w:t>z</w:t>
      </w:r>
      <w:r>
        <w:rPr>
          <w:rFonts w:ascii="TimesNewRoman" w:eastAsia="TimesNewRoman" w:cs="Arial" w:hint="eastAsia"/>
          <w:sz w:val="22"/>
          <w:szCs w:val="22"/>
        </w:rPr>
        <w:t>ęść</w:t>
      </w:r>
      <w:r>
        <w:rPr>
          <w:rFonts w:ascii="TimesNewRoman" w:eastAsia="TimesNewRoman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umowy, a wymagania wyszczególnione w ch</w:t>
      </w:r>
      <w:r>
        <w:rPr>
          <w:rFonts w:ascii="TimesNewRoman" w:eastAsia="TimesNewRoman" w:cs="Arial" w:hint="eastAsia"/>
          <w:sz w:val="22"/>
          <w:szCs w:val="22"/>
        </w:rPr>
        <w:t>o</w:t>
      </w:r>
      <w:r>
        <w:rPr>
          <w:rFonts w:ascii="TimesNewRoman" w:eastAsia="TimesNewRoman" w:cs="Arial" w:hint="eastAsia"/>
          <w:sz w:val="22"/>
          <w:szCs w:val="22"/>
        </w:rPr>
        <w:t>ć</w:t>
      </w:r>
      <w:r>
        <w:rPr>
          <w:sz w:val="22"/>
          <w:szCs w:val="22"/>
        </w:rPr>
        <w:t>by jednym z nich są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obowiązujące dla Wykonawcy tak jakby zawarte b</w:t>
      </w:r>
      <w:r>
        <w:rPr>
          <w:rFonts w:ascii="TimesNewRoman" w:eastAsia="TimesNewRoman" w:cs="Arial" w:hint="eastAsia"/>
          <w:sz w:val="22"/>
          <w:szCs w:val="22"/>
        </w:rPr>
        <w:t>y</w:t>
      </w:r>
      <w:r>
        <w:rPr>
          <w:rFonts w:ascii="TimesNewRoman" w:eastAsia="TimesNewRoman" w:cs="Arial" w:hint="eastAsia"/>
          <w:sz w:val="22"/>
          <w:szCs w:val="22"/>
        </w:rPr>
        <w:t>ł</w:t>
      </w:r>
      <w:r>
        <w:rPr>
          <w:sz w:val="22"/>
          <w:szCs w:val="22"/>
        </w:rPr>
        <w:t>y w c</w:t>
      </w:r>
      <w:r>
        <w:rPr>
          <w:rFonts w:ascii="TimesNewRoman" w:eastAsia="TimesNewRoman" w:cs="Arial" w:hint="eastAsia"/>
          <w:sz w:val="22"/>
          <w:szCs w:val="22"/>
        </w:rPr>
        <w:t>a</w:t>
      </w:r>
      <w:r>
        <w:rPr>
          <w:rFonts w:ascii="TimesNewRoman" w:eastAsia="TimesNewRoman" w:cs="Arial" w:hint="eastAsia"/>
          <w:sz w:val="22"/>
          <w:szCs w:val="22"/>
        </w:rPr>
        <w:t>ł</w:t>
      </w:r>
      <w:r>
        <w:rPr>
          <w:sz w:val="22"/>
          <w:szCs w:val="22"/>
        </w:rPr>
        <w:t>ej dokumentacji.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Wykonawca nie m</w:t>
      </w:r>
      <w:r>
        <w:rPr>
          <w:rFonts w:ascii="TimesNewRoman" w:eastAsia="TimesNewRoman" w:cs="Arial" w:hint="eastAsia"/>
          <w:sz w:val="22"/>
          <w:szCs w:val="22"/>
        </w:rPr>
        <w:t>o</w:t>
      </w:r>
      <w:r>
        <w:rPr>
          <w:rFonts w:ascii="TimesNewRoman" w:eastAsia="TimesNewRoman" w:cs="Arial" w:hint="eastAsia"/>
          <w:sz w:val="22"/>
          <w:szCs w:val="22"/>
        </w:rPr>
        <w:t>ż</w:t>
      </w:r>
      <w:r>
        <w:rPr>
          <w:sz w:val="22"/>
          <w:szCs w:val="22"/>
        </w:rPr>
        <w:t>e wykorzystyw</w:t>
      </w:r>
      <w:r>
        <w:rPr>
          <w:rFonts w:ascii="TimesNewRoman" w:eastAsia="TimesNewRoman" w:cs="Arial" w:hint="eastAsia"/>
          <w:sz w:val="22"/>
          <w:szCs w:val="22"/>
        </w:rPr>
        <w:t>a</w:t>
      </w:r>
      <w:r>
        <w:rPr>
          <w:rFonts w:ascii="TimesNewRoman" w:eastAsia="TimesNewRoman" w:cs="Arial" w:hint="eastAsia"/>
          <w:sz w:val="22"/>
          <w:szCs w:val="22"/>
        </w:rPr>
        <w:t>ć</w:t>
      </w:r>
      <w:r>
        <w:rPr>
          <w:rFonts w:ascii="TimesNewRoman" w:eastAsia="TimesNewRoman" w:cs="Arial" w:hint="eastAsia"/>
          <w:sz w:val="22"/>
          <w:szCs w:val="22"/>
        </w:rPr>
        <w:t xml:space="preserve"> b</w:t>
      </w:r>
      <w:r>
        <w:rPr>
          <w:rFonts w:ascii="TimesNewRoman" w:eastAsia="TimesNewRoman" w:cs="Arial" w:hint="eastAsia"/>
          <w:sz w:val="22"/>
          <w:szCs w:val="22"/>
        </w:rPr>
        <w:t>łę</w:t>
      </w:r>
      <w:r>
        <w:rPr>
          <w:sz w:val="22"/>
          <w:szCs w:val="22"/>
        </w:rPr>
        <w:t xml:space="preserve">dów lub </w:t>
      </w:r>
      <w:proofErr w:type="spellStart"/>
      <w:r>
        <w:rPr>
          <w:sz w:val="22"/>
          <w:szCs w:val="22"/>
        </w:rPr>
        <w:t>opuszcz</w:t>
      </w:r>
      <w:r>
        <w:rPr>
          <w:rFonts w:ascii="TimesNewRoman" w:eastAsia="TimesNewRoman" w:cs="Arial" w:hint="eastAsia"/>
          <w:sz w:val="22"/>
          <w:szCs w:val="22"/>
        </w:rPr>
        <w:t>e</w:t>
      </w:r>
      <w:r>
        <w:rPr>
          <w:rFonts w:ascii="TimesNewRoman" w:eastAsia="TimesNewRoman" w:cs="Arial" w:hint="eastAsia"/>
          <w:sz w:val="22"/>
          <w:szCs w:val="22"/>
        </w:rPr>
        <w:t>ń</w:t>
      </w:r>
      <w:proofErr w:type="spellEnd"/>
      <w:r>
        <w:rPr>
          <w:rFonts w:ascii="TimesNewRoman" w:eastAsia="TimesNewRoman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w dokumentach kontraktowych, a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 ich wykryciu winien natychmiast powiadom</w:t>
      </w:r>
      <w:r>
        <w:rPr>
          <w:rFonts w:ascii="TimesNewRoman" w:eastAsia="TimesNewRoman" w:cs="Arial" w:hint="eastAsia"/>
          <w:sz w:val="22"/>
          <w:szCs w:val="22"/>
        </w:rPr>
        <w:t>i</w:t>
      </w:r>
      <w:r>
        <w:rPr>
          <w:rFonts w:ascii="TimesNewRoman" w:eastAsia="TimesNewRoman" w:cs="Arial" w:hint="eastAsia"/>
          <w:sz w:val="22"/>
          <w:szCs w:val="22"/>
        </w:rPr>
        <w:t>ć</w:t>
      </w:r>
      <w:r>
        <w:rPr>
          <w:rFonts w:ascii="TimesNewRoman" w:eastAsia="TimesNewRoman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Inwestora, który dokona odpowiednich zmian i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poprawek.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Wszystkie wykonane roboty i dostarczone materi</w:t>
      </w:r>
      <w:r>
        <w:rPr>
          <w:rFonts w:ascii="TimesNewRoman" w:eastAsia="TimesNewRoman" w:cs="Arial" w:hint="eastAsia"/>
          <w:sz w:val="22"/>
          <w:szCs w:val="22"/>
        </w:rPr>
        <w:t>a</w:t>
      </w:r>
      <w:r>
        <w:rPr>
          <w:rFonts w:ascii="TimesNewRoman" w:eastAsia="TimesNewRoman" w:cs="Arial" w:hint="eastAsia"/>
          <w:sz w:val="22"/>
          <w:szCs w:val="22"/>
        </w:rPr>
        <w:t>ł</w:t>
      </w:r>
      <w:r>
        <w:rPr>
          <w:sz w:val="22"/>
          <w:szCs w:val="22"/>
        </w:rPr>
        <w:t xml:space="preserve">y </w:t>
      </w:r>
      <w:r>
        <w:rPr>
          <w:rFonts w:ascii="TimesNewRoman" w:eastAsia="TimesNewRoman" w:cs="Arial" w:hint="eastAsia"/>
          <w:sz w:val="22"/>
          <w:szCs w:val="22"/>
        </w:rPr>
        <w:t>b</w:t>
      </w:r>
      <w:r>
        <w:rPr>
          <w:rFonts w:ascii="TimesNewRoman" w:eastAsia="TimesNewRoman" w:cs="Arial" w:hint="eastAsia"/>
          <w:sz w:val="22"/>
          <w:szCs w:val="22"/>
        </w:rPr>
        <w:t>ę</w:t>
      </w:r>
      <w:r>
        <w:rPr>
          <w:rFonts w:ascii="TimesNewRoman" w:eastAsia="TimesNewRoman" w:cs="Arial" w:hint="eastAsia"/>
          <w:sz w:val="22"/>
          <w:szCs w:val="22"/>
        </w:rPr>
        <w:t>d</w:t>
      </w:r>
      <w:r>
        <w:rPr>
          <w:rFonts w:ascii="TimesNewRoman" w:eastAsia="TimesNewRoman" w:cs="Arial" w:hint="eastAsia"/>
          <w:sz w:val="22"/>
          <w:szCs w:val="22"/>
        </w:rPr>
        <w:t>ą</w:t>
      </w:r>
      <w:r>
        <w:rPr>
          <w:rFonts w:ascii="TimesNewRoman" w:eastAsia="TimesNewRoman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zgodne z dokumentacją projektową i ST.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Dane okr</w:t>
      </w:r>
      <w:r>
        <w:rPr>
          <w:rFonts w:ascii="TimesNewRoman" w:eastAsia="TimesNewRoman" w:cs="Arial" w:hint="eastAsia"/>
          <w:sz w:val="22"/>
          <w:szCs w:val="22"/>
        </w:rPr>
        <w:t>e</w:t>
      </w:r>
      <w:r>
        <w:rPr>
          <w:rFonts w:ascii="TimesNewRoman" w:eastAsia="TimesNewRoman" w:cs="Arial" w:hint="eastAsia"/>
          <w:sz w:val="22"/>
          <w:szCs w:val="22"/>
        </w:rPr>
        <w:t>ś</w:t>
      </w:r>
      <w:r>
        <w:rPr>
          <w:sz w:val="22"/>
          <w:szCs w:val="22"/>
        </w:rPr>
        <w:t xml:space="preserve">lone w dokumentacji projektowej i w ST </w:t>
      </w:r>
      <w:r>
        <w:rPr>
          <w:rFonts w:ascii="TimesNewRoman" w:eastAsia="TimesNewRoman" w:cs="Arial" w:hint="eastAsia"/>
          <w:sz w:val="22"/>
          <w:szCs w:val="22"/>
        </w:rPr>
        <w:t>b</w:t>
      </w:r>
      <w:r>
        <w:rPr>
          <w:rFonts w:ascii="TimesNewRoman" w:eastAsia="TimesNewRoman" w:cs="Arial" w:hint="eastAsia"/>
          <w:sz w:val="22"/>
          <w:szCs w:val="22"/>
        </w:rPr>
        <w:t>ę</w:t>
      </w:r>
      <w:r>
        <w:rPr>
          <w:rFonts w:ascii="TimesNewRoman" w:eastAsia="TimesNewRoman" w:cs="Arial" w:hint="eastAsia"/>
          <w:sz w:val="22"/>
          <w:szCs w:val="22"/>
        </w:rPr>
        <w:t>d</w:t>
      </w:r>
      <w:r>
        <w:rPr>
          <w:rFonts w:ascii="TimesNewRoman" w:eastAsia="TimesNewRoman" w:cs="Arial" w:hint="eastAsia"/>
          <w:sz w:val="22"/>
          <w:szCs w:val="22"/>
        </w:rPr>
        <w:t>ą</w:t>
      </w:r>
      <w:r>
        <w:rPr>
          <w:rFonts w:ascii="TimesNewRoman" w:eastAsia="TimesNewRoman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uw</w:t>
      </w:r>
      <w:r>
        <w:rPr>
          <w:rFonts w:ascii="TimesNewRoman" w:eastAsia="TimesNewRoman" w:cs="Arial" w:hint="eastAsia"/>
          <w:sz w:val="22"/>
          <w:szCs w:val="22"/>
        </w:rPr>
        <w:t>a</w:t>
      </w:r>
      <w:r>
        <w:rPr>
          <w:rFonts w:ascii="TimesNewRoman" w:eastAsia="TimesNewRoman" w:cs="Arial" w:hint="eastAsia"/>
          <w:sz w:val="22"/>
          <w:szCs w:val="22"/>
        </w:rPr>
        <w:t>ż</w:t>
      </w:r>
      <w:r>
        <w:rPr>
          <w:sz w:val="22"/>
          <w:szCs w:val="22"/>
        </w:rPr>
        <w:t>ane za wart</w:t>
      </w:r>
      <w:r>
        <w:rPr>
          <w:rFonts w:ascii="TimesNewRoman" w:eastAsia="TimesNewRoman" w:cs="Arial" w:hint="eastAsia"/>
          <w:sz w:val="22"/>
          <w:szCs w:val="22"/>
        </w:rPr>
        <w:t>o</w:t>
      </w:r>
      <w:r>
        <w:rPr>
          <w:rFonts w:ascii="TimesNewRoman" w:eastAsia="TimesNewRoman" w:cs="Arial" w:hint="eastAsia"/>
          <w:sz w:val="22"/>
          <w:szCs w:val="22"/>
        </w:rPr>
        <w:t>ś</w:t>
      </w:r>
      <w:r>
        <w:rPr>
          <w:sz w:val="22"/>
          <w:szCs w:val="22"/>
        </w:rPr>
        <w:t>ci docelowe, od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których dopuszczalne odchylenia w ramach okr</w:t>
      </w:r>
      <w:r>
        <w:rPr>
          <w:rFonts w:ascii="TimesNewRoman" w:eastAsia="TimesNewRoman" w:cs="Arial" w:hint="eastAsia"/>
          <w:sz w:val="22"/>
          <w:szCs w:val="22"/>
        </w:rPr>
        <w:t>e</w:t>
      </w:r>
      <w:r>
        <w:rPr>
          <w:sz w:val="22"/>
          <w:szCs w:val="22"/>
        </w:rPr>
        <w:t>ślonego przedzi</w:t>
      </w:r>
      <w:r>
        <w:rPr>
          <w:rFonts w:ascii="TimesNewRoman" w:eastAsia="TimesNewRoman" w:cs="Arial" w:hint="eastAsia"/>
          <w:sz w:val="22"/>
          <w:szCs w:val="22"/>
        </w:rPr>
        <w:t>a</w:t>
      </w:r>
      <w:r>
        <w:rPr>
          <w:rFonts w:ascii="TimesNewRoman" w:eastAsia="TimesNewRoman" w:cs="Arial" w:hint="eastAsia"/>
          <w:sz w:val="22"/>
          <w:szCs w:val="22"/>
        </w:rPr>
        <w:t>ł</w:t>
      </w:r>
      <w:r>
        <w:rPr>
          <w:sz w:val="22"/>
          <w:szCs w:val="22"/>
        </w:rPr>
        <w:t xml:space="preserve">u tolerancji. 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Cechy materi</w:t>
      </w:r>
      <w:r>
        <w:rPr>
          <w:rFonts w:ascii="TimesNewRoman" w:eastAsia="TimesNewRoman" w:cs="Arial" w:hint="eastAsia"/>
          <w:sz w:val="22"/>
          <w:szCs w:val="22"/>
        </w:rPr>
        <w:t>a</w:t>
      </w:r>
      <w:r>
        <w:rPr>
          <w:rFonts w:ascii="TimesNewRoman" w:eastAsia="TimesNewRoman" w:cs="Arial" w:hint="eastAsia"/>
          <w:sz w:val="22"/>
          <w:szCs w:val="22"/>
        </w:rPr>
        <w:t>ł</w:t>
      </w:r>
      <w:r>
        <w:rPr>
          <w:sz w:val="22"/>
          <w:szCs w:val="22"/>
        </w:rPr>
        <w:t>ów i elementów budowli muszą b</w:t>
      </w:r>
      <w:r>
        <w:rPr>
          <w:rFonts w:ascii="TimesNewRoman" w:eastAsia="TimesNewRoman" w:cs="Arial" w:hint="eastAsia"/>
          <w:sz w:val="22"/>
          <w:szCs w:val="22"/>
        </w:rPr>
        <w:t>y</w:t>
      </w:r>
      <w:r>
        <w:rPr>
          <w:rFonts w:ascii="TimesNewRoman" w:eastAsia="TimesNewRoman" w:cs="Arial" w:hint="eastAsia"/>
          <w:sz w:val="22"/>
          <w:szCs w:val="22"/>
        </w:rPr>
        <w:t>ć</w:t>
      </w:r>
      <w:r>
        <w:rPr>
          <w:rFonts w:ascii="TimesNewRoman" w:eastAsia="TimesNewRoman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jednorodne i wykazyw</w:t>
      </w:r>
      <w:r>
        <w:rPr>
          <w:rFonts w:ascii="TimesNewRoman" w:eastAsia="TimesNewRoman" w:cs="Arial" w:hint="eastAsia"/>
          <w:sz w:val="22"/>
          <w:szCs w:val="22"/>
        </w:rPr>
        <w:t>a</w:t>
      </w:r>
      <w:r>
        <w:rPr>
          <w:rFonts w:ascii="TimesNewRoman" w:eastAsia="TimesNewRoman" w:cs="Arial" w:hint="eastAsia"/>
          <w:sz w:val="22"/>
          <w:szCs w:val="22"/>
        </w:rPr>
        <w:t>ć</w:t>
      </w:r>
      <w:r>
        <w:rPr>
          <w:rFonts w:ascii="TimesNewRoman" w:eastAsia="TimesNewRoman" w:cs="Arial" w:hint="eastAsia"/>
          <w:sz w:val="22"/>
          <w:szCs w:val="22"/>
        </w:rPr>
        <w:t xml:space="preserve">  </w:t>
      </w:r>
      <w:r>
        <w:rPr>
          <w:sz w:val="22"/>
          <w:szCs w:val="22"/>
        </w:rPr>
        <w:t>zgodn</w:t>
      </w:r>
      <w:r>
        <w:rPr>
          <w:rFonts w:ascii="TimesNewRoman" w:eastAsia="TimesNewRoman" w:cs="Arial" w:hint="eastAsia"/>
          <w:sz w:val="22"/>
          <w:szCs w:val="22"/>
        </w:rPr>
        <w:t>o</w:t>
      </w:r>
      <w:r>
        <w:rPr>
          <w:rFonts w:ascii="TimesNewRoman" w:eastAsia="TimesNewRoman" w:cs="Arial" w:hint="eastAsia"/>
          <w:sz w:val="22"/>
          <w:szCs w:val="22"/>
        </w:rPr>
        <w:t>ść</w:t>
      </w:r>
      <w:r>
        <w:rPr>
          <w:rFonts w:ascii="TimesNewRoman" w:eastAsia="TimesNewRoman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z okr</w:t>
      </w:r>
      <w:r>
        <w:rPr>
          <w:rFonts w:ascii="TimesNewRoman" w:eastAsia="TimesNewRoman" w:cs="Arial" w:hint="eastAsia"/>
          <w:sz w:val="22"/>
          <w:szCs w:val="22"/>
        </w:rPr>
        <w:t>e</w:t>
      </w:r>
      <w:r>
        <w:rPr>
          <w:rFonts w:ascii="TimesNewRoman" w:eastAsia="TimesNewRoman" w:cs="Arial" w:hint="eastAsia"/>
          <w:sz w:val="22"/>
          <w:szCs w:val="22"/>
        </w:rPr>
        <w:t>ś</w:t>
      </w:r>
      <w:r>
        <w:rPr>
          <w:sz w:val="22"/>
          <w:szCs w:val="22"/>
        </w:rPr>
        <w:t>lonymi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wymaganiami, a rozrzuty tych cech nie przekracz</w:t>
      </w:r>
      <w:r>
        <w:rPr>
          <w:rFonts w:ascii="TimesNewRoman" w:eastAsia="TimesNewRoman" w:cs="Arial" w:hint="eastAsia"/>
          <w:sz w:val="22"/>
          <w:szCs w:val="22"/>
        </w:rPr>
        <w:t xml:space="preserve">a </w:t>
      </w:r>
      <w:r>
        <w:rPr>
          <w:sz w:val="22"/>
          <w:szCs w:val="22"/>
        </w:rPr>
        <w:t>dopuszczalnego normami i przepisami przedzi</w:t>
      </w:r>
      <w:r>
        <w:rPr>
          <w:rFonts w:ascii="TimesNewRoman" w:eastAsia="TimesNewRoman" w:cs="Arial" w:hint="eastAsia"/>
          <w:sz w:val="22"/>
          <w:szCs w:val="22"/>
        </w:rPr>
        <w:t>a</w:t>
      </w:r>
      <w:r>
        <w:rPr>
          <w:rFonts w:ascii="TimesNewRoman" w:eastAsia="TimesNewRoman" w:cs="Arial" w:hint="eastAsia"/>
          <w:sz w:val="22"/>
          <w:szCs w:val="22"/>
        </w:rPr>
        <w:t>ł</w:t>
      </w:r>
      <w:r>
        <w:rPr>
          <w:sz w:val="22"/>
          <w:szCs w:val="22"/>
        </w:rPr>
        <w:t>u tolerancji.  W przypadku, gdy materi</w:t>
      </w:r>
      <w:r>
        <w:rPr>
          <w:rFonts w:ascii="TimesNewRoman" w:eastAsia="TimesNewRoman" w:cs="Arial" w:hint="eastAsia"/>
          <w:sz w:val="22"/>
          <w:szCs w:val="22"/>
        </w:rPr>
        <w:t>a</w:t>
      </w:r>
      <w:r>
        <w:rPr>
          <w:rFonts w:ascii="TimesNewRoman" w:eastAsia="TimesNewRoman" w:cs="Arial" w:hint="eastAsia"/>
          <w:sz w:val="22"/>
          <w:szCs w:val="22"/>
        </w:rPr>
        <w:t>ł</w:t>
      </w:r>
      <w:r>
        <w:rPr>
          <w:sz w:val="22"/>
          <w:szCs w:val="22"/>
        </w:rPr>
        <w:t xml:space="preserve">y lub roboty nie </w:t>
      </w:r>
      <w:r>
        <w:rPr>
          <w:rFonts w:ascii="TimesNewRoman" w:eastAsia="TimesNewRoman" w:cs="Arial" w:hint="eastAsia"/>
          <w:sz w:val="22"/>
          <w:szCs w:val="22"/>
        </w:rPr>
        <w:t>b</w:t>
      </w:r>
      <w:r>
        <w:rPr>
          <w:rFonts w:ascii="TimesNewRoman" w:eastAsia="TimesNewRoman" w:cs="Arial" w:hint="eastAsia"/>
          <w:sz w:val="22"/>
          <w:szCs w:val="22"/>
        </w:rPr>
        <w:t>ę</w:t>
      </w:r>
      <w:r>
        <w:rPr>
          <w:rFonts w:ascii="TimesNewRoman" w:eastAsia="TimesNewRoman" w:cs="Arial" w:hint="eastAsia"/>
          <w:sz w:val="22"/>
          <w:szCs w:val="22"/>
        </w:rPr>
        <w:t>d</w:t>
      </w:r>
      <w:r>
        <w:rPr>
          <w:rFonts w:ascii="TimesNewRoman" w:eastAsia="TimesNewRoman" w:cs="Arial" w:hint="eastAsia"/>
          <w:sz w:val="22"/>
          <w:szCs w:val="22"/>
        </w:rPr>
        <w:t>ą</w:t>
      </w:r>
      <w:r>
        <w:rPr>
          <w:rFonts w:ascii="TimesNewRoman" w:eastAsia="TimesNewRoman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w p</w:t>
      </w:r>
      <w:r>
        <w:rPr>
          <w:rFonts w:ascii="TimesNewRoman" w:eastAsia="TimesNewRoman" w:cs="Arial" w:hint="eastAsia"/>
          <w:sz w:val="22"/>
          <w:szCs w:val="22"/>
        </w:rPr>
        <w:t>e</w:t>
      </w:r>
      <w:r>
        <w:rPr>
          <w:rFonts w:ascii="TimesNewRoman" w:eastAsia="TimesNewRoman" w:cs="Arial" w:hint="eastAsia"/>
          <w:sz w:val="22"/>
          <w:szCs w:val="22"/>
        </w:rPr>
        <w:t>ł</w:t>
      </w:r>
      <w:r>
        <w:rPr>
          <w:sz w:val="22"/>
          <w:szCs w:val="22"/>
        </w:rPr>
        <w:t>ni zgodne z dokumentacją techniczną  lub ST i w</w:t>
      </w:r>
      <w:r>
        <w:rPr>
          <w:rFonts w:ascii="TimesNewRoman" w:eastAsia="TimesNewRoman" w:cs="Arial" w:hint="eastAsia"/>
          <w:sz w:val="22"/>
          <w:szCs w:val="22"/>
        </w:rPr>
        <w:t>p</w:t>
      </w:r>
      <w:r>
        <w:rPr>
          <w:rFonts w:ascii="TimesNewRoman" w:eastAsia="TimesNewRoman" w:cs="Arial" w:hint="eastAsia"/>
          <w:sz w:val="22"/>
          <w:szCs w:val="22"/>
        </w:rPr>
        <w:t>ł</w:t>
      </w:r>
      <w:r>
        <w:rPr>
          <w:sz w:val="22"/>
          <w:szCs w:val="22"/>
        </w:rPr>
        <w:t>ynie to na nie zadawalającą jak</w:t>
      </w:r>
      <w:r>
        <w:rPr>
          <w:rFonts w:ascii="TimesNewRoman" w:eastAsia="TimesNewRoman" w:cs="Arial" w:hint="eastAsia"/>
          <w:sz w:val="22"/>
          <w:szCs w:val="22"/>
        </w:rPr>
        <w:t>o</w:t>
      </w:r>
      <w:r>
        <w:rPr>
          <w:rFonts w:ascii="TimesNewRoman" w:eastAsia="TimesNewRoman" w:cs="Arial" w:hint="eastAsia"/>
          <w:sz w:val="22"/>
          <w:szCs w:val="22"/>
        </w:rPr>
        <w:t>ść</w:t>
      </w:r>
      <w:r>
        <w:rPr>
          <w:rFonts w:ascii="TimesNewRoman" w:eastAsia="TimesNewRoman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elementu budowli, to takie materi</w:t>
      </w:r>
      <w:r>
        <w:rPr>
          <w:rFonts w:ascii="TimesNewRoman" w:eastAsia="TimesNewRoman" w:cs="Arial" w:hint="eastAsia"/>
          <w:sz w:val="22"/>
          <w:szCs w:val="22"/>
        </w:rPr>
        <w:t>a</w:t>
      </w:r>
      <w:r>
        <w:rPr>
          <w:rFonts w:ascii="TimesNewRoman" w:eastAsia="TimesNewRoman" w:cs="Arial" w:hint="eastAsia"/>
          <w:sz w:val="22"/>
          <w:szCs w:val="22"/>
        </w:rPr>
        <w:t>ł</w:t>
      </w:r>
      <w:r>
        <w:rPr>
          <w:sz w:val="22"/>
          <w:szCs w:val="22"/>
        </w:rPr>
        <w:t>y zostaną zastąpione innymi, a roboty rozebrane i wykonane ponownie na koszt Wykonawcy.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ZAKRES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Zakres niniejszej Specyfikacji Technicznej jest zgodny z dokumentacją techniczną i obejmuje: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Wymianę opraw i osprzętu w zapleczu i korytarzu przy sali gimnastycznej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3.MATERI</w:t>
      </w:r>
      <w:r>
        <w:rPr>
          <w:rFonts w:ascii="TimesNewRoman,Bold" w:eastAsia="TimesNewRoman" w:hAnsi="TimesNewRoman,Bold" w:cs="Arial"/>
          <w:b/>
          <w:bCs/>
          <w:sz w:val="22"/>
          <w:szCs w:val="22"/>
        </w:rPr>
        <w:t>AŁ</w:t>
      </w:r>
      <w:r>
        <w:rPr>
          <w:b/>
          <w:bCs/>
          <w:sz w:val="22"/>
          <w:szCs w:val="22"/>
        </w:rPr>
        <w:t>Y</w:t>
      </w: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Wszystkie zakupione przez wykonaw</w:t>
      </w:r>
      <w:r>
        <w:rPr>
          <w:rFonts w:ascii="TimesNewRoman" w:eastAsia="TimesNewRoman" w:cs="Arial" w:hint="eastAsia"/>
          <w:sz w:val="22"/>
          <w:szCs w:val="22"/>
        </w:rPr>
        <w:t>c</w:t>
      </w:r>
      <w:r>
        <w:rPr>
          <w:rFonts w:ascii="TimesNewRoman" w:eastAsia="TimesNewRoman" w:cs="Arial" w:hint="eastAsia"/>
          <w:sz w:val="22"/>
          <w:szCs w:val="22"/>
        </w:rPr>
        <w:t>ę</w:t>
      </w:r>
      <w:r>
        <w:rPr>
          <w:rFonts w:ascii="TimesNewRoman" w:eastAsia="TimesNewRoman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materi</w:t>
      </w:r>
      <w:r>
        <w:rPr>
          <w:rFonts w:ascii="TimesNewRoman" w:eastAsia="TimesNewRoman" w:cs="Arial" w:hint="eastAsia"/>
          <w:sz w:val="22"/>
          <w:szCs w:val="22"/>
        </w:rPr>
        <w:t>a</w:t>
      </w:r>
      <w:r>
        <w:rPr>
          <w:rFonts w:ascii="TimesNewRoman" w:eastAsia="TimesNewRoman" w:cs="Arial" w:hint="eastAsia"/>
          <w:sz w:val="22"/>
          <w:szCs w:val="22"/>
        </w:rPr>
        <w:t>ł</w:t>
      </w:r>
      <w:r>
        <w:rPr>
          <w:sz w:val="22"/>
          <w:szCs w:val="22"/>
        </w:rPr>
        <w:t>y dla których normy PN i BN posiadanie z</w:t>
      </w:r>
      <w:r>
        <w:rPr>
          <w:rFonts w:ascii="TimesNewRoman" w:eastAsia="TimesNewRoman" w:cs="Arial" w:hint="eastAsia"/>
          <w:sz w:val="22"/>
          <w:szCs w:val="22"/>
        </w:rPr>
        <w:t>a</w:t>
      </w:r>
      <w:r>
        <w:rPr>
          <w:rFonts w:ascii="TimesNewRoman" w:eastAsia="TimesNewRoman" w:cs="Arial" w:hint="eastAsia"/>
          <w:sz w:val="22"/>
          <w:szCs w:val="22"/>
        </w:rPr>
        <w:t>ś</w:t>
      </w:r>
      <w:r>
        <w:rPr>
          <w:sz w:val="22"/>
          <w:szCs w:val="22"/>
        </w:rPr>
        <w:t>wiadczenia o jak</w:t>
      </w:r>
      <w:r>
        <w:rPr>
          <w:rFonts w:ascii="TimesNewRoman" w:eastAsia="TimesNewRoman" w:cs="Arial" w:hint="eastAsia"/>
          <w:sz w:val="22"/>
          <w:szCs w:val="22"/>
        </w:rPr>
        <w:t>o</w:t>
      </w:r>
      <w:r>
        <w:rPr>
          <w:rFonts w:ascii="TimesNewRoman" w:eastAsia="TimesNewRoman" w:cs="Arial" w:hint="eastAsia"/>
          <w:sz w:val="22"/>
          <w:szCs w:val="22"/>
        </w:rPr>
        <w:t>ś</w:t>
      </w:r>
      <w:r>
        <w:rPr>
          <w:sz w:val="22"/>
          <w:szCs w:val="22"/>
        </w:rPr>
        <w:t>ci lub atestu, powinny b</w:t>
      </w:r>
      <w:r>
        <w:rPr>
          <w:rFonts w:ascii="TimesNewRoman" w:eastAsia="TimesNewRoman" w:cs="Arial" w:hint="eastAsia"/>
          <w:sz w:val="22"/>
          <w:szCs w:val="22"/>
        </w:rPr>
        <w:t>y</w:t>
      </w:r>
      <w:r>
        <w:rPr>
          <w:rFonts w:ascii="TimesNewRoman" w:eastAsia="TimesNewRoman" w:cs="Arial" w:hint="eastAsia"/>
          <w:sz w:val="22"/>
          <w:szCs w:val="22"/>
        </w:rPr>
        <w:t>ć</w:t>
      </w:r>
      <w:r>
        <w:rPr>
          <w:rFonts w:ascii="TimesNewRoman" w:eastAsia="TimesNewRoman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zaopatrzone przez producenta w taki dokument. Inne materi</w:t>
      </w:r>
      <w:r>
        <w:rPr>
          <w:rFonts w:ascii="TimesNewRoman" w:eastAsia="TimesNewRoman" w:cs="Arial" w:hint="eastAsia"/>
          <w:sz w:val="22"/>
          <w:szCs w:val="22"/>
        </w:rPr>
        <w:t>a</w:t>
      </w:r>
      <w:r>
        <w:rPr>
          <w:rFonts w:ascii="TimesNewRoman" w:eastAsia="TimesNewRoman" w:cs="Arial" w:hint="eastAsia"/>
          <w:sz w:val="22"/>
          <w:szCs w:val="22"/>
        </w:rPr>
        <w:t>ł</w:t>
      </w:r>
      <w:r>
        <w:rPr>
          <w:sz w:val="22"/>
          <w:szCs w:val="22"/>
        </w:rPr>
        <w:t>y powinny b</w:t>
      </w:r>
      <w:r>
        <w:rPr>
          <w:rFonts w:ascii="TimesNewRoman" w:eastAsia="TimesNewRoman" w:cs="Arial" w:hint="eastAsia"/>
          <w:sz w:val="22"/>
          <w:szCs w:val="22"/>
        </w:rPr>
        <w:t>y</w:t>
      </w:r>
      <w:r>
        <w:rPr>
          <w:rFonts w:ascii="TimesNewRoman" w:eastAsia="TimesNewRoman" w:cs="Arial" w:hint="eastAsia"/>
          <w:sz w:val="22"/>
          <w:szCs w:val="22"/>
        </w:rPr>
        <w:t>ć</w:t>
      </w:r>
      <w:r>
        <w:rPr>
          <w:rFonts w:ascii="TimesNewRoman" w:eastAsia="TimesNewRoman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wypos</w:t>
      </w:r>
      <w:r>
        <w:rPr>
          <w:rFonts w:ascii="TimesNewRoman" w:eastAsia="TimesNewRoman" w:cs="Arial" w:hint="eastAsia"/>
          <w:sz w:val="22"/>
          <w:szCs w:val="22"/>
        </w:rPr>
        <w:t>a</w:t>
      </w:r>
      <w:r>
        <w:rPr>
          <w:rFonts w:ascii="TimesNewRoman" w:eastAsia="TimesNewRoman" w:cs="Arial" w:hint="eastAsia"/>
          <w:sz w:val="22"/>
          <w:szCs w:val="22"/>
        </w:rPr>
        <w:t>ż</w:t>
      </w:r>
      <w:r>
        <w:rPr>
          <w:sz w:val="22"/>
          <w:szCs w:val="22"/>
        </w:rPr>
        <w:t xml:space="preserve">one w taki dokument na </w:t>
      </w:r>
      <w:r>
        <w:rPr>
          <w:rFonts w:ascii="TimesNewRoman" w:eastAsia="TimesNewRoman" w:cs="Arial" w:hint="eastAsia"/>
          <w:sz w:val="22"/>
          <w:szCs w:val="22"/>
        </w:rPr>
        <w:t>ż</w:t>
      </w:r>
      <w:r>
        <w:rPr>
          <w:sz w:val="22"/>
          <w:szCs w:val="22"/>
        </w:rPr>
        <w:t>yczenie inwestora.</w:t>
      </w: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4.ODBIÓR ROBÓT</w:t>
      </w: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a) Odbiór robót zanika</w:t>
      </w:r>
      <w:r>
        <w:rPr>
          <w:rFonts w:ascii="TimesNewRoman,Bold" w:eastAsia="TimesNewRoman" w:hAnsi="TimesNewRoman,Bold" w:cs="Arial"/>
          <w:b/>
          <w:bCs/>
          <w:sz w:val="22"/>
          <w:szCs w:val="22"/>
        </w:rPr>
        <w:t>ją</w:t>
      </w:r>
      <w:r>
        <w:rPr>
          <w:b/>
          <w:bCs/>
          <w:sz w:val="22"/>
          <w:szCs w:val="22"/>
        </w:rPr>
        <w:t>cych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 odbiorów robót końcowych zalicza s</w:t>
      </w:r>
      <w:r>
        <w:rPr>
          <w:rFonts w:ascii="TimesNewRoman" w:eastAsia="TimesNewRoman" w:cs="Arial" w:hint="eastAsia"/>
          <w:sz w:val="22"/>
          <w:szCs w:val="22"/>
        </w:rPr>
        <w:t>i</w:t>
      </w:r>
      <w:r>
        <w:rPr>
          <w:rFonts w:ascii="TimesNewRoman" w:eastAsia="TimesNewRoman" w:cs="Arial" w:hint="eastAsia"/>
          <w:sz w:val="22"/>
          <w:szCs w:val="22"/>
        </w:rPr>
        <w:t>ę</w:t>
      </w:r>
      <w:r>
        <w:rPr>
          <w:rFonts w:ascii="TimesNewRoman" w:eastAsia="TimesNewRoman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odbiory elementów wykonanych robót przewidzianych do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zakrycia.</w:t>
      </w: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b) Odbiór k</w:t>
      </w:r>
      <w:r>
        <w:rPr>
          <w:rFonts w:ascii="TimesNewRoman,Bold" w:eastAsia="TimesNewRoman" w:hAnsi="TimesNewRoman,Bold"/>
          <w:b/>
          <w:bCs/>
          <w:sz w:val="22"/>
          <w:szCs w:val="22"/>
        </w:rPr>
        <w:t>oń</w:t>
      </w:r>
      <w:r>
        <w:rPr>
          <w:b/>
          <w:bCs/>
          <w:sz w:val="22"/>
          <w:szCs w:val="22"/>
        </w:rPr>
        <w:t>cowy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 odbioru k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ń</w:t>
      </w:r>
      <w:r>
        <w:rPr>
          <w:sz w:val="22"/>
          <w:szCs w:val="22"/>
        </w:rPr>
        <w:t>cowego wykonanych robót wykonawca powinien prze</w:t>
      </w:r>
      <w:r>
        <w:rPr>
          <w:rFonts w:ascii="TimesNewRoman" w:eastAsia="TimesNewRoman" w:hint="eastAsia"/>
          <w:sz w:val="22"/>
          <w:szCs w:val="22"/>
        </w:rPr>
        <w:t>d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rFonts w:ascii="TimesNewRoman" w:eastAsia="TimesNewRoman" w:hint="eastAsia"/>
          <w:sz w:val="22"/>
          <w:szCs w:val="22"/>
        </w:rPr>
        <w:t>y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sz w:val="22"/>
          <w:szCs w:val="22"/>
        </w:rPr>
        <w:t>:</w:t>
      </w:r>
    </w:p>
    <w:p w:rsidR="00CF54EE" w:rsidRDefault="00CF54EE" w:rsidP="00CF54EE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protok</w:t>
      </w:r>
      <w:r>
        <w:rPr>
          <w:rFonts w:ascii="TimesNewRoman" w:eastAsia="TimesNewRoman" w:hint="eastAsia"/>
          <w:sz w:val="22"/>
          <w:szCs w:val="22"/>
        </w:rPr>
        <w:t>ół</w:t>
      </w:r>
      <w:r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 xml:space="preserve"> sprawdzeń i badań </w:t>
      </w:r>
    </w:p>
    <w:p w:rsidR="00CF54EE" w:rsidRDefault="00CF54EE" w:rsidP="00CF54EE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wiadczenie wykonawcy o zak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ń</w:t>
      </w:r>
      <w:r>
        <w:rPr>
          <w:sz w:val="22"/>
          <w:szCs w:val="22"/>
        </w:rPr>
        <w:t>czeniu robót i gotow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ci  do eksploatacji.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INSTALACJE ELEKTRYCZNE OGÓLNEGO PRZEZNACZENIA</w:t>
      </w: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5.1.WS</w:t>
      </w:r>
      <w:r>
        <w:rPr>
          <w:rFonts w:ascii="TimesNewRoman,Bold" w:eastAsia="TimesNewRoman" w:hAnsi="TimesNewRoman,Bold"/>
          <w:b/>
          <w:bCs/>
          <w:sz w:val="22"/>
          <w:szCs w:val="22"/>
        </w:rPr>
        <w:t>TĘ</w:t>
      </w:r>
      <w:r>
        <w:rPr>
          <w:b/>
          <w:bCs/>
          <w:sz w:val="22"/>
          <w:szCs w:val="22"/>
        </w:rPr>
        <w:t>P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Przedmiotem niniejszej Specyfikacji Technicznej są wymagania dotyczące wykonania i odbioru robót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związanych z wykonaniem instalacji elektrycznych ogólnego przeznaczenia 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wietleniowej i gniazd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wtykowych 230 V w Modernizowanej Sali Gimnastycznej z Zapleczem w Zespole Szkół Rolniczych w Kijanach.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Specyfikacja techniczna jest stosowana jako dokument przetargowy przy zlecaniu i realizacji robót.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Ustalenia zawarte w niniejszej ST wykonania instalacji: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wietleniowej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– gniazd wtykowych 230V 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</w:p>
    <w:p w:rsidR="00CF54EE" w:rsidRDefault="00CF54EE" w:rsidP="00CF54E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5.2.MATERI</w:t>
      </w:r>
      <w:r>
        <w:rPr>
          <w:rFonts w:ascii="TimesNewRoman,Bold" w:eastAsia="TimesNewRoman" w:hAnsi="TimesNewRoman,Bold"/>
          <w:b/>
          <w:bCs/>
          <w:sz w:val="22"/>
          <w:szCs w:val="22"/>
        </w:rPr>
        <w:t>AŁ</w:t>
      </w:r>
      <w:r>
        <w:rPr>
          <w:b/>
          <w:bCs/>
          <w:sz w:val="22"/>
          <w:szCs w:val="22"/>
        </w:rPr>
        <w:t>Y</w:t>
      </w:r>
    </w:p>
    <w:p w:rsidR="00CF54EE" w:rsidRDefault="00CF54EE" w:rsidP="00CF54EE">
      <w:pPr>
        <w:rPr>
          <w:b/>
          <w:bCs/>
          <w:sz w:val="22"/>
          <w:szCs w:val="22"/>
        </w:rPr>
      </w:pP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Materi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sz w:val="22"/>
          <w:szCs w:val="22"/>
        </w:rPr>
        <w:t xml:space="preserve">y do wykonania instalacji elektrycznej 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wietleniowej i gniazd wtyczkowych okr</w:t>
      </w:r>
      <w:r>
        <w:rPr>
          <w:rFonts w:ascii="TimesNewRoman" w:eastAsia="TimesNewRoman" w:hint="eastAsia"/>
          <w:sz w:val="22"/>
          <w:szCs w:val="22"/>
        </w:rPr>
        <w:t>e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la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dokumentacja projektowa. Wszystkie zakupione przez wykonaw</w:t>
      </w:r>
      <w:r>
        <w:rPr>
          <w:rFonts w:ascii="TimesNewRoman" w:eastAsia="TimesNewRoman" w:hint="eastAsia"/>
          <w:sz w:val="22"/>
          <w:szCs w:val="22"/>
        </w:rPr>
        <w:t>c</w:t>
      </w:r>
      <w:r>
        <w:rPr>
          <w:rFonts w:ascii="TimesNewRoman" w:eastAsia="TimesNewRoman" w:hint="eastAsia"/>
          <w:sz w:val="22"/>
          <w:szCs w:val="22"/>
        </w:rPr>
        <w:t>ę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materi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sz w:val="22"/>
          <w:szCs w:val="22"/>
        </w:rPr>
        <w:t xml:space="preserve">y, dla których normy PN 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 BN posiadanie z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wiadczenia o jak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ci lub atestu, powinny b</w:t>
      </w:r>
      <w:r>
        <w:rPr>
          <w:rFonts w:ascii="TimesNewRoman" w:eastAsia="TimesNewRoman" w:hint="eastAsia"/>
          <w:sz w:val="22"/>
          <w:szCs w:val="22"/>
        </w:rPr>
        <w:t>y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zaopatrzone przez producenta w taki dokument. Inne materi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sz w:val="22"/>
          <w:szCs w:val="22"/>
        </w:rPr>
        <w:t>y powinny b</w:t>
      </w:r>
      <w:r>
        <w:rPr>
          <w:rFonts w:ascii="TimesNewRoman" w:eastAsia="TimesNewRoman" w:hint="eastAsia"/>
          <w:sz w:val="22"/>
          <w:szCs w:val="22"/>
        </w:rPr>
        <w:t>y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wypos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 xml:space="preserve">one w taki dokument na 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yczenie inwestora.</w:t>
      </w:r>
    </w:p>
    <w:p w:rsidR="00CF54EE" w:rsidRDefault="00CF54EE" w:rsidP="00CF54EE">
      <w:pPr>
        <w:autoSpaceDE w:val="0"/>
        <w:autoSpaceDN w:val="0"/>
        <w:adjustRightInd w:val="0"/>
        <w:rPr>
          <w:sz w:val="14"/>
          <w:szCs w:val="14"/>
        </w:rPr>
      </w:pP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wietlenie pomieszcz</w:t>
      </w:r>
      <w:r>
        <w:rPr>
          <w:rFonts w:ascii="TimesNewRoman" w:eastAsia="TimesNewRoman" w:hint="eastAsia"/>
          <w:sz w:val="22"/>
          <w:szCs w:val="22"/>
        </w:rPr>
        <w:t>e</w:t>
      </w:r>
      <w:r>
        <w:rPr>
          <w:rFonts w:ascii="TimesNewRoman" w:eastAsia="TimesNewRoman" w:hint="eastAsia"/>
          <w:sz w:val="22"/>
          <w:szCs w:val="22"/>
        </w:rPr>
        <w:t>ń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nal</w:t>
      </w:r>
      <w:r>
        <w:rPr>
          <w:rFonts w:ascii="TimesNewRoman" w:eastAsia="TimesNewRoman" w:hint="eastAsia"/>
          <w:sz w:val="22"/>
          <w:szCs w:val="22"/>
        </w:rPr>
        <w:t>e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y wykon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przy wykorzystaniu opraw żarowych Do zasilania opraw 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wietlenia nal</w:t>
      </w:r>
      <w:r>
        <w:rPr>
          <w:rFonts w:ascii="TimesNewRoman" w:eastAsia="TimesNewRoman" w:hint="eastAsia"/>
          <w:sz w:val="22"/>
          <w:szCs w:val="22"/>
        </w:rPr>
        <w:t>e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y stosow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przewody kabelkowe z 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rFonts w:ascii="TimesNewRoman" w:eastAsia="TimesNewRoman" w:hint="eastAsia"/>
          <w:sz w:val="22"/>
          <w:szCs w:val="22"/>
        </w:rPr>
        <w:t>y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sz w:val="22"/>
          <w:szCs w:val="22"/>
        </w:rPr>
        <w:t xml:space="preserve">ami miedzianymi o przekroju 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rFonts w:ascii="TimesNewRoman" w:eastAsia="TimesNewRoman" w:hint="eastAsia"/>
          <w:sz w:val="22"/>
          <w:szCs w:val="22"/>
        </w:rPr>
        <w:t>y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sz w:val="22"/>
          <w:szCs w:val="22"/>
        </w:rPr>
        <w:t>y 1,5 mm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 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 nap</w:t>
      </w:r>
      <w:r>
        <w:rPr>
          <w:rFonts w:ascii="TimesNewRoman" w:eastAsia="TimesNewRoman" w:hint="eastAsia"/>
          <w:sz w:val="22"/>
          <w:szCs w:val="22"/>
        </w:rPr>
        <w:t>i</w:t>
      </w:r>
      <w:r>
        <w:rPr>
          <w:rFonts w:ascii="TimesNewRoman" w:eastAsia="TimesNewRoman" w:hint="eastAsia"/>
          <w:sz w:val="22"/>
          <w:szCs w:val="22"/>
        </w:rPr>
        <w:t>ę</w:t>
      </w:r>
      <w:r>
        <w:rPr>
          <w:sz w:val="22"/>
          <w:szCs w:val="22"/>
        </w:rPr>
        <w:t>ciu izolacji U = 750 V.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 wykonania instalacji gniazd wtyczkowych jednofazowych nal</w:t>
      </w:r>
      <w:r>
        <w:rPr>
          <w:rFonts w:ascii="TimesNewRoman" w:eastAsia="TimesNewRoman" w:hint="eastAsia"/>
          <w:sz w:val="22"/>
          <w:szCs w:val="22"/>
        </w:rPr>
        <w:t>e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y stosow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gniazda z tworzywa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sztucznego wypos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one w k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sz w:val="22"/>
          <w:szCs w:val="22"/>
        </w:rPr>
        <w:t>ek ochronny. Do zasilania gniazd stosow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przewody kabelkowe z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TimesNewRoman" w:eastAsia="TimesNewRoman" w:hint="eastAsia"/>
          <w:sz w:val="22"/>
          <w:szCs w:val="22"/>
        </w:rPr>
        <w:t>ż</w:t>
      </w:r>
      <w:r>
        <w:rPr>
          <w:rFonts w:ascii="TimesNewRoman" w:eastAsia="TimesNewRoman" w:hint="eastAsia"/>
          <w:sz w:val="22"/>
          <w:szCs w:val="22"/>
        </w:rPr>
        <w:t>y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sz w:val="22"/>
          <w:szCs w:val="22"/>
        </w:rPr>
        <w:t xml:space="preserve">ami miedzianymi o przekroju 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rFonts w:ascii="TimesNewRoman" w:eastAsia="TimesNewRoman" w:hint="eastAsia"/>
          <w:sz w:val="22"/>
          <w:szCs w:val="22"/>
        </w:rPr>
        <w:t>y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sz w:val="22"/>
          <w:szCs w:val="22"/>
        </w:rPr>
        <w:t xml:space="preserve">y 1,5 i 2,5 mm </w:t>
      </w:r>
      <w:r>
        <w:rPr>
          <w:sz w:val="22"/>
          <w:szCs w:val="22"/>
          <w:vertAlign w:val="superscript"/>
        </w:rPr>
        <w:t>2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i nap</w:t>
      </w:r>
      <w:r>
        <w:rPr>
          <w:rFonts w:ascii="TimesNewRoman" w:eastAsia="TimesNewRoman" w:hint="eastAsia"/>
          <w:sz w:val="22"/>
          <w:szCs w:val="22"/>
        </w:rPr>
        <w:t>i</w:t>
      </w:r>
      <w:r>
        <w:rPr>
          <w:rFonts w:ascii="TimesNewRoman" w:eastAsia="TimesNewRoman" w:hint="eastAsia"/>
          <w:sz w:val="22"/>
          <w:szCs w:val="22"/>
        </w:rPr>
        <w:t>ę</w:t>
      </w:r>
      <w:r>
        <w:rPr>
          <w:sz w:val="22"/>
          <w:szCs w:val="22"/>
        </w:rPr>
        <w:t>ciu izolacji U = 750 V.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6.TECHNOLOGIA I WYMAGANIA MONT</w:t>
      </w:r>
      <w:r>
        <w:rPr>
          <w:rFonts w:ascii="TimesNewRoman,Bold" w:eastAsia="TimesNewRoman" w:hAnsi="TimesNewRoman,Bold"/>
          <w:b/>
          <w:bCs/>
          <w:sz w:val="22"/>
          <w:szCs w:val="22"/>
        </w:rPr>
        <w:t>AŻ</w:t>
      </w:r>
      <w:r>
        <w:rPr>
          <w:b/>
          <w:bCs/>
          <w:sz w:val="22"/>
          <w:szCs w:val="22"/>
        </w:rPr>
        <w:t>U</w:t>
      </w: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6.1. Ogólne wymagania dotyc</w:t>
      </w:r>
      <w:r>
        <w:rPr>
          <w:rFonts w:ascii="TimesNewRoman,Bold" w:eastAsia="TimesNewRoman" w:hAnsi="TimesNewRoman,Bold"/>
          <w:b/>
          <w:bCs/>
          <w:sz w:val="22"/>
          <w:szCs w:val="22"/>
        </w:rPr>
        <w:t>zą</w:t>
      </w:r>
      <w:r>
        <w:rPr>
          <w:b/>
          <w:bCs/>
          <w:sz w:val="22"/>
          <w:szCs w:val="22"/>
        </w:rPr>
        <w:t>ce robót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Wykonawca robót jest odpowiedzialny za jak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ść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ich wykonania oraz za zgodn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ść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z Dokumentacją Projektową, ST i obowiązującymi normami. Ponadto Wykonawca wykona roboty zgodnie z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poleceniami inwestora przy przestrzeganiu pon</w:t>
      </w:r>
      <w:r>
        <w:rPr>
          <w:rFonts w:ascii="TimesNewRoman" w:eastAsia="TimesNewRoman" w:hint="eastAsia"/>
          <w:sz w:val="22"/>
          <w:szCs w:val="22"/>
        </w:rPr>
        <w:t>i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szych zasad: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– mocowanie puszek w 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cianach i gniazd wtyczkowych i wyłączników w sposób nie kolidujący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 wypos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eniem pomieszczenia;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– poprawnego rozmieszczenia spr</w:t>
      </w:r>
      <w:r>
        <w:rPr>
          <w:rFonts w:ascii="TimesNewRoman" w:eastAsia="TimesNewRoman" w:hint="eastAsia"/>
          <w:sz w:val="22"/>
          <w:szCs w:val="22"/>
        </w:rPr>
        <w:t>z</w:t>
      </w:r>
      <w:r>
        <w:rPr>
          <w:rFonts w:ascii="TimesNewRoman" w:eastAsia="TimesNewRoman" w:hint="eastAsia"/>
          <w:sz w:val="22"/>
          <w:szCs w:val="22"/>
        </w:rPr>
        <w:t>ę</w:t>
      </w:r>
      <w:r>
        <w:rPr>
          <w:sz w:val="22"/>
          <w:szCs w:val="22"/>
        </w:rPr>
        <w:t xml:space="preserve">tu w 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sz w:val="22"/>
          <w:szCs w:val="22"/>
        </w:rPr>
        <w:t>azienkach z uwzg</w:t>
      </w:r>
      <w:r>
        <w:rPr>
          <w:rFonts w:ascii="TimesNewRoman" w:eastAsia="TimesNewRoman" w:hint="eastAsia"/>
          <w:sz w:val="22"/>
          <w:szCs w:val="22"/>
        </w:rPr>
        <w:t>l</w:t>
      </w:r>
      <w:r>
        <w:rPr>
          <w:rFonts w:ascii="TimesNewRoman" w:eastAsia="TimesNewRoman" w:hint="eastAsia"/>
          <w:sz w:val="22"/>
          <w:szCs w:val="22"/>
        </w:rPr>
        <w:t>ę</w:t>
      </w:r>
      <w:r>
        <w:rPr>
          <w:sz w:val="22"/>
          <w:szCs w:val="22"/>
        </w:rPr>
        <w:t>dnieniem przestrzeni ochronnych;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– jednakowego p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enia wyłączników klawiszowych w c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sz w:val="22"/>
          <w:szCs w:val="22"/>
        </w:rPr>
        <w:t>ym pomieszczeniu;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– instalowania pojedynczych gniazd wtykowych ze stykiem ochronnym w takim p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eniu, aby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styk ten wys</w:t>
      </w:r>
      <w:r>
        <w:rPr>
          <w:rFonts w:ascii="TimesNewRoman" w:eastAsia="TimesNewRoman" w:hint="eastAsia"/>
          <w:sz w:val="22"/>
          <w:szCs w:val="22"/>
        </w:rPr>
        <w:t>t</w:t>
      </w:r>
      <w:r>
        <w:rPr>
          <w:rFonts w:ascii="TimesNewRoman" w:eastAsia="TimesNewRoman" w:hint="eastAsia"/>
          <w:sz w:val="22"/>
          <w:szCs w:val="22"/>
        </w:rPr>
        <w:t>ę</w:t>
      </w:r>
      <w:r>
        <w:rPr>
          <w:sz w:val="22"/>
          <w:szCs w:val="22"/>
        </w:rPr>
        <w:t>pow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u góry;</w:t>
      </w: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6.2. Osadzenie puszek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Puszki p/t nal</w:t>
      </w:r>
      <w:r>
        <w:rPr>
          <w:rFonts w:ascii="TimesNewRoman" w:eastAsia="TimesNewRoman" w:hint="eastAsia"/>
          <w:sz w:val="22"/>
          <w:szCs w:val="22"/>
        </w:rPr>
        <w:t>e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y osadz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cianach (przed ich tynkowaniem) w sposób trw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sz w:val="22"/>
          <w:szCs w:val="22"/>
        </w:rPr>
        <w:t>y za pomocą k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sz w:val="22"/>
          <w:szCs w:val="22"/>
        </w:rPr>
        <w:t>ków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rozporowych lub klejenia. Puszki powinny b</w:t>
      </w:r>
      <w:r>
        <w:rPr>
          <w:rFonts w:ascii="TimesNewRoman" w:eastAsia="TimesNewRoman" w:hint="eastAsia"/>
          <w:sz w:val="22"/>
          <w:szCs w:val="22"/>
        </w:rPr>
        <w:t>y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osadzone na takiej </w:t>
      </w:r>
      <w:r>
        <w:rPr>
          <w:rFonts w:ascii="TimesNewRoman" w:eastAsia="TimesNewRoman" w:hint="eastAsia"/>
          <w:sz w:val="22"/>
          <w:szCs w:val="22"/>
        </w:rPr>
        <w:t>g</w:t>
      </w:r>
      <w:r>
        <w:rPr>
          <w:rFonts w:ascii="TimesNewRoman" w:eastAsia="TimesNewRoman" w:hint="eastAsia"/>
          <w:sz w:val="22"/>
          <w:szCs w:val="22"/>
        </w:rPr>
        <w:t>łę</w:t>
      </w:r>
      <w:r>
        <w:rPr>
          <w:sz w:val="22"/>
          <w:szCs w:val="22"/>
        </w:rPr>
        <w:t>bok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ci, aby ich górna(zew</w:t>
      </w:r>
      <w:r>
        <w:rPr>
          <w:rFonts w:ascii="TimesNewRoman" w:eastAsia="TimesNewRoman" w:hint="eastAsia"/>
          <w:sz w:val="22"/>
          <w:szCs w:val="22"/>
        </w:rPr>
        <w:t>n</w:t>
      </w:r>
      <w:r>
        <w:rPr>
          <w:rFonts w:ascii="TimesNewRoman" w:eastAsia="TimesNewRoman" w:hint="eastAsia"/>
          <w:sz w:val="22"/>
          <w:szCs w:val="22"/>
        </w:rPr>
        <w:t>ę</w:t>
      </w:r>
      <w:r>
        <w:rPr>
          <w:sz w:val="22"/>
          <w:szCs w:val="22"/>
        </w:rPr>
        <w:t>trzna) kra</w:t>
      </w:r>
      <w:r>
        <w:rPr>
          <w:rFonts w:ascii="TimesNewRoman" w:eastAsia="TimesNewRoman" w:hint="eastAsia"/>
          <w:sz w:val="22"/>
          <w:szCs w:val="22"/>
        </w:rPr>
        <w:t>w</w:t>
      </w:r>
      <w:r>
        <w:rPr>
          <w:rFonts w:ascii="TimesNewRoman" w:eastAsia="TimesNewRoman" w:hint="eastAsia"/>
          <w:sz w:val="22"/>
          <w:szCs w:val="22"/>
        </w:rPr>
        <w:t>ę</w:t>
      </w:r>
      <w:r>
        <w:rPr>
          <w:rFonts w:ascii="TimesNewRoman" w:eastAsia="TimesNewRoman" w:hint="eastAsia"/>
          <w:sz w:val="22"/>
          <w:szCs w:val="22"/>
        </w:rPr>
        <w:t>d</w:t>
      </w:r>
      <w:r>
        <w:rPr>
          <w:rFonts w:ascii="TimesNewRoman" w:eastAsia="TimesNewRoman" w:hint="eastAsia"/>
          <w:sz w:val="22"/>
          <w:szCs w:val="22"/>
        </w:rPr>
        <w:t>ź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po otynkowaniu 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ciany b</w:t>
      </w:r>
      <w:r>
        <w:rPr>
          <w:rFonts w:ascii="TimesNewRoman" w:eastAsia="TimesNewRoman" w:hint="eastAsia"/>
          <w:sz w:val="22"/>
          <w:szCs w:val="22"/>
        </w:rPr>
        <w:t>y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sz w:val="22"/>
          <w:szCs w:val="22"/>
        </w:rPr>
        <w:t xml:space="preserve">a zrównana z tynkiem. </w:t>
      </w: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6.3. Mont</w:t>
      </w:r>
      <w:r>
        <w:rPr>
          <w:rFonts w:ascii="TimesNewRoman,Bold" w:eastAsia="TimesNewRoman" w:hAnsi="TimesNewRoman,Bold"/>
          <w:b/>
          <w:bCs/>
          <w:sz w:val="22"/>
          <w:szCs w:val="22"/>
        </w:rPr>
        <w:t xml:space="preserve">aż </w:t>
      </w:r>
      <w:r>
        <w:rPr>
          <w:b/>
          <w:bCs/>
          <w:sz w:val="22"/>
          <w:szCs w:val="22"/>
        </w:rPr>
        <w:t>spr</w:t>
      </w:r>
      <w:r>
        <w:rPr>
          <w:rFonts w:ascii="TimesNewRoman,Bold" w:eastAsia="TimesNewRoman" w:hAnsi="TimesNewRoman,Bold"/>
          <w:b/>
          <w:bCs/>
          <w:sz w:val="22"/>
          <w:szCs w:val="22"/>
        </w:rPr>
        <w:t>zę</w:t>
      </w:r>
      <w:r>
        <w:rPr>
          <w:b/>
          <w:bCs/>
          <w:sz w:val="22"/>
          <w:szCs w:val="22"/>
        </w:rPr>
        <w:t xml:space="preserve">tu 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gniazda wtyczkowe p/t i </w:t>
      </w:r>
      <w:r>
        <w:rPr>
          <w:rFonts w:ascii="TimesNewRoman" w:eastAsia="TimesNewRoman" w:hint="eastAsia"/>
          <w:sz w:val="22"/>
          <w:szCs w:val="22"/>
        </w:rPr>
        <w:t>łą</w:t>
      </w:r>
      <w:r>
        <w:rPr>
          <w:sz w:val="22"/>
          <w:szCs w:val="22"/>
        </w:rPr>
        <w:t>czniki p/t nal</w:t>
      </w:r>
      <w:r>
        <w:rPr>
          <w:rFonts w:ascii="TimesNewRoman" w:eastAsia="TimesNewRoman" w:hint="eastAsia"/>
          <w:sz w:val="22"/>
          <w:szCs w:val="22"/>
        </w:rPr>
        <w:t>e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y mocow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w uprzednio zainstalowanych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puszkach;</w:t>
      </w: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6.4. Mont</w:t>
      </w:r>
      <w:r>
        <w:rPr>
          <w:rFonts w:ascii="TimesNewRoman,Bold" w:eastAsia="TimesNewRoman" w:hAnsi="TimesNewRoman,Bold"/>
          <w:b/>
          <w:bCs/>
          <w:sz w:val="22"/>
          <w:szCs w:val="22"/>
        </w:rPr>
        <w:t xml:space="preserve">aż </w:t>
      </w:r>
      <w:r>
        <w:rPr>
          <w:b/>
          <w:bCs/>
          <w:sz w:val="22"/>
          <w:szCs w:val="22"/>
        </w:rPr>
        <w:t xml:space="preserve">opraw </w:t>
      </w:r>
      <w:r>
        <w:rPr>
          <w:rFonts w:ascii="TimesNewRoman,Bold" w:eastAsia="TimesNewRoman" w:hAnsi="TimesNewRoman,Bold"/>
          <w:b/>
          <w:bCs/>
          <w:sz w:val="22"/>
          <w:szCs w:val="22"/>
        </w:rPr>
        <w:t>oś</w:t>
      </w:r>
      <w:r>
        <w:rPr>
          <w:b/>
          <w:bCs/>
          <w:sz w:val="22"/>
          <w:szCs w:val="22"/>
        </w:rPr>
        <w:t>wietleniowych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– przewody opraw 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wietleniowych nal</w:t>
      </w:r>
      <w:r>
        <w:rPr>
          <w:rFonts w:ascii="TimesNewRoman" w:eastAsia="TimesNewRoman" w:hint="eastAsia"/>
          <w:sz w:val="22"/>
          <w:szCs w:val="22"/>
        </w:rPr>
        <w:t>e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 xml:space="preserve">y </w:t>
      </w:r>
      <w:r>
        <w:rPr>
          <w:rFonts w:ascii="TimesNewRoman" w:eastAsia="TimesNewRoman" w:hint="eastAsia"/>
          <w:sz w:val="22"/>
          <w:szCs w:val="22"/>
        </w:rPr>
        <w:t>łą</w:t>
      </w:r>
      <w:r>
        <w:rPr>
          <w:sz w:val="22"/>
          <w:szCs w:val="22"/>
        </w:rPr>
        <w:t>cz</w:t>
      </w:r>
      <w:r>
        <w:rPr>
          <w:rFonts w:ascii="TimesNewRoman" w:eastAsia="TimesNewRoman" w:hint="eastAsia"/>
          <w:sz w:val="22"/>
          <w:szCs w:val="22"/>
        </w:rPr>
        <w:t>y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z przewodami wypustów złączy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wiecznikowych;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– dopuszcza s</w:t>
      </w:r>
      <w:r>
        <w:rPr>
          <w:rFonts w:ascii="TimesNewRoman" w:eastAsia="TimesNewRoman" w:hint="eastAsia"/>
          <w:sz w:val="22"/>
          <w:szCs w:val="22"/>
        </w:rPr>
        <w:t>i</w:t>
      </w:r>
      <w:r>
        <w:rPr>
          <w:rFonts w:ascii="TimesNewRoman" w:eastAsia="TimesNewRoman" w:hint="eastAsia"/>
          <w:sz w:val="22"/>
          <w:szCs w:val="22"/>
        </w:rPr>
        <w:t>ę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rFonts w:ascii="TimesNewRoman" w:eastAsia="TimesNewRoman" w:hint="eastAsia"/>
          <w:sz w:val="22"/>
          <w:szCs w:val="22"/>
        </w:rPr>
        <w:t>łą</w:t>
      </w:r>
      <w:r>
        <w:rPr>
          <w:sz w:val="22"/>
          <w:szCs w:val="22"/>
        </w:rPr>
        <w:t xml:space="preserve">czenie opraw 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wietleniowych przelotowo pod warunkiem zastosowania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łączy przelotowych.</w:t>
      </w: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6.5. Instalacja </w:t>
      </w:r>
      <w:r>
        <w:rPr>
          <w:rFonts w:ascii="TimesNewRoman,Bold" w:eastAsia="TimesNewRoman" w:hAnsi="TimesNewRoman,Bold"/>
          <w:b/>
          <w:bCs/>
          <w:sz w:val="22"/>
          <w:szCs w:val="22"/>
        </w:rPr>
        <w:t>oś</w:t>
      </w:r>
      <w:r>
        <w:rPr>
          <w:b/>
          <w:bCs/>
          <w:sz w:val="22"/>
          <w:szCs w:val="22"/>
        </w:rPr>
        <w:t>wietleniowa</w:t>
      </w:r>
    </w:p>
    <w:p w:rsidR="00CF54EE" w:rsidRDefault="00CF54EE" w:rsidP="00CF54EE">
      <w:pPr>
        <w:rPr>
          <w:sz w:val="22"/>
          <w:szCs w:val="22"/>
        </w:rPr>
      </w:pPr>
      <w:r>
        <w:rPr>
          <w:sz w:val="22"/>
          <w:szCs w:val="22"/>
        </w:rPr>
        <w:t xml:space="preserve">W budynku przewidziano zainstalowanie opraw 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wietleniowych żarowych i jarzeniowych.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Do zasilania opraw nal</w:t>
      </w:r>
      <w:r>
        <w:rPr>
          <w:rFonts w:ascii="TimesNewRoman" w:eastAsia="TimesNewRoman" w:hint="eastAsia"/>
          <w:sz w:val="22"/>
          <w:szCs w:val="22"/>
        </w:rPr>
        <w:t>e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y stosow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przewody kabelkowe z 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rFonts w:ascii="TimesNewRoman" w:eastAsia="TimesNewRoman" w:hint="eastAsia"/>
          <w:sz w:val="22"/>
          <w:szCs w:val="22"/>
        </w:rPr>
        <w:t>y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sz w:val="22"/>
          <w:szCs w:val="22"/>
        </w:rPr>
        <w:t xml:space="preserve">ami miedzianymi o przekroju 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rFonts w:ascii="TimesNewRoman" w:eastAsia="TimesNewRoman" w:hint="eastAsia"/>
          <w:sz w:val="22"/>
          <w:szCs w:val="22"/>
        </w:rPr>
        <w:t>y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sz w:val="22"/>
          <w:szCs w:val="22"/>
        </w:rPr>
        <w:t>y 1,5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mm</w:t>
      </w:r>
      <w:r>
        <w:rPr>
          <w:sz w:val="22"/>
          <w:szCs w:val="22"/>
          <w:vertAlign w:val="superscript"/>
        </w:rPr>
        <w:t>2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i nap</w:t>
      </w:r>
      <w:r>
        <w:rPr>
          <w:rFonts w:ascii="TimesNewRoman" w:eastAsia="TimesNewRoman" w:hint="eastAsia"/>
          <w:sz w:val="22"/>
          <w:szCs w:val="22"/>
        </w:rPr>
        <w:t>i</w:t>
      </w:r>
      <w:r>
        <w:rPr>
          <w:rFonts w:ascii="TimesNewRoman" w:eastAsia="TimesNewRoman" w:hint="eastAsia"/>
          <w:sz w:val="22"/>
          <w:szCs w:val="22"/>
        </w:rPr>
        <w:t>ę</w:t>
      </w:r>
      <w:r>
        <w:rPr>
          <w:sz w:val="22"/>
          <w:szCs w:val="22"/>
        </w:rPr>
        <w:t xml:space="preserve">ciu izolacji U=750V. 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 pomieszczeniach prze</w:t>
      </w:r>
      <w:r>
        <w:rPr>
          <w:rFonts w:ascii="TimesNewRoman" w:eastAsia="TimesNewRoman" w:hint="eastAsia"/>
          <w:sz w:val="22"/>
          <w:szCs w:val="22"/>
        </w:rPr>
        <w:t>j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ciowo wilgotnych i wilgotnych stosow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ospr</w:t>
      </w:r>
      <w:r>
        <w:rPr>
          <w:rFonts w:ascii="TimesNewRoman" w:eastAsia="TimesNewRoman" w:hint="eastAsia"/>
          <w:sz w:val="22"/>
          <w:szCs w:val="22"/>
        </w:rPr>
        <w:t>z</w:t>
      </w:r>
      <w:r>
        <w:rPr>
          <w:rFonts w:ascii="TimesNewRoman" w:eastAsia="TimesNewRoman" w:hint="eastAsia"/>
          <w:sz w:val="22"/>
          <w:szCs w:val="22"/>
        </w:rPr>
        <w:t>ę</w:t>
      </w:r>
      <w:r>
        <w:rPr>
          <w:sz w:val="22"/>
          <w:szCs w:val="22"/>
        </w:rPr>
        <w:t xml:space="preserve">t </w:t>
      </w:r>
      <w:proofErr w:type="spellStart"/>
      <w:r>
        <w:rPr>
          <w:sz w:val="22"/>
          <w:szCs w:val="22"/>
        </w:rPr>
        <w:t>bryzgoszczelny</w:t>
      </w:r>
      <w:proofErr w:type="spellEnd"/>
      <w:r>
        <w:rPr>
          <w:sz w:val="22"/>
          <w:szCs w:val="22"/>
        </w:rPr>
        <w:t>.</w:t>
      </w: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6.6. Instalacja gniazd wtyczkowych jednofazowych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 zasilania gniazd nal</w:t>
      </w:r>
      <w:r>
        <w:rPr>
          <w:rFonts w:ascii="TimesNewRoman" w:eastAsia="TimesNewRoman" w:hint="eastAsia"/>
          <w:sz w:val="22"/>
          <w:szCs w:val="22"/>
        </w:rPr>
        <w:t>e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y stosow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przewody kabelkowe z 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rFonts w:ascii="TimesNewRoman" w:eastAsia="TimesNewRoman" w:hint="eastAsia"/>
          <w:sz w:val="22"/>
          <w:szCs w:val="22"/>
        </w:rPr>
        <w:t>y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sz w:val="22"/>
          <w:szCs w:val="22"/>
        </w:rPr>
        <w:t xml:space="preserve">ami miedzianymi o przekroju 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rFonts w:ascii="TimesNewRoman" w:eastAsia="TimesNewRoman" w:hint="eastAsia"/>
          <w:sz w:val="22"/>
          <w:szCs w:val="22"/>
        </w:rPr>
        <w:t>y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sz w:val="22"/>
          <w:szCs w:val="22"/>
        </w:rPr>
        <w:t>y 1.5 i 2,5mm</w:t>
      </w:r>
      <w:r>
        <w:rPr>
          <w:sz w:val="22"/>
          <w:szCs w:val="22"/>
          <w:vertAlign w:val="superscript"/>
        </w:rPr>
        <w:t>2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i nap</w:t>
      </w:r>
      <w:r>
        <w:rPr>
          <w:rFonts w:ascii="TimesNewRoman" w:eastAsia="TimesNewRoman" w:hint="eastAsia"/>
          <w:sz w:val="22"/>
          <w:szCs w:val="22"/>
        </w:rPr>
        <w:t>i</w:t>
      </w:r>
      <w:r>
        <w:rPr>
          <w:rFonts w:ascii="TimesNewRoman" w:eastAsia="TimesNewRoman" w:hint="eastAsia"/>
          <w:sz w:val="22"/>
          <w:szCs w:val="22"/>
        </w:rPr>
        <w:t>ę</w:t>
      </w:r>
      <w:r>
        <w:rPr>
          <w:sz w:val="22"/>
          <w:szCs w:val="22"/>
        </w:rPr>
        <w:t xml:space="preserve">ciu izolacji U=750V. 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7.ODBIÓR ROBÓT</w:t>
      </w: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7.1. Ogólne zasady kontroli jak</w:t>
      </w:r>
      <w:r>
        <w:rPr>
          <w:rFonts w:ascii="TimesNewRoman,Bold" w:eastAsia="TimesNewRoman" w:hAnsi="TimesNewRoman,Bold"/>
          <w:b/>
          <w:bCs/>
          <w:sz w:val="22"/>
          <w:szCs w:val="22"/>
        </w:rPr>
        <w:t>oś</w:t>
      </w:r>
      <w:r>
        <w:rPr>
          <w:b/>
          <w:bCs/>
          <w:sz w:val="22"/>
          <w:szCs w:val="22"/>
        </w:rPr>
        <w:t>ci robót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Celem kontroli jest stwierdzenie osiągn</w:t>
      </w:r>
      <w:r>
        <w:rPr>
          <w:rFonts w:ascii="TimesNewRoman" w:eastAsia="TimesNewRoman" w:hint="eastAsia"/>
          <w:sz w:val="22"/>
          <w:szCs w:val="22"/>
        </w:rPr>
        <w:t>i</w:t>
      </w:r>
      <w:r>
        <w:rPr>
          <w:rFonts w:ascii="TimesNewRoman" w:eastAsia="TimesNewRoman" w:hint="eastAsia"/>
          <w:sz w:val="22"/>
          <w:szCs w:val="22"/>
        </w:rPr>
        <w:t>ę</w:t>
      </w:r>
      <w:r>
        <w:rPr>
          <w:sz w:val="22"/>
          <w:szCs w:val="22"/>
        </w:rPr>
        <w:t>cia z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onej jak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ci wykonywanych robót przy wykonaniu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instalacji elektrycznej 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wietlenia i gniazd wtyczkowych.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Wykonawca ma obowiązek wykonania p</w:t>
      </w:r>
      <w:r>
        <w:rPr>
          <w:rFonts w:ascii="TimesNewRoman" w:eastAsia="TimesNewRoman" w:hint="eastAsia"/>
          <w:sz w:val="22"/>
          <w:szCs w:val="22"/>
        </w:rPr>
        <w:t>ew</w:t>
      </w:r>
      <w:r>
        <w:rPr>
          <w:sz w:val="22"/>
          <w:szCs w:val="22"/>
        </w:rPr>
        <w:t>nego zakresu bad</w:t>
      </w:r>
      <w:r>
        <w:rPr>
          <w:rFonts w:ascii="TimesNewRoman" w:eastAsia="TimesNewRoman" w:hint="eastAsia"/>
          <w:sz w:val="22"/>
          <w:szCs w:val="22"/>
        </w:rPr>
        <w:t xml:space="preserve">ania </w:t>
      </w:r>
      <w:r>
        <w:rPr>
          <w:sz w:val="22"/>
          <w:szCs w:val="22"/>
        </w:rPr>
        <w:t>na budowie w celu wskazania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inwestorowi zgodn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ci dostarczonych materi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sz w:val="22"/>
          <w:szCs w:val="22"/>
        </w:rPr>
        <w:t xml:space="preserve">ów i realizowanych robót z dokumentacją techniczną 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 ST.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Materi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sz w:val="22"/>
          <w:szCs w:val="22"/>
        </w:rPr>
        <w:t>y posiadające atest producenta stwierdzający ich p</w:t>
      </w:r>
      <w:r>
        <w:rPr>
          <w:rFonts w:ascii="TimesNewRoman" w:eastAsia="TimesNewRoman" w:hint="eastAsia"/>
          <w:sz w:val="22"/>
          <w:szCs w:val="22"/>
        </w:rPr>
        <w:t>e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rFonts w:ascii="TimesNewRoman" w:eastAsia="TimesNewRoman" w:hint="eastAsia"/>
          <w:sz w:val="22"/>
          <w:szCs w:val="22"/>
        </w:rPr>
        <w:t>n</w:t>
      </w:r>
      <w:r>
        <w:rPr>
          <w:rFonts w:ascii="TimesNewRoman" w:eastAsia="TimesNewRoman" w:hint="eastAsia"/>
          <w:sz w:val="22"/>
          <w:szCs w:val="22"/>
        </w:rPr>
        <w:t>ą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zgodn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ść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z warunkami podanymi w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specyfikacjach, b</w:t>
      </w:r>
      <w:r>
        <w:rPr>
          <w:rFonts w:ascii="TimesNewRoman" w:eastAsia="TimesNewRoman" w:hint="eastAsia"/>
          <w:sz w:val="22"/>
          <w:szCs w:val="22"/>
        </w:rPr>
        <w:t>y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rFonts w:ascii="TimesNewRoman" w:eastAsia="TimesNewRoman" w:hint="eastAsia"/>
          <w:sz w:val="22"/>
          <w:szCs w:val="22"/>
        </w:rPr>
        <w:t xml:space="preserve">y </w:t>
      </w:r>
      <w:r>
        <w:rPr>
          <w:sz w:val="22"/>
          <w:szCs w:val="22"/>
        </w:rPr>
        <w:t xml:space="preserve">przez inwestora dopuszczone do </w:t>
      </w:r>
      <w:r>
        <w:rPr>
          <w:rFonts w:ascii="TimesNewRoman" w:eastAsia="TimesNewRoman" w:hint="eastAsia"/>
          <w:sz w:val="22"/>
          <w:szCs w:val="22"/>
        </w:rPr>
        <w:t>u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ycia bez bad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ń</w:t>
      </w:r>
      <w:r>
        <w:rPr>
          <w:sz w:val="22"/>
          <w:szCs w:val="22"/>
        </w:rPr>
        <w:t>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Przed przystąpieniem do badania, wykonawca powinien powiadom</w:t>
      </w:r>
      <w:r>
        <w:rPr>
          <w:rFonts w:ascii="TimesNewRoman" w:eastAsia="TimesNewRoman" w:hint="eastAsia"/>
          <w:sz w:val="22"/>
          <w:szCs w:val="22"/>
        </w:rPr>
        <w:t>i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inwestora o rodzaju i terminie bad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ń</w:t>
      </w:r>
      <w:r>
        <w:rPr>
          <w:sz w:val="22"/>
          <w:szCs w:val="22"/>
        </w:rPr>
        <w:t>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Wykonawca dostarczy inwestorowi 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 xml:space="preserve">wiadectwa, 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e wszystkie stosowane urządzenia i spr</w:t>
      </w:r>
      <w:r>
        <w:rPr>
          <w:rFonts w:ascii="TimesNewRoman" w:eastAsia="TimesNewRoman" w:hint="eastAsia"/>
          <w:sz w:val="22"/>
          <w:szCs w:val="22"/>
        </w:rPr>
        <w:t>z</w:t>
      </w:r>
      <w:r>
        <w:rPr>
          <w:rFonts w:ascii="TimesNewRoman" w:eastAsia="TimesNewRoman" w:hint="eastAsia"/>
          <w:sz w:val="22"/>
          <w:szCs w:val="22"/>
        </w:rPr>
        <w:t>ę</w:t>
      </w:r>
      <w:r>
        <w:rPr>
          <w:sz w:val="22"/>
          <w:szCs w:val="22"/>
        </w:rPr>
        <w:t>t badawczy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posiadają w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rFonts w:ascii="TimesNewRoman" w:eastAsia="TimesNewRoman" w:hint="eastAsia"/>
          <w:sz w:val="22"/>
          <w:szCs w:val="22"/>
        </w:rPr>
        <w:t>n</w:t>
      </w:r>
      <w:r>
        <w:rPr>
          <w:rFonts w:ascii="TimesNewRoman" w:eastAsia="TimesNewRoman" w:hint="eastAsia"/>
          <w:sz w:val="22"/>
          <w:szCs w:val="22"/>
        </w:rPr>
        <w:t>ą</w:t>
      </w:r>
      <w:r>
        <w:rPr>
          <w:rFonts w:ascii="TimesNewRoman" w:eastAsia="TimesNewRoman" w:hint="eastAsia"/>
          <w:sz w:val="22"/>
          <w:szCs w:val="22"/>
        </w:rPr>
        <w:t xml:space="preserve">  </w:t>
      </w:r>
      <w:r>
        <w:rPr>
          <w:sz w:val="22"/>
          <w:szCs w:val="22"/>
        </w:rPr>
        <w:t>legalizac</w:t>
      </w:r>
      <w:r>
        <w:rPr>
          <w:rFonts w:ascii="TimesNewRoman" w:eastAsia="TimesNewRoman" w:hint="eastAsia"/>
          <w:sz w:val="22"/>
          <w:szCs w:val="22"/>
        </w:rPr>
        <w:t>j</w:t>
      </w:r>
      <w:r>
        <w:rPr>
          <w:rFonts w:ascii="TimesNewRoman" w:eastAsia="TimesNewRoman" w:hint="eastAsia"/>
          <w:sz w:val="22"/>
          <w:szCs w:val="22"/>
        </w:rPr>
        <w:t>ę</w:t>
      </w:r>
      <w:r>
        <w:rPr>
          <w:sz w:val="22"/>
          <w:szCs w:val="22"/>
        </w:rPr>
        <w:t>, zost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sz w:val="22"/>
          <w:szCs w:val="22"/>
        </w:rPr>
        <w:t>y prawi</w:t>
      </w:r>
      <w:r>
        <w:rPr>
          <w:rFonts w:ascii="TimesNewRoman" w:eastAsia="TimesNewRoman" w:hint="eastAsia"/>
          <w:sz w:val="22"/>
          <w:szCs w:val="22"/>
        </w:rPr>
        <w:t>d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sz w:val="22"/>
          <w:szCs w:val="22"/>
        </w:rPr>
        <w:t>owo wykalibrowane i odpowiadają wymaganiom norm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okr</w:t>
      </w:r>
      <w:r>
        <w:rPr>
          <w:rFonts w:ascii="TimesNewRoman" w:eastAsia="TimesNewRoman" w:hint="eastAsia"/>
          <w:sz w:val="22"/>
          <w:szCs w:val="22"/>
        </w:rPr>
        <w:t>e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rFonts w:ascii="TimesNewRoman" w:eastAsia="TimesNewRoman" w:hint="eastAsia"/>
          <w:sz w:val="22"/>
          <w:szCs w:val="22"/>
        </w:rPr>
        <w:t>laj</w:t>
      </w:r>
      <w:r>
        <w:rPr>
          <w:rFonts w:ascii="TimesNewRoman" w:eastAsia="TimesNewRoman" w:hint="eastAsia"/>
          <w:sz w:val="22"/>
          <w:szCs w:val="22"/>
        </w:rPr>
        <w:t>ą</w:t>
      </w:r>
      <w:r>
        <w:rPr>
          <w:sz w:val="22"/>
          <w:szCs w:val="22"/>
        </w:rPr>
        <w:t>cych procedury bad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ń</w:t>
      </w:r>
      <w:r>
        <w:rPr>
          <w:sz w:val="22"/>
          <w:szCs w:val="22"/>
        </w:rPr>
        <w:t>.</w:t>
      </w: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7.2. Kontroli jak</w:t>
      </w:r>
      <w:r>
        <w:rPr>
          <w:rFonts w:ascii="TimesNewRoman,Bold" w:eastAsia="TimesNewRoman" w:hAnsi="TimesNewRoman,Bold"/>
          <w:b/>
          <w:bCs/>
          <w:sz w:val="22"/>
          <w:szCs w:val="22"/>
        </w:rPr>
        <w:t>oś</w:t>
      </w:r>
      <w:r>
        <w:rPr>
          <w:b/>
          <w:bCs/>
          <w:sz w:val="22"/>
          <w:szCs w:val="22"/>
        </w:rPr>
        <w:t>ci materi</w:t>
      </w:r>
      <w:r>
        <w:rPr>
          <w:rFonts w:ascii="TimesNewRoman,Bold" w:eastAsia="TimesNewRoman" w:hAnsi="TimesNewRoman,Bold"/>
          <w:b/>
          <w:bCs/>
          <w:sz w:val="22"/>
          <w:szCs w:val="22"/>
        </w:rPr>
        <w:t>ał</w:t>
      </w:r>
      <w:r>
        <w:rPr>
          <w:b/>
          <w:bCs/>
          <w:sz w:val="22"/>
          <w:szCs w:val="22"/>
        </w:rPr>
        <w:t>ów.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Wszystkie materi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sz w:val="22"/>
          <w:szCs w:val="22"/>
        </w:rPr>
        <w:t>y do wykonania robót muszą odpowiad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wymaganiom dokumentacji projektowej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 ST oraz posiad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wiadectwa jak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ci producentów i uzysk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akceptac</w:t>
      </w:r>
      <w:r>
        <w:rPr>
          <w:rFonts w:ascii="TimesNewRoman" w:eastAsia="TimesNewRoman" w:hint="eastAsia"/>
          <w:sz w:val="22"/>
          <w:szCs w:val="22"/>
        </w:rPr>
        <w:t>j</w:t>
      </w:r>
      <w:r>
        <w:rPr>
          <w:rFonts w:ascii="TimesNewRoman" w:eastAsia="TimesNewRoman" w:hint="eastAsia"/>
          <w:sz w:val="22"/>
          <w:szCs w:val="22"/>
        </w:rPr>
        <w:t>ę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inwestora.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 przypadku materi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sz w:val="22"/>
          <w:szCs w:val="22"/>
        </w:rPr>
        <w:t>ów, dla których atesty są wymagane, k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 xml:space="preserve">da partia dostarczona do robót </w:t>
      </w:r>
      <w:r>
        <w:rPr>
          <w:rFonts w:ascii="TimesNewRoman" w:eastAsia="TimesNewRoman" w:hint="eastAsia"/>
          <w:sz w:val="22"/>
          <w:szCs w:val="22"/>
        </w:rPr>
        <w:t>b</w:t>
      </w:r>
      <w:r>
        <w:rPr>
          <w:rFonts w:ascii="TimesNewRoman" w:eastAsia="TimesNewRoman" w:hint="eastAsia"/>
          <w:sz w:val="22"/>
          <w:szCs w:val="22"/>
        </w:rPr>
        <w:t>ę</w:t>
      </w:r>
      <w:r>
        <w:rPr>
          <w:sz w:val="22"/>
          <w:szCs w:val="22"/>
        </w:rPr>
        <w:t>dzie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posiad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atest okr</w:t>
      </w:r>
      <w:r>
        <w:rPr>
          <w:rFonts w:ascii="TimesNewRoman" w:eastAsia="TimesNewRoman" w:hint="eastAsia"/>
          <w:sz w:val="22"/>
          <w:szCs w:val="22"/>
        </w:rPr>
        <w:t>e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rFonts w:ascii="TimesNewRoman" w:eastAsia="TimesNewRoman" w:hint="eastAsia"/>
          <w:sz w:val="22"/>
          <w:szCs w:val="22"/>
        </w:rPr>
        <w:t>laj</w:t>
      </w:r>
      <w:r>
        <w:rPr>
          <w:rFonts w:ascii="TimesNewRoman" w:eastAsia="TimesNewRoman" w:hint="eastAsia"/>
          <w:sz w:val="22"/>
          <w:szCs w:val="22"/>
        </w:rPr>
        <w:t>ą</w:t>
      </w:r>
      <w:r>
        <w:rPr>
          <w:sz w:val="22"/>
          <w:szCs w:val="22"/>
        </w:rPr>
        <w:t>cy w sposób jednoznaczny jej cechy.</w:t>
      </w: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7.3. Kontrola jak</w:t>
      </w:r>
      <w:r>
        <w:rPr>
          <w:rFonts w:ascii="TimesNewRoman,Bold" w:eastAsia="TimesNewRoman" w:hAnsi="TimesNewRoman,Bold"/>
          <w:b/>
          <w:bCs/>
          <w:sz w:val="22"/>
          <w:szCs w:val="22"/>
        </w:rPr>
        <w:t>oś</w:t>
      </w:r>
      <w:r>
        <w:rPr>
          <w:b/>
          <w:bCs/>
          <w:sz w:val="22"/>
          <w:szCs w:val="22"/>
        </w:rPr>
        <w:t>ci wykonania robót.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Kontrola jak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ci wykonania robót podlega zgodn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ci wykonania robót z ,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ST, zaleceniami PN, PBUE i poleceniami inwestora.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 zak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ń</w:t>
      </w:r>
      <w:r>
        <w:rPr>
          <w:sz w:val="22"/>
          <w:szCs w:val="22"/>
        </w:rPr>
        <w:t>czeniu robót nal</w:t>
      </w:r>
      <w:r>
        <w:rPr>
          <w:rFonts w:ascii="TimesNewRoman" w:eastAsia="TimesNewRoman" w:hint="eastAsia"/>
          <w:sz w:val="22"/>
          <w:szCs w:val="22"/>
        </w:rPr>
        <w:t>e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y przeprowadz</w:t>
      </w:r>
      <w:r>
        <w:rPr>
          <w:rFonts w:ascii="TimesNewRoman" w:eastAsia="TimesNewRoman" w:hint="eastAsia"/>
          <w:sz w:val="22"/>
          <w:szCs w:val="22"/>
        </w:rPr>
        <w:t xml:space="preserve">i </w:t>
      </w:r>
      <w:r>
        <w:rPr>
          <w:sz w:val="22"/>
          <w:szCs w:val="22"/>
        </w:rPr>
        <w:t>próby mont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 xml:space="preserve">owe obejmujące badania i pomiary. 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Zakres prób mont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owych wykonawca ma obowiązek uzgodn</w:t>
      </w:r>
      <w:r>
        <w:rPr>
          <w:rFonts w:ascii="TimesNewRoman" w:eastAsia="TimesNewRoman" w:hint="eastAsia"/>
          <w:sz w:val="22"/>
          <w:szCs w:val="22"/>
        </w:rPr>
        <w:t>i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z inwestorem.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Zakres podstawowych prób mont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owych obejmuje: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– pomiar rezystancji izolacji instalacji, który nal</w:t>
      </w:r>
      <w:r>
        <w:rPr>
          <w:rFonts w:ascii="TimesNewRoman" w:eastAsia="TimesNewRoman" w:hint="eastAsia"/>
          <w:sz w:val="22"/>
          <w:szCs w:val="22"/>
        </w:rPr>
        <w:t>e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y wykon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dla k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dego obwodu oddzielnie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od strony zasilania: pomiarów dokon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nal</w:t>
      </w:r>
      <w:r>
        <w:rPr>
          <w:rFonts w:ascii="TimesNewRoman" w:eastAsia="TimesNewRoman" w:hint="eastAsia"/>
          <w:sz w:val="22"/>
          <w:szCs w:val="22"/>
        </w:rPr>
        <w:t>e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y induktorem 500V lub 1000V; rezystancja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izolacji mierzenia m</w:t>
      </w:r>
      <w:r>
        <w:rPr>
          <w:rFonts w:ascii="TimesNewRoman" w:eastAsia="TimesNewRoman" w:hint="eastAsia"/>
          <w:sz w:val="22"/>
          <w:szCs w:val="22"/>
        </w:rPr>
        <w:t>i</w:t>
      </w:r>
      <w:r>
        <w:rPr>
          <w:rFonts w:ascii="TimesNewRoman" w:eastAsia="TimesNewRoman" w:hint="eastAsia"/>
          <w:sz w:val="22"/>
          <w:szCs w:val="22"/>
        </w:rPr>
        <w:t>ę</w:t>
      </w:r>
      <w:r>
        <w:rPr>
          <w:sz w:val="22"/>
          <w:szCs w:val="22"/>
        </w:rPr>
        <w:t>dzy badaną fazą i pozost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sz w:val="22"/>
          <w:szCs w:val="22"/>
        </w:rPr>
        <w:t>ymi fazami połączonym z przewodem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neutralnym lub uziemiającym nie m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e b</w:t>
      </w:r>
      <w:r>
        <w:rPr>
          <w:rFonts w:ascii="TimesNewRoman" w:eastAsia="TimesNewRoman" w:hint="eastAsia"/>
          <w:sz w:val="22"/>
          <w:szCs w:val="22"/>
        </w:rPr>
        <w:t>y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mniejsza od: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– 0,25 </w:t>
      </w:r>
      <w:proofErr w:type="spellStart"/>
      <w:r>
        <w:rPr>
          <w:sz w:val="22"/>
          <w:szCs w:val="22"/>
        </w:rPr>
        <w:t>Moma</w:t>
      </w:r>
      <w:proofErr w:type="spellEnd"/>
      <w:r>
        <w:rPr>
          <w:sz w:val="22"/>
          <w:szCs w:val="22"/>
        </w:rPr>
        <w:t xml:space="preserve"> dla instalacji 230V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– 0,50 </w:t>
      </w:r>
      <w:proofErr w:type="spellStart"/>
      <w:r>
        <w:rPr>
          <w:sz w:val="22"/>
          <w:szCs w:val="22"/>
        </w:rPr>
        <w:t>Moma</w:t>
      </w:r>
      <w:proofErr w:type="spellEnd"/>
      <w:r>
        <w:rPr>
          <w:sz w:val="22"/>
          <w:szCs w:val="22"/>
        </w:rPr>
        <w:t xml:space="preserve"> dla instalacji 380 i 500V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 prób mont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owych nal</w:t>
      </w:r>
      <w:r>
        <w:rPr>
          <w:rFonts w:ascii="TimesNewRoman" w:eastAsia="TimesNewRoman" w:hint="eastAsia"/>
          <w:sz w:val="22"/>
          <w:szCs w:val="22"/>
        </w:rPr>
        <w:t>e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y sporządz</w:t>
      </w:r>
      <w:r>
        <w:rPr>
          <w:rFonts w:ascii="TimesNewRoman" w:eastAsia="TimesNewRoman" w:hint="eastAsia"/>
          <w:sz w:val="22"/>
          <w:szCs w:val="22"/>
        </w:rPr>
        <w:t>i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protok</w:t>
      </w:r>
      <w:r>
        <w:rPr>
          <w:rFonts w:ascii="TimesNewRoman" w:eastAsia="TimesNewRoman" w:hint="eastAsia"/>
          <w:sz w:val="22"/>
          <w:szCs w:val="22"/>
        </w:rPr>
        <w:t>ół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 pozytywnym zak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ń</w:t>
      </w:r>
      <w:r>
        <w:rPr>
          <w:sz w:val="22"/>
          <w:szCs w:val="22"/>
        </w:rPr>
        <w:t>czeniu wszystkich bad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ń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i pomiarów objętych próbami mont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owymi nal</w:t>
      </w:r>
      <w:r>
        <w:rPr>
          <w:rFonts w:ascii="TimesNewRoman" w:eastAsia="TimesNewRoman" w:hint="eastAsia"/>
          <w:sz w:val="22"/>
          <w:szCs w:val="22"/>
        </w:rPr>
        <w:t>e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y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załącz</w:t>
      </w:r>
      <w:r>
        <w:rPr>
          <w:rFonts w:ascii="TimesNewRoman" w:eastAsia="TimesNewRoman" w:hint="eastAsia"/>
          <w:sz w:val="22"/>
          <w:szCs w:val="22"/>
        </w:rPr>
        <w:t>y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instalacje pod nap</w:t>
      </w:r>
      <w:r>
        <w:rPr>
          <w:rFonts w:ascii="TimesNewRoman" w:eastAsia="TimesNewRoman" w:hint="eastAsia"/>
          <w:sz w:val="22"/>
          <w:szCs w:val="22"/>
        </w:rPr>
        <w:t>i</w:t>
      </w:r>
      <w:r>
        <w:rPr>
          <w:rFonts w:ascii="TimesNewRoman" w:eastAsia="TimesNewRoman" w:hint="eastAsia"/>
          <w:sz w:val="22"/>
          <w:szCs w:val="22"/>
        </w:rPr>
        <w:t>ę</w:t>
      </w:r>
      <w:r>
        <w:rPr>
          <w:sz w:val="22"/>
          <w:szCs w:val="22"/>
        </w:rPr>
        <w:t>cie i sprawdz</w:t>
      </w:r>
      <w:r>
        <w:rPr>
          <w:rFonts w:ascii="TimesNewRoman" w:eastAsia="TimesNewRoman" w:hint="eastAsia"/>
          <w:sz w:val="22"/>
          <w:szCs w:val="22"/>
        </w:rPr>
        <w:t>i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czy:</w:t>
      </w:r>
    </w:p>
    <w:p w:rsidR="00CF54EE" w:rsidRDefault="00CF54EE" w:rsidP="00CF54EE">
      <w:pPr>
        <w:rPr>
          <w:sz w:val="22"/>
          <w:szCs w:val="22"/>
        </w:rPr>
      </w:pPr>
      <w:r>
        <w:rPr>
          <w:sz w:val="22"/>
          <w:szCs w:val="22"/>
        </w:rPr>
        <w:t xml:space="preserve">– punkty 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wietlne są załączane zgodnie z z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onym programem;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– w gniazdach wtyczkowych przewody fazowe do</w:t>
      </w:r>
      <w:r>
        <w:rPr>
          <w:rFonts w:ascii="TimesNewRoman" w:eastAsia="TimesNewRoman" w:hint="eastAsia"/>
          <w:sz w:val="22"/>
          <w:szCs w:val="22"/>
        </w:rPr>
        <w:t>k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sz w:val="22"/>
          <w:szCs w:val="22"/>
        </w:rPr>
        <w:t xml:space="preserve">adnie dołączone do </w:t>
      </w:r>
      <w:r>
        <w:rPr>
          <w:rFonts w:ascii="TimesNewRoman" w:eastAsia="TimesNewRoman" w:hint="eastAsia"/>
          <w:sz w:val="22"/>
          <w:szCs w:val="22"/>
        </w:rPr>
        <w:t>w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ciwych zacisków.</w:t>
      </w:r>
    </w:p>
    <w:p w:rsidR="00CF54EE" w:rsidRDefault="00CF54EE" w:rsidP="00CF54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7.4. Odbiór k</w:t>
      </w:r>
      <w:r>
        <w:rPr>
          <w:rFonts w:ascii="TimesNewRoman,Bold" w:eastAsia="TimesNewRoman" w:hAnsi="TimesNewRoman,Bold"/>
          <w:b/>
          <w:bCs/>
          <w:sz w:val="22"/>
          <w:szCs w:val="22"/>
        </w:rPr>
        <w:t>oń</w:t>
      </w:r>
      <w:r>
        <w:rPr>
          <w:b/>
          <w:bCs/>
          <w:sz w:val="22"/>
          <w:szCs w:val="22"/>
        </w:rPr>
        <w:t>cowy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 odbioru k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ń</w:t>
      </w:r>
      <w:r>
        <w:rPr>
          <w:sz w:val="22"/>
          <w:szCs w:val="22"/>
        </w:rPr>
        <w:t>cowego wykonanych robót wykonawca powinien prze</w:t>
      </w:r>
      <w:r>
        <w:rPr>
          <w:rFonts w:ascii="TimesNewRoman" w:eastAsia="TimesNewRoman" w:hint="eastAsia"/>
          <w:sz w:val="22"/>
          <w:szCs w:val="22"/>
        </w:rPr>
        <w:t>d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rFonts w:ascii="TimesNewRoman" w:eastAsia="TimesNewRoman" w:hint="eastAsia"/>
          <w:sz w:val="22"/>
          <w:szCs w:val="22"/>
        </w:rPr>
        <w:t>y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sz w:val="22"/>
          <w:szCs w:val="22"/>
        </w:rPr>
        <w:t>:</w:t>
      </w:r>
    </w:p>
    <w:p w:rsidR="00CF54EE" w:rsidRDefault="00CF54EE" w:rsidP="00CF54EE">
      <w:pPr>
        <w:autoSpaceDE w:val="0"/>
        <w:autoSpaceDN w:val="0"/>
        <w:adjustRightInd w:val="0"/>
        <w:rPr>
          <w:rFonts w:ascii="TimesNewRoman" w:eastAsia="TimesNewRoman"/>
          <w:sz w:val="22"/>
          <w:szCs w:val="22"/>
        </w:rPr>
      </w:pPr>
      <w:r>
        <w:rPr>
          <w:sz w:val="22"/>
          <w:szCs w:val="22"/>
        </w:rPr>
        <w:t>– dokumentac</w:t>
      </w:r>
      <w:r>
        <w:rPr>
          <w:rFonts w:ascii="TimesNewRoman" w:eastAsia="TimesNewRoman" w:hint="eastAsia"/>
          <w:sz w:val="22"/>
          <w:szCs w:val="22"/>
        </w:rPr>
        <w:t>j</w:t>
      </w:r>
      <w:r>
        <w:rPr>
          <w:rFonts w:ascii="TimesNewRoman" w:eastAsia="TimesNewRoman" w:hint="eastAsia"/>
          <w:sz w:val="22"/>
          <w:szCs w:val="22"/>
        </w:rPr>
        <w:t>ę</w:t>
      </w:r>
      <w:r>
        <w:rPr>
          <w:rFonts w:ascii="TimesNewRoman" w:eastAsia="TimesNewRoman" w:hint="eastAsia"/>
          <w:sz w:val="22"/>
          <w:szCs w:val="22"/>
        </w:rPr>
        <w:t xml:space="preserve"> powykonawcz</w:t>
      </w:r>
      <w:r>
        <w:rPr>
          <w:rFonts w:ascii="TimesNewRoman" w:eastAsia="TimesNewRoman" w:hint="eastAsia"/>
          <w:sz w:val="22"/>
          <w:szCs w:val="22"/>
        </w:rPr>
        <w:t>ą</w:t>
      </w:r>
    </w:p>
    <w:p w:rsidR="00CF54EE" w:rsidRDefault="00CF54EE" w:rsidP="00CF54EE">
      <w:pPr>
        <w:autoSpaceDE w:val="0"/>
        <w:autoSpaceDN w:val="0"/>
        <w:adjustRightInd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protok</w:t>
      </w:r>
      <w:r>
        <w:rPr>
          <w:rFonts w:ascii="TimesNewRoman" w:eastAsia="TimesNewRoman" w:hint="eastAsia"/>
          <w:sz w:val="22"/>
          <w:szCs w:val="22"/>
        </w:rPr>
        <w:t>ół</w:t>
      </w:r>
      <w:r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 xml:space="preserve"> pomiarów i badań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–</w:t>
      </w:r>
      <w:r>
        <w:rPr>
          <w:rFonts w:ascii="TimesNewRoman" w:eastAsia="TimesNewRoman" w:hint="eastAsia"/>
          <w:sz w:val="22"/>
          <w:szCs w:val="22"/>
        </w:rPr>
        <w:t xml:space="preserve"> o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wiadczenie wykonawcy o zak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ń</w:t>
      </w:r>
      <w:r>
        <w:rPr>
          <w:sz w:val="22"/>
          <w:szCs w:val="22"/>
        </w:rPr>
        <w:t>czeniu robót i gotow</w:t>
      </w:r>
      <w:r>
        <w:rPr>
          <w:rFonts w:ascii="TimesNewRoman" w:eastAsia="TimesNewRoman" w:hint="eastAsia"/>
          <w:sz w:val="22"/>
          <w:szCs w:val="22"/>
        </w:rPr>
        <w:t>o</w:t>
      </w:r>
      <w:r>
        <w:rPr>
          <w:rFonts w:ascii="TimesNewRoman" w:eastAsia="TimesNewRoman" w:hint="eastAsia"/>
          <w:sz w:val="22"/>
          <w:szCs w:val="22"/>
        </w:rPr>
        <w:t>ś</w:t>
      </w:r>
      <w:r>
        <w:rPr>
          <w:sz w:val="22"/>
          <w:szCs w:val="22"/>
        </w:rPr>
        <w:t>ci instalacji do eksploatacji.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nal</w:t>
      </w:r>
      <w:r>
        <w:rPr>
          <w:rFonts w:ascii="TimesNewRoman" w:eastAsia="TimesNewRoman" w:hint="eastAsia"/>
          <w:sz w:val="22"/>
          <w:szCs w:val="22"/>
        </w:rPr>
        <w:t>e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y sprawdz</w:t>
      </w:r>
      <w:r>
        <w:rPr>
          <w:rFonts w:ascii="TimesNewRoman" w:eastAsia="TimesNewRoman" w:hint="eastAsia"/>
          <w:sz w:val="22"/>
          <w:szCs w:val="22"/>
        </w:rPr>
        <w:t>i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sz w:val="22"/>
          <w:szCs w:val="22"/>
        </w:rPr>
        <w:t>, czy roboty zost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sz w:val="22"/>
          <w:szCs w:val="22"/>
        </w:rPr>
        <w:t>y wykonane zgodnie z dokumentacja oraz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wymaganiami producentów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- nal</w:t>
      </w:r>
      <w:r>
        <w:rPr>
          <w:rFonts w:ascii="TimesNewRoman" w:eastAsia="TimesNewRoman" w:hint="eastAsia"/>
          <w:sz w:val="22"/>
          <w:szCs w:val="22"/>
        </w:rPr>
        <w:t>e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y sprawdz</w:t>
      </w:r>
      <w:r>
        <w:rPr>
          <w:rFonts w:ascii="TimesNewRoman" w:eastAsia="TimesNewRoman" w:hint="eastAsia"/>
          <w:sz w:val="22"/>
          <w:szCs w:val="22"/>
        </w:rPr>
        <w:t>i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rFonts w:ascii="TimesNewRoman" w:eastAsia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czy zamontowane urządzenia, ospr</w:t>
      </w:r>
      <w:r>
        <w:rPr>
          <w:rFonts w:ascii="TimesNewRoman" w:eastAsia="TimesNewRoman" w:hint="eastAsia"/>
          <w:sz w:val="22"/>
          <w:szCs w:val="22"/>
        </w:rPr>
        <w:t>z</w:t>
      </w:r>
      <w:r>
        <w:rPr>
          <w:rFonts w:ascii="TimesNewRoman" w:eastAsia="TimesNewRoman" w:hint="eastAsia"/>
          <w:sz w:val="22"/>
          <w:szCs w:val="22"/>
        </w:rPr>
        <w:t>ę</w:t>
      </w:r>
      <w:r>
        <w:rPr>
          <w:sz w:val="22"/>
          <w:szCs w:val="22"/>
        </w:rPr>
        <w:t>t i przewody mają certyfikaty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nal</w:t>
      </w:r>
      <w:r>
        <w:rPr>
          <w:rFonts w:ascii="TimesNewRoman" w:eastAsia="TimesNewRoman" w:hint="eastAsia"/>
          <w:sz w:val="22"/>
          <w:szCs w:val="22"/>
        </w:rPr>
        <w:t>e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y sprawdz</w:t>
      </w:r>
      <w:r>
        <w:rPr>
          <w:rFonts w:ascii="TimesNewRoman" w:eastAsia="TimesNewRoman" w:hint="eastAsia"/>
          <w:sz w:val="22"/>
          <w:szCs w:val="22"/>
        </w:rPr>
        <w:t>i</w:t>
      </w:r>
      <w:r>
        <w:rPr>
          <w:rFonts w:ascii="TimesNewRoman" w:eastAsia="TimesNewRoman" w:hint="eastAsia"/>
          <w:sz w:val="22"/>
          <w:szCs w:val="22"/>
        </w:rPr>
        <w:t>ć</w:t>
      </w:r>
      <w:r>
        <w:rPr>
          <w:sz w:val="22"/>
          <w:szCs w:val="22"/>
        </w:rPr>
        <w:t>, czy próby mont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ż</w:t>
      </w:r>
      <w:r>
        <w:rPr>
          <w:sz w:val="22"/>
          <w:szCs w:val="22"/>
        </w:rPr>
        <w:t>owe dały zad</w:t>
      </w:r>
      <w:r>
        <w:rPr>
          <w:rFonts w:ascii="TimesNewRoman" w:eastAsia="TimesNewRoman" w:hint="eastAsia"/>
          <w:sz w:val="22"/>
          <w:szCs w:val="22"/>
        </w:rPr>
        <w:t>awalaj</w:t>
      </w:r>
      <w:r>
        <w:rPr>
          <w:rFonts w:ascii="TimesNewRoman" w:eastAsia="TimesNewRoman" w:hint="eastAsia"/>
          <w:sz w:val="22"/>
          <w:szCs w:val="22"/>
        </w:rPr>
        <w:t>ą</w:t>
      </w:r>
      <w:r>
        <w:rPr>
          <w:sz w:val="22"/>
          <w:szCs w:val="22"/>
        </w:rPr>
        <w:t>ce wyniki oraz czy zost</w:t>
      </w:r>
      <w:r>
        <w:rPr>
          <w:rFonts w:ascii="TimesNewRoman" w:eastAsia="TimesNewRoman" w:hint="eastAsia"/>
          <w:sz w:val="22"/>
          <w:szCs w:val="22"/>
        </w:rPr>
        <w:t>a</w:t>
      </w:r>
      <w:r>
        <w:rPr>
          <w:rFonts w:ascii="TimesNewRoman" w:eastAsia="TimesNewRoman" w:hint="eastAsia"/>
          <w:sz w:val="22"/>
          <w:szCs w:val="22"/>
        </w:rPr>
        <w:t>ł</w:t>
      </w:r>
      <w:r>
        <w:rPr>
          <w:sz w:val="22"/>
          <w:szCs w:val="22"/>
        </w:rPr>
        <w:t>y wykonane</w:t>
      </w:r>
    </w:p>
    <w:p w:rsidR="00CF54EE" w:rsidRDefault="00CF54EE" w:rsidP="00CF54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zalecenia i usun</w:t>
      </w:r>
      <w:r>
        <w:rPr>
          <w:rFonts w:ascii="TimesNewRoman" w:eastAsia="TimesNewRoman" w:hint="eastAsia"/>
          <w:sz w:val="22"/>
          <w:szCs w:val="22"/>
        </w:rPr>
        <w:t>i</w:t>
      </w:r>
      <w:r>
        <w:rPr>
          <w:rFonts w:ascii="TimesNewRoman" w:eastAsia="TimesNewRoman" w:hint="eastAsia"/>
          <w:sz w:val="22"/>
          <w:szCs w:val="22"/>
        </w:rPr>
        <w:t>ę</w:t>
      </w:r>
      <w:r>
        <w:rPr>
          <w:sz w:val="22"/>
          <w:szCs w:val="22"/>
        </w:rPr>
        <w:t>te ewentualne usterki wymieniane w protok</w:t>
      </w:r>
      <w:r>
        <w:rPr>
          <w:rFonts w:ascii="TimesNewRoman" w:eastAsia="TimesNewRoman" w:hint="eastAsia"/>
          <w:sz w:val="22"/>
          <w:szCs w:val="22"/>
        </w:rPr>
        <w:t>ół</w:t>
      </w:r>
      <w:r>
        <w:rPr>
          <w:sz w:val="22"/>
          <w:szCs w:val="22"/>
        </w:rPr>
        <w:t>ach z tych prób.</w:t>
      </w:r>
    </w:p>
    <w:p w:rsidR="00CF54EE" w:rsidRDefault="00CF54EE" w:rsidP="00CF54EE">
      <w:pPr>
        <w:autoSpaceDE w:val="0"/>
        <w:autoSpaceDN w:val="0"/>
        <w:adjustRightInd w:val="0"/>
      </w:pPr>
    </w:p>
    <w:p w:rsidR="00CF54EE" w:rsidRDefault="00CF54EE" w:rsidP="00CF54EE"/>
    <w:p w:rsidR="00CF54EE" w:rsidRDefault="00CF54EE" w:rsidP="00CF54EE"/>
    <w:p w:rsidR="00CF54EE" w:rsidRDefault="00CF54EE" w:rsidP="00CF54EE">
      <w:pPr>
        <w:tabs>
          <w:tab w:val="left" w:pos="6345"/>
        </w:tabs>
      </w:pPr>
      <w:r>
        <w:tab/>
        <w:t>Opracował:</w:t>
      </w:r>
    </w:p>
    <w:p w:rsidR="00CF54EE" w:rsidRDefault="00CF54EE" w:rsidP="00CF54EE">
      <w:pPr>
        <w:tabs>
          <w:tab w:val="left" w:pos="6345"/>
        </w:tabs>
      </w:pPr>
    </w:p>
    <w:p w:rsidR="00CF54EE" w:rsidRDefault="00CF54EE" w:rsidP="00CF54EE">
      <w:pPr>
        <w:tabs>
          <w:tab w:val="left" w:pos="6345"/>
        </w:tabs>
      </w:pPr>
      <w:r>
        <w:t xml:space="preserve">                                                                                              A. Woźniak </w:t>
      </w:r>
      <w:proofErr w:type="spellStart"/>
      <w:r>
        <w:t>upr</w:t>
      </w:r>
      <w:proofErr w:type="spellEnd"/>
      <w:r>
        <w:t xml:space="preserve"> 1930/Lb/73</w:t>
      </w:r>
    </w:p>
    <w:p w:rsidR="00A060D8" w:rsidRDefault="00A060D8">
      <w:bookmarkStart w:id="0" w:name="_GoBack"/>
      <w:bookmarkEnd w:id="0"/>
    </w:p>
    <w:sectPr w:rsidR="00A0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1084"/>
    <w:multiLevelType w:val="hybridMultilevel"/>
    <w:tmpl w:val="E66AF0B6"/>
    <w:lvl w:ilvl="0" w:tplc="E23EE64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EE"/>
    <w:rsid w:val="00A060D8"/>
    <w:rsid w:val="00C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F54EE"/>
    <w:pPr>
      <w:keepNext/>
      <w:autoSpaceDE w:val="0"/>
      <w:autoSpaceDN w:val="0"/>
      <w:adjustRightInd w:val="0"/>
      <w:outlineLvl w:val="0"/>
    </w:pPr>
    <w:rPr>
      <w:rFonts w:eastAsiaTheme="minorHAnsi"/>
      <w:b/>
      <w:bCs/>
      <w:sz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F54EE"/>
    <w:pPr>
      <w:keepNext/>
      <w:autoSpaceDE w:val="0"/>
      <w:autoSpaceDN w:val="0"/>
      <w:adjustRightInd w:val="0"/>
      <w:jc w:val="center"/>
      <w:outlineLvl w:val="1"/>
    </w:pPr>
    <w:rPr>
      <w:rFonts w:eastAsiaTheme="minorHAns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54EE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54EE"/>
    <w:rPr>
      <w:rFonts w:ascii="Times New Roman" w:hAnsi="Times New Roman" w:cs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F54EE"/>
    <w:pPr>
      <w:keepNext/>
      <w:autoSpaceDE w:val="0"/>
      <w:autoSpaceDN w:val="0"/>
      <w:adjustRightInd w:val="0"/>
      <w:outlineLvl w:val="0"/>
    </w:pPr>
    <w:rPr>
      <w:rFonts w:eastAsiaTheme="minorHAnsi"/>
      <w:b/>
      <w:bCs/>
      <w:sz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F54EE"/>
    <w:pPr>
      <w:keepNext/>
      <w:autoSpaceDE w:val="0"/>
      <w:autoSpaceDN w:val="0"/>
      <w:adjustRightInd w:val="0"/>
      <w:jc w:val="center"/>
      <w:outlineLvl w:val="1"/>
    </w:pPr>
    <w:rPr>
      <w:rFonts w:eastAsiaTheme="minorHAns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54EE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54EE"/>
    <w:rPr>
      <w:rFonts w:ascii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1658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2015-08-12T08:04:00Z</dcterms:created>
  <dcterms:modified xsi:type="dcterms:W3CDTF">2015-08-12T08:05:00Z</dcterms:modified>
</cp:coreProperties>
</file>